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2D" w:rsidRPr="00367D2D" w:rsidRDefault="00367D2D" w:rsidP="0036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7D2D">
        <w:rPr>
          <w:rFonts w:ascii="Times New Roman" w:hAnsi="Times New Roman" w:cs="Times New Roman"/>
          <w:sz w:val="28"/>
          <w:szCs w:val="28"/>
        </w:rPr>
        <w:t xml:space="preserve">Принят на заседании </w:t>
      </w:r>
    </w:p>
    <w:p w:rsidR="00367D2D" w:rsidRPr="00367D2D" w:rsidRDefault="00367D2D" w:rsidP="0036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7D2D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FB677C" w:rsidRPr="00367D2D" w:rsidRDefault="00367D2D" w:rsidP="0036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7D2D">
        <w:rPr>
          <w:rFonts w:ascii="Times New Roman" w:hAnsi="Times New Roman" w:cs="Times New Roman"/>
          <w:sz w:val="28"/>
          <w:szCs w:val="28"/>
        </w:rPr>
        <w:t>29.10.2017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B677C" w:rsidRPr="0036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7C" w:rsidRDefault="00FB677C" w:rsidP="00FB67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7C" w:rsidRPr="00FB677C" w:rsidRDefault="00FB677C" w:rsidP="00FB67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7C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 НИЖНЕВАРТОВСКА</w:t>
      </w:r>
    </w:p>
    <w:p w:rsidR="00812D77" w:rsidRDefault="00812D77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7C" w:rsidRPr="00812D77" w:rsidRDefault="0001180C" w:rsidP="00FB67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677C" w:rsidRPr="00812D7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77C" w:rsidRPr="00FB677C">
        <w:rPr>
          <w:rFonts w:ascii="Times New Roman" w:hAnsi="Times New Roman" w:cs="Times New Roman"/>
          <w:sz w:val="28"/>
          <w:szCs w:val="28"/>
        </w:rPr>
        <w:t>Кодекс э</w:t>
      </w:r>
      <w:r w:rsidR="00FB677C">
        <w:rPr>
          <w:rFonts w:ascii="Times New Roman" w:hAnsi="Times New Roman" w:cs="Times New Roman"/>
          <w:sz w:val="28"/>
          <w:szCs w:val="28"/>
        </w:rPr>
        <w:t xml:space="preserve">тики членов Общественной палаты </w:t>
      </w:r>
      <w:r w:rsidR="00812D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B677C">
        <w:rPr>
          <w:rFonts w:ascii="Times New Roman" w:hAnsi="Times New Roman" w:cs="Times New Roman"/>
          <w:sz w:val="28"/>
          <w:szCs w:val="28"/>
        </w:rPr>
        <w:t>Нижневартовска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2D77">
        <w:rPr>
          <w:rFonts w:ascii="Times New Roman" w:hAnsi="Times New Roman" w:cs="Times New Roman"/>
          <w:sz w:val="28"/>
          <w:szCs w:val="28"/>
        </w:rPr>
        <w:t>–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Кодекс) устанавливает обязательные для каждого члена Общественной палаты правила поведения при осуществлении им своих полномочий, основанных на нормах этики, морали, нравственности, уважении к обществу и к своим коллегам.</w:t>
      </w:r>
    </w:p>
    <w:p w:rsidR="00FB677C" w:rsidRPr="00812D77" w:rsidRDefault="0001180C" w:rsidP="00FB67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677C" w:rsidRPr="00812D77">
        <w:rPr>
          <w:rFonts w:ascii="Times New Roman" w:hAnsi="Times New Roman" w:cs="Times New Roman"/>
          <w:b/>
          <w:sz w:val="28"/>
          <w:szCs w:val="28"/>
        </w:rPr>
        <w:t>. Нормы поведения членов Общественной палаты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Член Общественной палаты </w:t>
      </w:r>
      <w:r w:rsidR="00FB677C">
        <w:rPr>
          <w:rFonts w:ascii="Times New Roman" w:hAnsi="Times New Roman" w:cs="Times New Roman"/>
          <w:sz w:val="28"/>
          <w:szCs w:val="28"/>
        </w:rPr>
        <w:t>Нижневартовска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 соблюдать Конституцию Российской Федерации, законы автономного округа, Регламент Общественной палаты, настоящий Кодекс, руководствоваться общепринятыми нормами морали и нравственности.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677C" w:rsidRPr="00FB677C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1. Проявлять уважение к официальным государственным символам Российской Федерации, Ханты-Мансий</w:t>
      </w:r>
      <w:r w:rsidR="00FB677C">
        <w:rPr>
          <w:rFonts w:ascii="Times New Roman" w:hAnsi="Times New Roman" w:cs="Times New Roman"/>
          <w:sz w:val="28"/>
          <w:szCs w:val="28"/>
        </w:rPr>
        <w:t>ского автономного округа –Югры, города Нижневартовска.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соответствующего деловому общению. 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3. Относиться с уважением к русскому языку – государственному языку Российской Федерации и другим языкам народов России.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4. Заботиться о своей репутации, добиваться повышения авторитета Общественной палаты. 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5. Осуществлять свою деятельность исходя из понимания и признания своей ответственности перед обществом. Не использовать полномочия члена Общественной палаты в личных целях</w:t>
      </w:r>
      <w:r w:rsidR="00367D2D">
        <w:rPr>
          <w:rFonts w:ascii="Times New Roman" w:hAnsi="Times New Roman" w:cs="Times New Roman"/>
          <w:sz w:val="28"/>
          <w:szCs w:val="28"/>
        </w:rPr>
        <w:t>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6. Проявлять терпение, внимание, уважение и такт при общении с собеседником.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12D77">
        <w:rPr>
          <w:rFonts w:ascii="Times New Roman" w:hAnsi="Times New Roman" w:cs="Times New Roman"/>
          <w:sz w:val="28"/>
          <w:szCs w:val="28"/>
        </w:rPr>
        <w:t>7</w:t>
      </w:r>
      <w:r w:rsidR="00FB677C" w:rsidRPr="00FB677C">
        <w:rPr>
          <w:rFonts w:ascii="Times New Roman" w:hAnsi="Times New Roman" w:cs="Times New Roman"/>
          <w:sz w:val="28"/>
          <w:szCs w:val="28"/>
        </w:rPr>
        <w:t>. Избегать действий, препятствующих достижению целей и задач, решаемых Общественной палатой.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D77">
        <w:rPr>
          <w:rFonts w:ascii="Times New Roman" w:hAnsi="Times New Roman" w:cs="Times New Roman"/>
          <w:sz w:val="28"/>
          <w:szCs w:val="28"/>
        </w:rPr>
        <w:t>8</w:t>
      </w:r>
      <w:r w:rsidR="00FB677C" w:rsidRPr="00FB677C">
        <w:rPr>
          <w:rFonts w:ascii="Times New Roman" w:hAnsi="Times New Roman" w:cs="Times New Roman"/>
          <w:sz w:val="28"/>
          <w:szCs w:val="28"/>
        </w:rPr>
        <w:t>. Воздерживаться от публичной поддержки политических партий.</w:t>
      </w:r>
      <w:bookmarkStart w:id="0" w:name="_GoBack"/>
      <w:bookmarkEnd w:id="0"/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D77">
        <w:rPr>
          <w:rFonts w:ascii="Times New Roman" w:hAnsi="Times New Roman" w:cs="Times New Roman"/>
          <w:sz w:val="28"/>
          <w:szCs w:val="28"/>
        </w:rPr>
        <w:t>9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.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 w:rsidR="00FB677C" w:rsidRPr="0095609D" w:rsidRDefault="0001180C" w:rsidP="009560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1</w:t>
      </w:r>
      <w:r w:rsidR="00812D77">
        <w:rPr>
          <w:rFonts w:ascii="Times New Roman" w:hAnsi="Times New Roman" w:cs="Times New Roman"/>
          <w:sz w:val="28"/>
          <w:szCs w:val="28"/>
        </w:rPr>
        <w:t>0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. </w:t>
      </w:r>
      <w:r w:rsidR="0095609D">
        <w:rPr>
          <w:rFonts w:ascii="Times New Roman" w:hAnsi="Times New Roman" w:cs="Times New Roman"/>
          <w:sz w:val="28"/>
          <w:szCs w:val="28"/>
        </w:rPr>
        <w:t>У</w:t>
      </w:r>
      <w:r w:rsidR="0095609D" w:rsidRPr="0095609D">
        <w:rPr>
          <w:rFonts w:ascii="Times New Roman" w:hAnsi="Times New Roman" w:cs="Times New Roman"/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</w:t>
      </w:r>
      <w:r w:rsidR="000F718F">
        <w:rPr>
          <w:rFonts w:ascii="Times New Roman" w:hAnsi="Times New Roman" w:cs="Times New Roman"/>
          <w:sz w:val="28"/>
          <w:szCs w:val="28"/>
        </w:rPr>
        <w:t>жителей города</w:t>
      </w:r>
      <w:r w:rsidR="0095609D" w:rsidRPr="0095609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95609D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95609D" w:rsidRPr="0095609D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</w:t>
      </w:r>
      <w:r w:rsidR="0095609D">
        <w:rPr>
          <w:rFonts w:ascii="Times New Roman" w:hAnsi="Times New Roman" w:cs="Times New Roman"/>
          <w:sz w:val="28"/>
          <w:szCs w:val="28"/>
        </w:rPr>
        <w:t>.</w:t>
      </w:r>
      <w:r w:rsidR="0095609D" w:rsidRPr="0095609D">
        <w:rPr>
          <w:rFonts w:ascii="Times New Roman" w:hAnsi="Times New Roman" w:cs="Times New Roman"/>
          <w:sz w:val="28"/>
          <w:szCs w:val="28"/>
        </w:rPr>
        <w:t xml:space="preserve"> Воздерживаться от заявлений, умаляющих авторитет Общественной палаты.</w:t>
      </w:r>
      <w:r w:rsidR="0095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609D">
        <w:rPr>
          <w:rFonts w:ascii="Times New Roman" w:hAnsi="Times New Roman" w:cs="Times New Roman"/>
          <w:sz w:val="28"/>
          <w:szCs w:val="28"/>
        </w:rPr>
        <w:t>11</w:t>
      </w:r>
      <w:r w:rsidR="00FB677C" w:rsidRPr="00FB677C">
        <w:rPr>
          <w:rFonts w:ascii="Times New Roman" w:hAnsi="Times New Roman" w:cs="Times New Roman"/>
          <w:sz w:val="28"/>
          <w:szCs w:val="28"/>
        </w:rPr>
        <w:t>. Воздерживаться от использования в своей речи грубых и некорректных выражений. Не допускать оскорблений в адрес других участников заседания Общественной палаты</w:t>
      </w:r>
      <w:r w:rsidR="0095609D">
        <w:rPr>
          <w:rFonts w:ascii="Times New Roman" w:hAnsi="Times New Roman" w:cs="Times New Roman"/>
          <w:sz w:val="28"/>
          <w:szCs w:val="28"/>
        </w:rPr>
        <w:t xml:space="preserve">, органов Общественной палаты </w:t>
      </w:r>
      <w:r w:rsidR="00FB677C" w:rsidRPr="00FB677C">
        <w:rPr>
          <w:rFonts w:ascii="Times New Roman" w:hAnsi="Times New Roman" w:cs="Times New Roman"/>
          <w:sz w:val="28"/>
          <w:szCs w:val="28"/>
        </w:rPr>
        <w:t>и иных мероприяти</w:t>
      </w:r>
      <w:r w:rsidR="0095609D">
        <w:rPr>
          <w:rFonts w:ascii="Times New Roman" w:hAnsi="Times New Roman" w:cs="Times New Roman"/>
          <w:sz w:val="28"/>
          <w:szCs w:val="28"/>
        </w:rPr>
        <w:t>й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09D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1</w:t>
      </w:r>
      <w:r w:rsidR="0095609D">
        <w:rPr>
          <w:rFonts w:ascii="Times New Roman" w:hAnsi="Times New Roman" w:cs="Times New Roman"/>
          <w:sz w:val="28"/>
          <w:szCs w:val="28"/>
        </w:rPr>
        <w:t>2</w:t>
      </w:r>
      <w:r w:rsidR="00FB677C" w:rsidRPr="00FB677C">
        <w:rPr>
          <w:rFonts w:ascii="Times New Roman" w:hAnsi="Times New Roman" w:cs="Times New Roman"/>
          <w:sz w:val="28"/>
          <w:szCs w:val="28"/>
        </w:rPr>
        <w:t>. Не использовать мобильные средства связи во время заседания Общественной палаты</w:t>
      </w:r>
      <w:r w:rsidR="0095609D" w:rsidRPr="0095609D">
        <w:rPr>
          <w:rFonts w:ascii="Times New Roman" w:hAnsi="Times New Roman" w:cs="Times New Roman"/>
          <w:sz w:val="28"/>
          <w:szCs w:val="28"/>
        </w:rPr>
        <w:t xml:space="preserve">, органов Общественной палаты и иных мероприятий. 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609D">
        <w:rPr>
          <w:rFonts w:ascii="Times New Roman" w:hAnsi="Times New Roman" w:cs="Times New Roman"/>
          <w:sz w:val="28"/>
          <w:szCs w:val="28"/>
        </w:rPr>
        <w:t>13</w:t>
      </w:r>
      <w:r w:rsidR="00FB677C" w:rsidRPr="00FB677C">
        <w:rPr>
          <w:rFonts w:ascii="Times New Roman" w:hAnsi="Times New Roman" w:cs="Times New Roman"/>
          <w:sz w:val="28"/>
          <w:szCs w:val="28"/>
        </w:rPr>
        <w:t>. Уведомлять председателя Общественной палаты, председат</w:t>
      </w:r>
      <w:r w:rsidR="0095609D">
        <w:rPr>
          <w:rFonts w:ascii="Times New Roman" w:hAnsi="Times New Roman" w:cs="Times New Roman"/>
          <w:sz w:val="28"/>
          <w:szCs w:val="28"/>
        </w:rPr>
        <w:t xml:space="preserve">елей комиссий </w:t>
      </w:r>
      <w:r w:rsidR="00FB677C" w:rsidRPr="00FB677C">
        <w:rPr>
          <w:rFonts w:ascii="Times New Roman" w:hAnsi="Times New Roman" w:cs="Times New Roman"/>
          <w:sz w:val="28"/>
          <w:szCs w:val="28"/>
        </w:rPr>
        <w:t>или руководителя рабочей группы до начала заседания</w:t>
      </w:r>
      <w:r w:rsidR="00FB677C">
        <w:rPr>
          <w:rFonts w:ascii="Times New Roman" w:hAnsi="Times New Roman" w:cs="Times New Roman"/>
          <w:sz w:val="28"/>
          <w:szCs w:val="28"/>
        </w:rPr>
        <w:t xml:space="preserve"> 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Общественной палаты, заседания комиссии, рабочей группы о своем опоздании или невозможности принять участие в работе </w:t>
      </w:r>
      <w:r w:rsidR="0095609D">
        <w:rPr>
          <w:rFonts w:ascii="Times New Roman" w:hAnsi="Times New Roman" w:cs="Times New Roman"/>
          <w:sz w:val="28"/>
          <w:szCs w:val="28"/>
        </w:rPr>
        <w:t>Общественной палаты, органов Общественной палаты.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77C" w:rsidRPr="00FB677C">
        <w:rPr>
          <w:rFonts w:ascii="Times New Roman" w:hAnsi="Times New Roman" w:cs="Times New Roman"/>
          <w:sz w:val="28"/>
          <w:szCs w:val="28"/>
        </w:rPr>
        <w:t>1</w:t>
      </w:r>
      <w:r w:rsidR="0095609D">
        <w:rPr>
          <w:rFonts w:ascii="Times New Roman" w:hAnsi="Times New Roman" w:cs="Times New Roman"/>
          <w:sz w:val="28"/>
          <w:szCs w:val="28"/>
        </w:rPr>
        <w:t>4</w:t>
      </w:r>
      <w:r w:rsidR="00FB677C" w:rsidRPr="00FB677C">
        <w:rPr>
          <w:rFonts w:ascii="Times New Roman" w:hAnsi="Times New Roman" w:cs="Times New Roman"/>
          <w:sz w:val="28"/>
          <w:szCs w:val="28"/>
        </w:rPr>
        <w:t>. Не допускать высказываний, заявлений, обращений от лица Общественной палаты или ее рабочих органов, не будучи на то ими уполномоченным.</w:t>
      </w:r>
    </w:p>
    <w:p w:rsidR="00FB677C" w:rsidRPr="0095609D" w:rsidRDefault="0001180C" w:rsidP="00FB67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B677C" w:rsidRPr="0095609D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Кодекса этики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0C">
        <w:rPr>
          <w:rFonts w:ascii="Times New Roman" w:hAnsi="Times New Roman" w:cs="Times New Roman"/>
          <w:sz w:val="28"/>
          <w:szCs w:val="28"/>
        </w:rPr>
        <w:t xml:space="preserve">4. </w:t>
      </w:r>
      <w:r w:rsidR="00FB677C" w:rsidRPr="00FB677C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норм поведения, установленных настоящим Кодексом.</w:t>
      </w:r>
    </w:p>
    <w:p w:rsidR="00624AD7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4AD7">
        <w:rPr>
          <w:rFonts w:ascii="Times New Roman" w:hAnsi="Times New Roman" w:cs="Times New Roman"/>
          <w:sz w:val="28"/>
          <w:szCs w:val="28"/>
        </w:rPr>
        <w:t>В</w:t>
      </w:r>
      <w:r w:rsidR="00624AD7" w:rsidRPr="00624AD7">
        <w:rPr>
          <w:rFonts w:ascii="Times New Roman" w:hAnsi="Times New Roman" w:cs="Times New Roman"/>
          <w:sz w:val="28"/>
          <w:szCs w:val="28"/>
        </w:rPr>
        <w:t xml:space="preserve"> случае нарушения </w:t>
      </w:r>
      <w:r w:rsidR="00624AD7">
        <w:rPr>
          <w:rFonts w:ascii="Times New Roman" w:hAnsi="Times New Roman" w:cs="Times New Roman"/>
          <w:sz w:val="28"/>
          <w:szCs w:val="28"/>
        </w:rPr>
        <w:t>требований Кодекса</w:t>
      </w:r>
      <w:r w:rsidR="00624AD7" w:rsidRPr="00624AD7">
        <w:rPr>
          <w:rFonts w:ascii="Times New Roman" w:hAnsi="Times New Roman" w:cs="Times New Roman"/>
          <w:sz w:val="28"/>
          <w:szCs w:val="28"/>
        </w:rPr>
        <w:t xml:space="preserve"> председательствующий предупреждае</w:t>
      </w:r>
      <w:r w:rsidR="00624AD7">
        <w:rPr>
          <w:rFonts w:ascii="Times New Roman" w:hAnsi="Times New Roman" w:cs="Times New Roman"/>
          <w:sz w:val="28"/>
          <w:szCs w:val="28"/>
        </w:rPr>
        <w:t xml:space="preserve">т </w:t>
      </w:r>
      <w:r w:rsidR="00624AD7" w:rsidRPr="00624AD7">
        <w:rPr>
          <w:rFonts w:ascii="Times New Roman" w:hAnsi="Times New Roman" w:cs="Times New Roman"/>
          <w:sz w:val="28"/>
          <w:szCs w:val="28"/>
        </w:rPr>
        <w:t>члена Общественной палаты</w:t>
      </w:r>
      <w:r w:rsidR="00624AD7" w:rsidRPr="00624AD7">
        <w:t xml:space="preserve"> </w:t>
      </w:r>
      <w:r w:rsidR="00624AD7" w:rsidRPr="00624AD7">
        <w:rPr>
          <w:rFonts w:ascii="Times New Roman" w:hAnsi="Times New Roman" w:cs="Times New Roman"/>
          <w:sz w:val="28"/>
          <w:szCs w:val="28"/>
        </w:rPr>
        <w:t>недопустимости подобного нарушения, а при повторном нарушении лиша</w:t>
      </w:r>
      <w:r w:rsidR="00624AD7">
        <w:rPr>
          <w:rFonts w:ascii="Times New Roman" w:hAnsi="Times New Roman" w:cs="Times New Roman"/>
          <w:sz w:val="28"/>
          <w:szCs w:val="28"/>
        </w:rPr>
        <w:t>ет</w:t>
      </w:r>
      <w:r w:rsidR="00624AD7" w:rsidRPr="00624AD7">
        <w:rPr>
          <w:rFonts w:ascii="Times New Roman" w:hAnsi="Times New Roman" w:cs="Times New Roman"/>
          <w:sz w:val="28"/>
          <w:szCs w:val="28"/>
        </w:rPr>
        <w:t xml:space="preserve"> его слова. Член Общественной палаты, допустивший грубые, оскорбительные выражения в адрес председательствующего, других членов Общественной палаты, ли</w:t>
      </w:r>
      <w:r w:rsidR="00624AD7">
        <w:rPr>
          <w:rFonts w:ascii="Times New Roman" w:hAnsi="Times New Roman" w:cs="Times New Roman"/>
          <w:sz w:val="28"/>
          <w:szCs w:val="28"/>
        </w:rPr>
        <w:t>шается слова без предупреждения.</w:t>
      </w:r>
    </w:p>
    <w:p w:rsidR="00FB677C" w:rsidRPr="00D37B65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B677C" w:rsidRPr="00D37B65">
        <w:rPr>
          <w:rFonts w:ascii="Times New Roman" w:hAnsi="Times New Roman" w:cs="Times New Roman"/>
          <w:sz w:val="28"/>
          <w:szCs w:val="28"/>
        </w:rPr>
        <w:t xml:space="preserve">В случае грубого нарушения членом Общественной палаты требований настоящего Кодекса его полномочия могут быть прекращены в порядке, установленном </w:t>
      </w:r>
      <w:r w:rsidR="006516F1" w:rsidRPr="00D37B65">
        <w:rPr>
          <w:rFonts w:ascii="Times New Roman" w:hAnsi="Times New Roman" w:cs="Times New Roman"/>
          <w:sz w:val="28"/>
          <w:szCs w:val="28"/>
        </w:rPr>
        <w:t xml:space="preserve">Положением об Общественной палате Нижневартовска. </w:t>
      </w:r>
      <w:r w:rsidR="00FB677C" w:rsidRPr="00D3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677C" w:rsidRPr="00FB677C">
        <w:rPr>
          <w:rFonts w:ascii="Times New Roman" w:hAnsi="Times New Roman" w:cs="Times New Roman"/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либо публично, способное отрицательно повлиять на осуществление целей и задач Общественной палаты, а также подрывающее репутацию членов Общественной палаты и авторитет Общественной палаты.</w:t>
      </w:r>
    </w:p>
    <w:p w:rsidR="00FB677C" w:rsidRPr="00D37B65" w:rsidRDefault="0001180C" w:rsidP="00FB67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677C" w:rsidRPr="00D37B6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Настоящий Кодекс вступает в силу со дня </w:t>
      </w:r>
      <w:r w:rsidR="00F5221D">
        <w:rPr>
          <w:rFonts w:ascii="Times New Roman" w:hAnsi="Times New Roman" w:cs="Times New Roman"/>
          <w:sz w:val="28"/>
          <w:szCs w:val="28"/>
        </w:rPr>
        <w:t>его утверждения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на заседании Общественной палаты </w:t>
      </w:r>
      <w:r w:rsidR="00F5221D">
        <w:rPr>
          <w:rFonts w:ascii="Times New Roman" w:hAnsi="Times New Roman" w:cs="Times New Roman"/>
          <w:sz w:val="28"/>
          <w:szCs w:val="28"/>
        </w:rPr>
        <w:t>Нижневартовска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большинством голосов от общего числа членов Общественной палаты.</w:t>
      </w:r>
    </w:p>
    <w:p w:rsidR="00FB677C" w:rsidRPr="00FB677C" w:rsidRDefault="0001180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37B65">
        <w:rPr>
          <w:rFonts w:ascii="Times New Roman" w:hAnsi="Times New Roman" w:cs="Times New Roman"/>
          <w:sz w:val="28"/>
          <w:szCs w:val="28"/>
        </w:rPr>
        <w:t>Изменения</w:t>
      </w:r>
      <w:r w:rsidR="00FB677C" w:rsidRPr="00FB677C">
        <w:rPr>
          <w:rFonts w:ascii="Times New Roman" w:hAnsi="Times New Roman" w:cs="Times New Roman"/>
          <w:sz w:val="28"/>
          <w:szCs w:val="28"/>
        </w:rPr>
        <w:t xml:space="preserve">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536433" w:rsidRPr="00FB677C" w:rsidRDefault="00FB677C" w:rsidP="00FB6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77C">
        <w:rPr>
          <w:rFonts w:ascii="Times New Roman" w:hAnsi="Times New Roman" w:cs="Times New Roman"/>
          <w:sz w:val="28"/>
          <w:szCs w:val="28"/>
        </w:rPr>
        <w:t xml:space="preserve">Решения Общественной палаты о внесении изменений в Кодекс вступают в силу со дня их принятия, если </w:t>
      </w:r>
      <w:r w:rsidR="00D37B65">
        <w:rPr>
          <w:rFonts w:ascii="Times New Roman" w:hAnsi="Times New Roman" w:cs="Times New Roman"/>
          <w:sz w:val="28"/>
          <w:szCs w:val="28"/>
        </w:rPr>
        <w:t>в них не предусмотрено иное</w:t>
      </w:r>
      <w:r w:rsidRPr="00FB677C">
        <w:rPr>
          <w:rFonts w:ascii="Times New Roman" w:hAnsi="Times New Roman" w:cs="Times New Roman"/>
          <w:sz w:val="28"/>
          <w:szCs w:val="28"/>
        </w:rPr>
        <w:t>.</w:t>
      </w:r>
    </w:p>
    <w:sectPr w:rsidR="00536433" w:rsidRPr="00F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C"/>
    <w:rsid w:val="0001180C"/>
    <w:rsid w:val="000F718F"/>
    <w:rsid w:val="00367D2D"/>
    <w:rsid w:val="00536433"/>
    <w:rsid w:val="00624AD7"/>
    <w:rsid w:val="006516F1"/>
    <w:rsid w:val="00812D77"/>
    <w:rsid w:val="0095609D"/>
    <w:rsid w:val="0096123D"/>
    <w:rsid w:val="00D37B65"/>
    <w:rsid w:val="00F5221D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CD52"/>
  <w15:chartTrackingRefBased/>
  <w15:docId w15:val="{B9FB0B24-26E6-4C7B-9951-A58A02C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0C"/>
    <w:pPr>
      <w:ind w:left="720"/>
      <w:contextualSpacing/>
    </w:pPr>
  </w:style>
  <w:style w:type="paragraph" w:styleId="a4">
    <w:name w:val="No Spacing"/>
    <w:uiPriority w:val="1"/>
    <w:qFormat/>
    <w:rsid w:val="0036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 Александрович</dc:creator>
  <cp:keywords/>
  <dc:description/>
  <cp:lastModifiedBy>Алексеев Евгений Александрович</cp:lastModifiedBy>
  <cp:revision>10</cp:revision>
  <dcterms:created xsi:type="dcterms:W3CDTF">2017-06-16T05:12:00Z</dcterms:created>
  <dcterms:modified xsi:type="dcterms:W3CDTF">2017-10-09T09:55:00Z</dcterms:modified>
</cp:coreProperties>
</file>