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B40A72" w:rsidRDefault="006D4CB9" w:rsidP="00EB0C0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83C9A" w:rsidRPr="00783C9A">
        <w:rPr>
          <w:b/>
          <w:sz w:val="28"/>
          <w:szCs w:val="28"/>
        </w:rPr>
        <w:t>Об установлении тарифов на услуги, предоставляемые муниципальным бюджетным общеобразовательны</w:t>
      </w:r>
      <w:r w:rsidR="00404420">
        <w:rPr>
          <w:b/>
          <w:sz w:val="28"/>
          <w:szCs w:val="28"/>
        </w:rPr>
        <w:t>м учреждением "Средняя школа №40</w:t>
      </w:r>
      <w:r w:rsidR="00783C9A" w:rsidRPr="00783C9A">
        <w:rPr>
          <w:b/>
          <w:sz w:val="28"/>
          <w:szCs w:val="28"/>
        </w:rPr>
        <w:t>"</w:t>
      </w:r>
    </w:p>
    <w:p w:rsidR="00E821BE" w:rsidRPr="00DF5D29" w:rsidRDefault="00E821BE" w:rsidP="00C30413">
      <w:pPr>
        <w:ind w:firstLine="708"/>
        <w:jc w:val="both"/>
        <w:rPr>
          <w:b/>
          <w:sz w:val="28"/>
          <w:szCs w:val="28"/>
        </w:rPr>
      </w:pPr>
    </w:p>
    <w:p w:rsidR="007101F5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 xml:space="preserve">в связи повышением тарифов на платные услуги учреждения. Рост тарифов обусловлен </w:t>
      </w:r>
      <w:r w:rsidR="00C10967">
        <w:rPr>
          <w:sz w:val="28"/>
          <w:szCs w:val="28"/>
        </w:rPr>
        <w:t xml:space="preserve">изменением в системе оплаты труда работников образовательных учреждений, </w:t>
      </w:r>
      <w:r w:rsidR="00C10967" w:rsidRPr="00C10967">
        <w:rPr>
          <w:sz w:val="28"/>
          <w:szCs w:val="28"/>
        </w:rPr>
        <w:t>увеличением стоимости расходных материалов, необходимых при ок</w:t>
      </w:r>
      <w:r w:rsidR="004E5D62">
        <w:rPr>
          <w:sz w:val="28"/>
          <w:szCs w:val="28"/>
        </w:rPr>
        <w:t>азании услуги</w:t>
      </w:r>
      <w:bookmarkStart w:id="0" w:name="_GoBack"/>
      <w:bookmarkEnd w:id="0"/>
      <w:r w:rsidR="00C10967" w:rsidRPr="00C10967">
        <w:rPr>
          <w:sz w:val="28"/>
          <w:szCs w:val="28"/>
        </w:rPr>
        <w:t>.</w:t>
      </w:r>
      <w:r w:rsidR="007101F5">
        <w:rPr>
          <w:sz w:val="28"/>
          <w:szCs w:val="28"/>
        </w:rPr>
        <w:t xml:space="preserve"> 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проекте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6"/>
      </w:tblGrid>
      <w:tr w:rsidR="006D4CB9" w:rsidRPr="00671271" w:rsidTr="00B67BAD">
        <w:trPr>
          <w:trHeight w:val="1953"/>
        </w:trPr>
        <w:tc>
          <w:tcPr>
            <w:tcW w:w="4248" w:type="dxa"/>
          </w:tcPr>
          <w:p w:rsidR="006D4CB9" w:rsidRPr="00CD05ED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Заместитель директора департамента, </w:t>
            </w:r>
          </w:p>
          <w:p w:rsidR="006D4CB9" w:rsidRPr="00CD05ED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начальник управления </w:t>
            </w:r>
          </w:p>
          <w:p w:rsidR="006D4CB9" w:rsidRPr="00671271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стратегического планирования 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Pr="00671271" w:rsidRDefault="006D4CB9" w:rsidP="00B67B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CD05ED">
              <w:rPr>
                <w:sz w:val="28"/>
                <w:szCs w:val="28"/>
              </w:rPr>
              <w:t xml:space="preserve">С.В. Щербина                       </w:t>
            </w:r>
          </w:p>
        </w:tc>
      </w:tr>
    </w:tbl>
    <w:p w:rsidR="0071650F" w:rsidRDefault="0071650F" w:rsidP="00FB62AF">
      <w:pPr>
        <w:jc w:val="both"/>
        <w:rPr>
          <w:sz w:val="26"/>
          <w:szCs w:val="20"/>
        </w:rPr>
      </w:pPr>
    </w:p>
    <w:p w:rsidR="002D4AD3" w:rsidRDefault="002D4AD3" w:rsidP="00FB62AF">
      <w:pPr>
        <w:jc w:val="both"/>
        <w:rPr>
          <w:sz w:val="26"/>
          <w:szCs w:val="20"/>
        </w:rPr>
      </w:pPr>
    </w:p>
    <w:p w:rsidR="006D4CB9" w:rsidRDefault="006D4CB9" w:rsidP="00FB62AF">
      <w:pPr>
        <w:jc w:val="both"/>
        <w:rPr>
          <w:sz w:val="26"/>
          <w:szCs w:val="20"/>
        </w:rPr>
      </w:pPr>
    </w:p>
    <w:tbl>
      <w:tblPr>
        <w:tblW w:w="3460" w:type="dxa"/>
        <w:tblInd w:w="93" w:type="dxa"/>
        <w:tblLook w:val="04A0" w:firstRow="1" w:lastRow="0" w:firstColumn="1" w:lastColumn="0" w:noHBand="0" w:noVBand="1"/>
      </w:tblPr>
      <w:tblGrid>
        <w:gridCol w:w="3460"/>
      </w:tblGrid>
      <w:tr w:rsidR="00FE7DC8" w:rsidTr="00FE7DC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C8" w:rsidRPr="006D4CB9" w:rsidRDefault="006D4CB9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 xml:space="preserve">Начальник </w:t>
            </w:r>
          </w:p>
          <w:p w:rsidR="00F75617" w:rsidRPr="006D4CB9" w:rsidRDefault="00540064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специалист-эксперт </w:t>
            </w:r>
            <w:r w:rsidR="00795ABF" w:rsidRPr="006D4CB9">
              <w:rPr>
                <w:color w:val="000000"/>
                <w:sz w:val="20"/>
                <w:szCs w:val="20"/>
              </w:rPr>
              <w:t xml:space="preserve">службы </w:t>
            </w:r>
            <w:r w:rsidR="00BE12BF" w:rsidRPr="006D4CB9">
              <w:rPr>
                <w:color w:val="000000"/>
                <w:sz w:val="20"/>
                <w:szCs w:val="20"/>
              </w:rPr>
              <w:t>мониторинга</w:t>
            </w:r>
            <w:r w:rsidR="00F75617" w:rsidRPr="006D4CB9">
              <w:rPr>
                <w:color w:val="000000"/>
                <w:sz w:val="20"/>
                <w:szCs w:val="20"/>
              </w:rPr>
              <w:t xml:space="preserve"> и тариф</w:t>
            </w:r>
            <w:r w:rsidR="00BE12BF" w:rsidRPr="006D4CB9">
              <w:rPr>
                <w:color w:val="000000"/>
                <w:sz w:val="20"/>
                <w:szCs w:val="20"/>
              </w:rPr>
              <w:t>ного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регулирования управления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стратегического планирования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департамента экономики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администрации города</w:t>
            </w:r>
          </w:p>
          <w:p w:rsidR="00F75617" w:rsidRDefault="00540064" w:rsidP="00B73A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Е.А. Лещук</w:t>
            </w:r>
            <w:r w:rsidR="00F75617" w:rsidRPr="006D4CB9">
              <w:rPr>
                <w:color w:val="000000"/>
                <w:sz w:val="20"/>
                <w:szCs w:val="20"/>
              </w:rPr>
              <w:t>, 24-16-32</w:t>
            </w:r>
            <w:r w:rsidR="00F756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1D7BC2" w:rsidRDefault="0035795C" w:rsidP="00586190">
      <w:pPr>
        <w:jc w:val="both"/>
        <w:rPr>
          <w:sz w:val="20"/>
          <w:szCs w:val="20"/>
        </w:rPr>
      </w:pPr>
    </w:p>
    <w:sectPr w:rsidR="0035795C" w:rsidRPr="001D7BC2" w:rsidSect="006D4C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B69EF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7614"/>
    <w:rsid w:val="002D4AD3"/>
    <w:rsid w:val="002E420D"/>
    <w:rsid w:val="002F183D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B70C2"/>
    <w:rsid w:val="003D6EA8"/>
    <w:rsid w:val="0040405C"/>
    <w:rsid w:val="00404420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E5D62"/>
    <w:rsid w:val="004F0F02"/>
    <w:rsid w:val="0050213A"/>
    <w:rsid w:val="0053085C"/>
    <w:rsid w:val="00532F93"/>
    <w:rsid w:val="00540064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E63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01F5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83C9A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913B6D"/>
    <w:rsid w:val="0091540D"/>
    <w:rsid w:val="00915A8A"/>
    <w:rsid w:val="00933736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0E71"/>
    <w:rsid w:val="00AD23FD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C7953"/>
    <w:rsid w:val="00BD0664"/>
    <w:rsid w:val="00BD1E86"/>
    <w:rsid w:val="00BE12BF"/>
    <w:rsid w:val="00BF5063"/>
    <w:rsid w:val="00C001EE"/>
    <w:rsid w:val="00C012FD"/>
    <w:rsid w:val="00C03826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9236F"/>
    <w:rsid w:val="00C945A7"/>
    <w:rsid w:val="00C95707"/>
    <w:rsid w:val="00CA2880"/>
    <w:rsid w:val="00CB7F3C"/>
    <w:rsid w:val="00CD0697"/>
    <w:rsid w:val="00CD3055"/>
    <w:rsid w:val="00CE4ED2"/>
    <w:rsid w:val="00CF530C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F5F6D"/>
  <w15:docId w15:val="{3581DAA8-6C35-429D-A3E2-7380C6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7A6D1-A637-4607-9A50-AEC3D095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Лещук Елена Александровна</cp:lastModifiedBy>
  <cp:revision>6</cp:revision>
  <cp:lastPrinted>2023-02-08T09:34:00Z</cp:lastPrinted>
  <dcterms:created xsi:type="dcterms:W3CDTF">2023-02-08T09:01:00Z</dcterms:created>
  <dcterms:modified xsi:type="dcterms:W3CDTF">2023-02-08T09:34:00Z</dcterms:modified>
</cp:coreProperties>
</file>