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E" w:rsidRPr="00176E82" w:rsidRDefault="0044668E" w:rsidP="00600FF5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8C1734">
        <w:rPr>
          <w:rFonts w:ascii="Times New Roman" w:hAnsi="Times New Roman"/>
          <w:sz w:val="24"/>
          <w:szCs w:val="24"/>
          <w:highlight w:val="yellow"/>
        </w:rPr>
        <w:t>О</w:t>
      </w:r>
      <w:r w:rsidR="00CE4309" w:rsidRPr="008C1734">
        <w:rPr>
          <w:rFonts w:ascii="Times New Roman" w:hAnsi="Times New Roman"/>
          <w:sz w:val="24"/>
          <w:szCs w:val="24"/>
          <w:highlight w:val="yellow"/>
        </w:rPr>
        <w:t xml:space="preserve"> внесении изменени</w:t>
      </w:r>
      <w:r w:rsidR="00F950D0">
        <w:rPr>
          <w:rFonts w:ascii="Times New Roman" w:hAnsi="Times New Roman"/>
          <w:sz w:val="24"/>
          <w:szCs w:val="24"/>
          <w:highlight w:val="yellow"/>
        </w:rPr>
        <w:t>й</w:t>
      </w:r>
      <w:r w:rsidR="00CE4309" w:rsidRPr="008C1734">
        <w:rPr>
          <w:rFonts w:ascii="Times New Roman" w:hAnsi="Times New Roman"/>
          <w:sz w:val="24"/>
          <w:szCs w:val="24"/>
          <w:highlight w:val="yellow"/>
        </w:rPr>
        <w:t xml:space="preserve"> в постановлени</w:t>
      </w:r>
      <w:r w:rsidR="008C1734" w:rsidRPr="008C1734">
        <w:rPr>
          <w:rFonts w:ascii="Times New Roman" w:hAnsi="Times New Roman"/>
          <w:sz w:val="24"/>
          <w:szCs w:val="24"/>
          <w:highlight w:val="yellow"/>
        </w:rPr>
        <w:t>е</w:t>
      </w:r>
      <w:r w:rsidR="00CE4309" w:rsidRPr="008C1734">
        <w:rPr>
          <w:rFonts w:ascii="Times New Roman" w:hAnsi="Times New Roman"/>
          <w:sz w:val="24"/>
          <w:szCs w:val="24"/>
          <w:highlight w:val="yellow"/>
        </w:rPr>
        <w:t xml:space="preserve"> администрации города</w:t>
      </w:r>
      <w:r w:rsidR="00CE4309" w:rsidRPr="00176E82">
        <w:rPr>
          <w:rFonts w:ascii="Times New Roman" w:hAnsi="Times New Roman"/>
          <w:sz w:val="24"/>
          <w:szCs w:val="24"/>
        </w:rPr>
        <w:t xml:space="preserve"> от 03.11.2015 №1953 </w:t>
      </w:r>
      <w:r w:rsidR="00A04151" w:rsidRPr="00176E82">
        <w:rPr>
          <w:rFonts w:ascii="Times New Roman" w:hAnsi="Times New Roman"/>
          <w:sz w:val="24"/>
          <w:szCs w:val="24"/>
        </w:rPr>
        <w:t>«</w:t>
      </w:r>
      <w:r w:rsidR="00CE4309" w:rsidRPr="00176E8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A04151" w:rsidRPr="00176E82">
        <w:rPr>
          <w:rFonts w:ascii="Times New Roman" w:hAnsi="Times New Roman"/>
          <w:sz w:val="24"/>
          <w:szCs w:val="24"/>
        </w:rPr>
        <w:t>«</w:t>
      </w:r>
      <w:r w:rsidR="00CE4309" w:rsidRPr="00176E82">
        <w:rPr>
          <w:rFonts w:ascii="Times New Roman" w:hAnsi="Times New Roman"/>
          <w:sz w:val="24"/>
          <w:szCs w:val="24"/>
        </w:rPr>
        <w:t>Развитие малого и среднего предпринимательства на территории города Нижневартовска на 2018 – 2025 годы и на период до 2030 года</w:t>
      </w:r>
      <w:r w:rsidR="00A04151" w:rsidRPr="00176E82">
        <w:rPr>
          <w:rFonts w:ascii="Times New Roman" w:hAnsi="Times New Roman"/>
          <w:sz w:val="24"/>
          <w:szCs w:val="24"/>
        </w:rPr>
        <w:t>»</w:t>
      </w:r>
      <w:r w:rsidR="00CE4309" w:rsidRPr="00176E82">
        <w:rPr>
          <w:rFonts w:ascii="Times New Roman" w:hAnsi="Times New Roman"/>
          <w:sz w:val="24"/>
          <w:szCs w:val="24"/>
        </w:rPr>
        <w:t xml:space="preserve"> </w:t>
      </w:r>
      <w:r w:rsidR="00D92EBE" w:rsidRPr="00176E82">
        <w:rPr>
          <w:rFonts w:ascii="Times New Roman" w:hAnsi="Times New Roman"/>
          <w:sz w:val="24"/>
          <w:szCs w:val="24"/>
        </w:rPr>
        <w:t>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</w:t>
      </w:r>
      <w:r w:rsidR="0066341B" w:rsidRPr="00176E82">
        <w:rPr>
          <w:rFonts w:ascii="Times New Roman" w:hAnsi="Times New Roman"/>
          <w:sz w:val="24"/>
          <w:szCs w:val="24"/>
        </w:rPr>
        <w:t xml:space="preserve">, </w:t>
      </w:r>
      <w:r w:rsidR="00060AFB" w:rsidRPr="00176E82">
        <w:rPr>
          <w:rFonts w:ascii="Times New Roman" w:hAnsi="Times New Roman"/>
          <w:sz w:val="24"/>
          <w:szCs w:val="24"/>
        </w:rPr>
        <w:t>20.01.2021</w:t>
      </w:r>
      <w:r w:rsidR="0066341B" w:rsidRPr="00176E82">
        <w:rPr>
          <w:rFonts w:ascii="Times New Roman" w:hAnsi="Times New Roman"/>
          <w:sz w:val="24"/>
          <w:szCs w:val="24"/>
        </w:rPr>
        <w:t xml:space="preserve"> №</w:t>
      </w:r>
      <w:r w:rsidR="00060AFB" w:rsidRPr="00176E82">
        <w:rPr>
          <w:rFonts w:ascii="Times New Roman" w:hAnsi="Times New Roman"/>
          <w:sz w:val="24"/>
          <w:szCs w:val="24"/>
        </w:rPr>
        <w:t>30</w:t>
      </w:r>
      <w:r w:rsidR="00D92EBE" w:rsidRPr="00176E82">
        <w:rPr>
          <w:rFonts w:ascii="Times New Roman" w:hAnsi="Times New Roman"/>
          <w:sz w:val="24"/>
          <w:szCs w:val="24"/>
        </w:rPr>
        <w:t xml:space="preserve">) </w:t>
      </w:r>
    </w:p>
    <w:p w:rsidR="00D92EBE" w:rsidRPr="00176E82" w:rsidRDefault="00D92EBE" w:rsidP="00D92EBE">
      <w:pPr>
        <w:ind w:firstLine="709"/>
        <w:rPr>
          <w:rFonts w:ascii="Times New Roman" w:hAnsi="Times New Roman"/>
          <w:sz w:val="18"/>
          <w:szCs w:val="18"/>
        </w:rPr>
      </w:pPr>
    </w:p>
    <w:p w:rsidR="00D92EBE" w:rsidRPr="00176E82" w:rsidRDefault="0066341B" w:rsidP="00D962FB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В целях приведения муниципальной программы "Развитие малого                    и среднего предпринимательства на территории города Нижневартовска              на 2018-2025 годы и на период до 2030 года" в соответствие с</w:t>
      </w:r>
      <w:r w:rsidR="00EE5D67" w:rsidRPr="00176E82">
        <w:rPr>
          <w:sz w:val="28"/>
          <w:szCs w:val="28"/>
        </w:rPr>
        <w:t xml:space="preserve"> </w:t>
      </w:r>
      <w:r w:rsidR="00EA1C87" w:rsidRPr="00176E82">
        <w:rPr>
          <w:sz w:val="28"/>
          <w:szCs w:val="28"/>
        </w:rPr>
        <w:t>р</w:t>
      </w:r>
      <w:r w:rsidR="002302B4" w:rsidRPr="00176E82">
        <w:rPr>
          <w:sz w:val="28"/>
          <w:szCs w:val="28"/>
        </w:rPr>
        <w:t>ешением Думы от 11.12.2020 №689</w:t>
      </w:r>
      <w:r w:rsidR="00040088" w:rsidRPr="00176E82">
        <w:rPr>
          <w:sz w:val="28"/>
          <w:szCs w:val="28"/>
        </w:rPr>
        <w:t xml:space="preserve"> "О бюджете города Нижневартовска на 2021 год и на плановый период 2022 и 2023 годов"</w:t>
      </w:r>
      <w:r w:rsidRPr="00176E82">
        <w:rPr>
          <w:sz w:val="28"/>
          <w:szCs w:val="28"/>
        </w:rPr>
        <w:t xml:space="preserve">, </w:t>
      </w:r>
      <w:hyperlink r:id="rId8" w:history="1">
        <w:r w:rsidR="00D92EBE" w:rsidRPr="00176E82">
          <w:rPr>
            <w:sz w:val="28"/>
            <w:szCs w:val="28"/>
          </w:rPr>
          <w:t>постановлением</w:t>
        </w:r>
      </w:hyperlink>
      <w:r w:rsidR="00D92EBE" w:rsidRPr="00176E82">
        <w:rPr>
          <w:sz w:val="28"/>
          <w:szCs w:val="28"/>
        </w:rPr>
        <w:t xml:space="preserve"> Правительства Ханты-Мансийского автономного округа - Югры от 05.10.2018 №336-п </w:t>
      </w:r>
      <w:r w:rsidR="00172696" w:rsidRPr="00176E82">
        <w:rPr>
          <w:sz w:val="28"/>
          <w:szCs w:val="28"/>
        </w:rPr>
        <w:t>"</w:t>
      </w:r>
      <w:r w:rsidR="00D92EBE" w:rsidRPr="00176E82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172696" w:rsidRPr="00176E82">
        <w:rPr>
          <w:sz w:val="28"/>
          <w:szCs w:val="28"/>
        </w:rPr>
        <w:t>"</w:t>
      </w:r>
      <w:r w:rsidR="00D92EBE" w:rsidRPr="00176E82">
        <w:rPr>
          <w:sz w:val="28"/>
          <w:szCs w:val="28"/>
        </w:rPr>
        <w:t>Развитие экономического потенциала</w:t>
      </w:r>
      <w:r w:rsidR="00172696" w:rsidRPr="00176E82">
        <w:rPr>
          <w:sz w:val="28"/>
          <w:szCs w:val="28"/>
        </w:rPr>
        <w:t xml:space="preserve">", постановлением администрации города </w:t>
      </w:r>
      <w:r w:rsidR="0097783D" w:rsidRPr="00176E82">
        <w:rPr>
          <w:sz w:val="28"/>
          <w:szCs w:val="28"/>
        </w:rPr>
        <w:t xml:space="preserve">от 09.04.2019 №250 </w:t>
      </w:r>
      <w:r w:rsidR="00172696" w:rsidRPr="00176E82">
        <w:rPr>
          <w:sz w:val="28"/>
          <w:szCs w:val="28"/>
        </w:rPr>
        <w:t>"О модельной муниципальной программе города Нижневартовска, порядке принятия решения о разработке муниципальных программ города Нижневартовска, их формирования, утверждения, реализации"</w:t>
      </w:r>
      <w:r w:rsidR="00D92EBE" w:rsidRPr="00176E82">
        <w:rPr>
          <w:sz w:val="28"/>
          <w:szCs w:val="28"/>
        </w:rPr>
        <w:t>:</w:t>
      </w:r>
    </w:p>
    <w:p w:rsidR="00D92EBE" w:rsidRPr="00176E82" w:rsidRDefault="00D92EBE" w:rsidP="00D96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EBE" w:rsidRPr="00176E82" w:rsidRDefault="00D92EBE" w:rsidP="00D96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1. </w:t>
      </w:r>
      <w:r w:rsidR="008C1734" w:rsidRPr="008C1734">
        <w:rPr>
          <w:rFonts w:ascii="Times New Roman" w:hAnsi="Times New Roman"/>
          <w:sz w:val="28"/>
          <w:szCs w:val="28"/>
          <w:highlight w:val="yellow"/>
        </w:rPr>
        <w:t>Внести изменени</w:t>
      </w:r>
      <w:r w:rsidR="00F950D0">
        <w:rPr>
          <w:rFonts w:ascii="Times New Roman" w:hAnsi="Times New Roman"/>
          <w:sz w:val="28"/>
          <w:szCs w:val="28"/>
          <w:highlight w:val="yellow"/>
        </w:rPr>
        <w:t>я</w:t>
      </w:r>
      <w:r w:rsidR="008C1734" w:rsidRPr="008C1734">
        <w:rPr>
          <w:rFonts w:ascii="Times New Roman" w:hAnsi="Times New Roman"/>
          <w:sz w:val="28"/>
          <w:szCs w:val="28"/>
          <w:highlight w:val="yellow"/>
        </w:rPr>
        <w:t xml:space="preserve"> в</w:t>
      </w:r>
      <w:r w:rsidRPr="008C1734">
        <w:rPr>
          <w:rFonts w:ascii="Times New Roman" w:hAnsi="Times New Roman"/>
          <w:sz w:val="28"/>
          <w:szCs w:val="28"/>
          <w:highlight w:val="yellow"/>
        </w:rPr>
        <w:t xml:space="preserve"> постановлени</w:t>
      </w:r>
      <w:r w:rsidR="008C1734" w:rsidRPr="008C1734">
        <w:rPr>
          <w:rFonts w:ascii="Times New Roman" w:hAnsi="Times New Roman"/>
          <w:sz w:val="28"/>
          <w:szCs w:val="28"/>
          <w:highlight w:val="yellow"/>
        </w:rPr>
        <w:t>е</w:t>
      </w:r>
      <w:r w:rsidRPr="008C1734">
        <w:rPr>
          <w:rFonts w:ascii="Times New Roman" w:hAnsi="Times New Roman"/>
          <w:sz w:val="28"/>
          <w:szCs w:val="28"/>
          <w:highlight w:val="yellow"/>
        </w:rPr>
        <w:t xml:space="preserve"> администрации города</w:t>
      </w:r>
      <w:r w:rsidRPr="00176E82">
        <w:rPr>
          <w:rFonts w:ascii="Times New Roman" w:hAnsi="Times New Roman"/>
          <w:sz w:val="28"/>
          <w:szCs w:val="28"/>
        </w:rPr>
        <w:t xml:space="preserve"> от 03.11.2015 №1953 </w:t>
      </w:r>
      <w:r w:rsidR="00A04151" w:rsidRPr="00176E82">
        <w:rPr>
          <w:rFonts w:ascii="Times New Roman" w:hAnsi="Times New Roman"/>
          <w:sz w:val="28"/>
          <w:szCs w:val="28"/>
        </w:rPr>
        <w:t>«</w:t>
      </w:r>
      <w:r w:rsidRPr="00176E8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A04151" w:rsidRPr="00176E82">
        <w:rPr>
          <w:rFonts w:ascii="Times New Roman" w:hAnsi="Times New Roman"/>
          <w:sz w:val="28"/>
          <w:szCs w:val="28"/>
        </w:rPr>
        <w:t>«</w:t>
      </w:r>
      <w:r w:rsidRPr="00176E82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Нижневартовска на 2018 – 2025 годы и на период до 2030 года</w:t>
      </w:r>
      <w:r w:rsidR="00A04151" w:rsidRPr="00176E82">
        <w:rPr>
          <w:rFonts w:ascii="Times New Roman" w:hAnsi="Times New Roman"/>
          <w:sz w:val="28"/>
          <w:szCs w:val="28"/>
        </w:rPr>
        <w:t>»</w:t>
      </w:r>
      <w:r w:rsidRPr="00176E82">
        <w:rPr>
          <w:rFonts w:ascii="Times New Roman" w:hAnsi="Times New Roman"/>
          <w:sz w:val="28"/>
          <w:szCs w:val="28"/>
        </w:rPr>
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</w:t>
      </w:r>
      <w:r w:rsidR="00172696" w:rsidRPr="00176E82">
        <w:rPr>
          <w:rFonts w:ascii="Times New Roman" w:hAnsi="Times New Roman"/>
          <w:sz w:val="28"/>
          <w:szCs w:val="28"/>
        </w:rPr>
        <w:t xml:space="preserve">, </w:t>
      </w:r>
      <w:r w:rsidR="00DA52C5" w:rsidRPr="00176E82">
        <w:rPr>
          <w:rFonts w:ascii="Times New Roman" w:hAnsi="Times New Roman"/>
          <w:sz w:val="28"/>
          <w:szCs w:val="28"/>
        </w:rPr>
        <w:t>20</w:t>
      </w:r>
      <w:r w:rsidR="00174C40" w:rsidRPr="00176E82">
        <w:rPr>
          <w:rFonts w:ascii="Times New Roman" w:hAnsi="Times New Roman"/>
          <w:sz w:val="28"/>
          <w:szCs w:val="28"/>
        </w:rPr>
        <w:t>.</w:t>
      </w:r>
      <w:r w:rsidR="00DA52C5" w:rsidRPr="00176E82">
        <w:rPr>
          <w:rFonts w:ascii="Times New Roman" w:hAnsi="Times New Roman"/>
          <w:sz w:val="28"/>
          <w:szCs w:val="28"/>
        </w:rPr>
        <w:t>01</w:t>
      </w:r>
      <w:r w:rsidR="00174C40" w:rsidRPr="00176E82">
        <w:rPr>
          <w:rFonts w:ascii="Times New Roman" w:hAnsi="Times New Roman"/>
          <w:sz w:val="28"/>
          <w:szCs w:val="28"/>
        </w:rPr>
        <w:t>.</w:t>
      </w:r>
      <w:r w:rsidR="00DA52C5" w:rsidRPr="00176E82">
        <w:rPr>
          <w:rFonts w:ascii="Times New Roman" w:hAnsi="Times New Roman"/>
          <w:sz w:val="28"/>
          <w:szCs w:val="28"/>
        </w:rPr>
        <w:t xml:space="preserve">2021 </w:t>
      </w:r>
      <w:r w:rsidR="00172696" w:rsidRPr="00176E82">
        <w:rPr>
          <w:rFonts w:ascii="Times New Roman" w:hAnsi="Times New Roman"/>
          <w:sz w:val="28"/>
          <w:szCs w:val="28"/>
        </w:rPr>
        <w:t>№</w:t>
      </w:r>
      <w:r w:rsidR="00DA52C5" w:rsidRPr="00176E82">
        <w:rPr>
          <w:rFonts w:ascii="Times New Roman" w:hAnsi="Times New Roman"/>
          <w:sz w:val="28"/>
          <w:szCs w:val="28"/>
        </w:rPr>
        <w:t>30</w:t>
      </w:r>
      <w:r w:rsidRPr="00176E82">
        <w:rPr>
          <w:rFonts w:ascii="Times New Roman" w:hAnsi="Times New Roman"/>
          <w:sz w:val="28"/>
          <w:szCs w:val="28"/>
        </w:rPr>
        <w:t>)</w:t>
      </w:r>
      <w:r w:rsidR="008C1734">
        <w:rPr>
          <w:rFonts w:ascii="Times New Roman" w:hAnsi="Times New Roman"/>
          <w:sz w:val="28"/>
          <w:szCs w:val="28"/>
        </w:rPr>
        <w:t>, изложив приложение</w:t>
      </w:r>
      <w:r w:rsidRPr="00176E82">
        <w:rPr>
          <w:rFonts w:ascii="Times New Roman" w:hAnsi="Times New Roman"/>
          <w:sz w:val="28"/>
          <w:szCs w:val="28"/>
        </w:rPr>
        <w:t xml:space="preserve"> </w:t>
      </w:r>
      <w:r w:rsidR="009D0BA5" w:rsidRPr="00176E82">
        <w:rPr>
          <w:rFonts w:ascii="Times New Roman" w:hAnsi="Times New Roman"/>
          <w:sz w:val="28"/>
          <w:szCs w:val="28"/>
        </w:rPr>
        <w:t xml:space="preserve">в новой редакции </w:t>
      </w:r>
      <w:r w:rsidRPr="00176E82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962FB" w:rsidRPr="00176E82" w:rsidRDefault="00D962FB" w:rsidP="00D96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EBE" w:rsidRPr="00176E82" w:rsidRDefault="00D962FB" w:rsidP="00D76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2. </w:t>
      </w:r>
      <w:r w:rsidR="00D92EBE" w:rsidRPr="00176E82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D962FB" w:rsidRPr="00176E82" w:rsidRDefault="00D962FB" w:rsidP="00D96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EBE" w:rsidRPr="00176E82" w:rsidRDefault="007A2637" w:rsidP="00D96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92EBE" w:rsidRPr="00176E8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B7AB7" w:rsidRPr="00176E82" w:rsidRDefault="00DB7AB7" w:rsidP="00DB7AB7">
      <w:pPr>
        <w:pStyle w:val="ConsPlusNormal"/>
        <w:jc w:val="right"/>
        <w:rPr>
          <w:sz w:val="28"/>
          <w:szCs w:val="28"/>
        </w:rPr>
      </w:pPr>
      <w:r w:rsidRPr="00176E82">
        <w:rPr>
          <w:sz w:val="28"/>
          <w:szCs w:val="28"/>
        </w:rPr>
        <w:t>В.В. Тихонов</w:t>
      </w:r>
    </w:p>
    <w:p w:rsidR="00FC2CFA" w:rsidRPr="00176E82" w:rsidRDefault="00FC2CFA" w:rsidP="00DB7AB7">
      <w:pPr>
        <w:pStyle w:val="ConsPlusNormal"/>
        <w:jc w:val="right"/>
        <w:rPr>
          <w:sz w:val="28"/>
          <w:szCs w:val="28"/>
        </w:rPr>
      </w:pPr>
    </w:p>
    <w:p w:rsidR="005A51EF" w:rsidRPr="00176E82" w:rsidRDefault="00FC2CFA" w:rsidP="005A51EF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br w:type="page"/>
      </w:r>
      <w:r w:rsidR="005A51EF" w:rsidRPr="00176E8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5A51EF" w:rsidRPr="00176E82" w:rsidRDefault="005A51EF" w:rsidP="005A51EF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администрации города</w:t>
      </w:r>
    </w:p>
    <w:p w:rsidR="005A51EF" w:rsidRPr="00176E82" w:rsidRDefault="005A51EF" w:rsidP="005A51EF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от ______________ №_______</w:t>
      </w:r>
    </w:p>
    <w:p w:rsidR="009D0BA5" w:rsidRPr="00176E82" w:rsidRDefault="009D0BA5" w:rsidP="005A5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0BA5" w:rsidRPr="00176E82" w:rsidRDefault="009D0BA5" w:rsidP="005A5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E82">
        <w:rPr>
          <w:rFonts w:ascii="Times New Roman" w:hAnsi="Times New Roman"/>
          <w:b/>
          <w:sz w:val="28"/>
          <w:szCs w:val="28"/>
        </w:rPr>
        <w:t>М</w:t>
      </w:r>
      <w:r w:rsidR="005A51EF" w:rsidRPr="00176E82">
        <w:rPr>
          <w:rFonts w:ascii="Times New Roman" w:hAnsi="Times New Roman"/>
          <w:b/>
          <w:sz w:val="28"/>
          <w:szCs w:val="28"/>
        </w:rPr>
        <w:t>униципальн</w:t>
      </w:r>
      <w:r w:rsidRPr="00176E82">
        <w:rPr>
          <w:rFonts w:ascii="Times New Roman" w:hAnsi="Times New Roman"/>
          <w:b/>
          <w:sz w:val="28"/>
          <w:szCs w:val="28"/>
        </w:rPr>
        <w:t>ая</w:t>
      </w:r>
      <w:r w:rsidR="005A51EF" w:rsidRPr="00176E82"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176E82">
        <w:rPr>
          <w:rFonts w:ascii="Times New Roman" w:hAnsi="Times New Roman"/>
          <w:b/>
          <w:sz w:val="28"/>
          <w:szCs w:val="28"/>
        </w:rPr>
        <w:t>а</w:t>
      </w:r>
      <w:r w:rsidR="008C5829" w:rsidRPr="00176E82">
        <w:rPr>
          <w:rFonts w:ascii="Times New Roman" w:hAnsi="Times New Roman"/>
          <w:b/>
          <w:sz w:val="28"/>
          <w:szCs w:val="28"/>
        </w:rPr>
        <w:t xml:space="preserve"> </w:t>
      </w:r>
    </w:p>
    <w:p w:rsidR="005A51EF" w:rsidRPr="00176E82" w:rsidRDefault="00A04151" w:rsidP="005A5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E82">
        <w:rPr>
          <w:rFonts w:ascii="Times New Roman" w:hAnsi="Times New Roman"/>
          <w:b/>
          <w:sz w:val="28"/>
          <w:szCs w:val="28"/>
        </w:rPr>
        <w:t>«</w:t>
      </w:r>
      <w:r w:rsidR="005A51EF" w:rsidRPr="00176E82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 на территории</w:t>
      </w:r>
      <w:r w:rsidR="008C5829" w:rsidRPr="00176E82">
        <w:rPr>
          <w:rFonts w:ascii="Times New Roman" w:hAnsi="Times New Roman"/>
          <w:b/>
          <w:sz w:val="28"/>
          <w:szCs w:val="28"/>
        </w:rPr>
        <w:t xml:space="preserve"> </w:t>
      </w:r>
      <w:r w:rsidR="005A51EF" w:rsidRPr="00176E82">
        <w:rPr>
          <w:rFonts w:ascii="Times New Roman" w:hAnsi="Times New Roman"/>
          <w:b/>
          <w:sz w:val="28"/>
          <w:szCs w:val="28"/>
        </w:rPr>
        <w:t>города Нижневартовска на 2018-2025 годы и на период до 2030 года</w:t>
      </w:r>
      <w:r w:rsidRPr="00176E82">
        <w:rPr>
          <w:rFonts w:ascii="Times New Roman" w:hAnsi="Times New Roman"/>
          <w:b/>
          <w:sz w:val="28"/>
          <w:szCs w:val="28"/>
        </w:rPr>
        <w:t>»</w:t>
      </w:r>
    </w:p>
    <w:p w:rsidR="005A51EF" w:rsidRPr="00176E82" w:rsidRDefault="005A51EF" w:rsidP="00674A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696" w:rsidRPr="00176E82" w:rsidRDefault="00172696" w:rsidP="009D0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Паспорт муниципальной </w:t>
      </w:r>
      <w:r w:rsidR="009D0BA5" w:rsidRPr="00176E82">
        <w:rPr>
          <w:rFonts w:ascii="Times New Roman" w:hAnsi="Times New Roman"/>
          <w:sz w:val="28"/>
          <w:szCs w:val="28"/>
        </w:rPr>
        <w:t>программы «Развитие малого и среднего предпринимательства на территории города Нижневартовска на 2018-2025 годы и на период до 2030 года»</w:t>
      </w:r>
    </w:p>
    <w:p w:rsidR="00172696" w:rsidRPr="00176E82" w:rsidRDefault="00172696" w:rsidP="0017269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627"/>
      </w:tblGrid>
      <w:tr w:rsidR="00176E82" w:rsidRPr="00176E82" w:rsidTr="00586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малого и среднего предпринимательства на территории города Нижневартовска на 2018 - 2025 годы и на период до 2030 года" (далее - муниципальная программа)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администрации города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Департамент общественных коммуникаций администрации города;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субъектам малого и среднего предпринимательства (далее - Субъекты или субъекты малого и среднего предпринимательства).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2. 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1. 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lastRenderedPageBreak/>
              <w:t>2. Грантовая поддержка в форме субсидий субъектам малого и среднего предпринимательства.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3. Развитие инновационного и молодежного предпринимательства.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4.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финансированию".</w:t>
            </w:r>
          </w:p>
          <w:p w:rsidR="009D0BA5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5. Создание условий для развития субъектов малого и среднего предпринимательства.</w:t>
            </w:r>
          </w:p>
          <w:p w:rsidR="009D0BA5" w:rsidRPr="00176E82" w:rsidRDefault="005C4466" w:rsidP="00B53953">
            <w:pPr>
              <w:pStyle w:val="ConsPlusNormal"/>
              <w:jc w:val="both"/>
              <w:rPr>
                <w:sz w:val="28"/>
                <w:szCs w:val="28"/>
              </w:rPr>
            </w:pPr>
            <w:r w:rsidRPr="00B53953">
              <w:rPr>
                <w:sz w:val="28"/>
                <w:szCs w:val="28"/>
              </w:rPr>
              <w:t>6.</w:t>
            </w:r>
            <w:r w:rsidRPr="00B53953">
              <w:t xml:space="preserve"> </w:t>
            </w:r>
            <w:r w:rsidR="009D0BA5" w:rsidRPr="00B53953">
              <w:rPr>
                <w:sz w:val="28"/>
                <w:szCs w:val="28"/>
              </w:rPr>
              <w:t>Предоставление</w:t>
            </w:r>
            <w:r w:rsidR="009D0BA5" w:rsidRPr="00176E82">
              <w:rPr>
                <w:sz w:val="28"/>
                <w:szCs w:val="28"/>
              </w:rPr>
              <w:t xml:space="preserve">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 (проекты) города, направленные в том числе на реализацию национальных, федеральных и региональных проектов Российской Федерации, параметры их финансового обеспечения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Мероприятия муниципальной программы не предусматривают реализацию портфелей проектов и проектов города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1. Увеличение количества субъектов малого и среднего предпринимательства, получивших финансовую поддержку в рамках муниципальной программы, на 586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2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на 243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3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проводимых семинаров, "круглых столов" для субъектов малого и среднего предпринимательства по различным аспектам предпринимательской деятельности на 276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4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 xml:space="preserve">. Увеличение количества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предпринимательскую деятельность, выставочно-ярмарочных мероприятий до 120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5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субъектов малого и среднего предпринимательства, получивших информационно-консультационную поддержку, до 740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6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не менее 1 ед. ежегодно.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7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числа субъектов малого и среднего предпринимательства в расчете на 10 тыс. человек населения, до 482,5 ед.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8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программы, до 70 чел. в год в пределах отчетного периода.</w:t>
            </w:r>
          </w:p>
          <w:p w:rsidR="009D0BA5" w:rsidRPr="00176E82" w:rsidRDefault="00755198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9</w:t>
            </w:r>
            <w:r w:rsidR="009D0BA5"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инновационных компаний, получивших поддержку в рамках муниципальной программы, до 3 ед.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="00755198" w:rsidRPr="00176E82">
              <w:rPr>
                <w:rFonts w:ascii="Times New Roman" w:hAnsi="Times New Roman"/>
                <w:sz w:val="28"/>
                <w:szCs w:val="28"/>
              </w:rPr>
              <w:t>0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созданных и осуществляющих деятельность центров молодежного инновационного творчества (далее - ЦМИТ), до 1 ед.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="00755198"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физических лиц в возрасте до 3</w:t>
            </w:r>
            <w:r w:rsidR="00ED5141" w:rsidRPr="00176E82">
              <w:rPr>
                <w:rFonts w:ascii="Times New Roman" w:hAnsi="Times New Roman"/>
                <w:sz w:val="28"/>
                <w:szCs w:val="28"/>
              </w:rPr>
              <w:t>5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 xml:space="preserve"> лет (включительно), воспользовавшихся услугами ЦМИТ, до 10 чел.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="00755198" w:rsidRPr="00176E82">
              <w:rPr>
                <w:rFonts w:ascii="Times New Roman" w:hAnsi="Times New Roman"/>
                <w:sz w:val="28"/>
                <w:szCs w:val="28"/>
              </w:rPr>
              <w:t>2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>. Увеличение численности занятых в сфере малого и среднего предпринимательства, включая индивидуальных предпринимателей, до 56,8 тыс. человек.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="00755198" w:rsidRPr="00176E82">
              <w:rPr>
                <w:rFonts w:ascii="Times New Roman" w:hAnsi="Times New Roman"/>
                <w:sz w:val="28"/>
                <w:szCs w:val="28"/>
              </w:rPr>
              <w:t>3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>. Увеличение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до 480 чел. в год.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1</w:t>
            </w:r>
            <w:r w:rsidR="00755198" w:rsidRPr="00176E82">
              <w:rPr>
                <w:rFonts w:ascii="Times New Roman" w:hAnsi="Times New Roman"/>
                <w:sz w:val="28"/>
                <w:szCs w:val="28"/>
              </w:rPr>
              <w:t>4</w:t>
            </w:r>
            <w:r w:rsidRPr="00176E82">
              <w:rPr>
                <w:rFonts w:ascii="Times New Roman" w:hAnsi="Times New Roman"/>
                <w:sz w:val="28"/>
                <w:szCs w:val="28"/>
              </w:rPr>
              <w:t xml:space="preserve">. Увеличение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получивших меры </w:t>
            </w:r>
            <w:r w:rsidRPr="00176E82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в рамках муниципальной программы до 99 ед., из них по виду субсидируемых затрат: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на аренду нежилых помещений, до 67 ед.;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на коммунальные услуги, до 39 ед.;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на жилищно-коммунальные услуги, до 27 ед.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2018 - 2025 годы и на период до 2030 года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составляет 192 876,30 тыс. руб., из них: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- 2018 год - 21 675,40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- 2019 год - 15 727,49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- 2020 год – 33 504,91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- 2021 год – 20 526,50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- 2022 год – 20 526,50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- 2023 год – 20 526,50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- 2024 год - 8 627,00 тыс. руб.;</w:t>
            </w:r>
          </w:p>
          <w:p w:rsidR="009D0BA5" w:rsidRPr="00176E82" w:rsidRDefault="009D0BA5" w:rsidP="009D0BA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- 2025 год - 8 627,00 тыс. руб.;</w:t>
            </w:r>
          </w:p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- 2026 - 2030 годы - 43 135,00 тыс. руб.</w:t>
            </w:r>
          </w:p>
        </w:tc>
      </w:tr>
      <w:tr w:rsidR="00176E82" w:rsidRPr="00176E82" w:rsidTr="00586F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2">
              <w:rPr>
                <w:rFonts w:ascii="Times New Roman" w:hAnsi="Times New Roman"/>
                <w:sz w:val="28"/>
                <w:szCs w:val="28"/>
              </w:rPr>
              <w:t>Объем налоговых расходов города</w:t>
            </w:r>
            <w:r w:rsidR="00E7236A" w:rsidRPr="00B10226">
              <w:rPr>
                <w:rFonts w:ascii="Times New Roman" w:hAnsi="Times New Roman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BA5" w:rsidRPr="00176E82" w:rsidRDefault="009D0BA5" w:rsidP="009D0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E82" w:rsidRPr="00176E82" w:rsidTr="00586F98"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BA5" w:rsidRPr="00176E82" w:rsidRDefault="009D0BA5" w:rsidP="009D0BA5">
            <w:pPr>
              <w:spacing w:before="100" w:after="100" w:line="240" w:lineRule="auto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</w:p>
        </w:tc>
      </w:tr>
    </w:tbl>
    <w:p w:rsidR="009D0BA5" w:rsidRPr="00176E82" w:rsidRDefault="00852F39" w:rsidP="005B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 * </w:t>
      </w:r>
      <w:r w:rsidR="005B074C" w:rsidRPr="00176E82">
        <w:rPr>
          <w:rFonts w:ascii="Times New Roman" w:hAnsi="Times New Roman"/>
          <w:sz w:val="28"/>
          <w:szCs w:val="28"/>
        </w:rPr>
        <w:t>отражается</w:t>
      </w:r>
      <w:r w:rsidR="00641BC8" w:rsidRPr="00176E82">
        <w:rPr>
          <w:rFonts w:ascii="Times New Roman" w:hAnsi="Times New Roman"/>
          <w:sz w:val="28"/>
          <w:szCs w:val="28"/>
        </w:rPr>
        <w:t>,</w:t>
      </w:r>
      <w:r w:rsidRPr="00176E82">
        <w:rPr>
          <w:rFonts w:ascii="Times New Roman" w:hAnsi="Times New Roman"/>
          <w:sz w:val="28"/>
          <w:szCs w:val="28"/>
        </w:rPr>
        <w:t xml:space="preserve"> </w:t>
      </w:r>
      <w:r w:rsidR="005A37C7" w:rsidRPr="00176E82">
        <w:rPr>
          <w:rFonts w:ascii="Times New Roman" w:hAnsi="Times New Roman"/>
          <w:sz w:val="28"/>
          <w:szCs w:val="28"/>
        </w:rPr>
        <w:t>начиная с</w:t>
      </w:r>
      <w:r w:rsidRPr="00176E82">
        <w:rPr>
          <w:rFonts w:ascii="Times New Roman" w:hAnsi="Times New Roman"/>
          <w:sz w:val="28"/>
          <w:szCs w:val="28"/>
        </w:rPr>
        <w:t xml:space="preserve"> сост</w:t>
      </w:r>
      <w:r w:rsidR="005A37C7" w:rsidRPr="00176E82">
        <w:rPr>
          <w:rFonts w:ascii="Times New Roman" w:hAnsi="Times New Roman"/>
          <w:sz w:val="28"/>
          <w:szCs w:val="28"/>
        </w:rPr>
        <w:t>авлени</w:t>
      </w:r>
      <w:r w:rsidR="00641BC8" w:rsidRPr="00176E82">
        <w:rPr>
          <w:rFonts w:ascii="Times New Roman" w:hAnsi="Times New Roman"/>
          <w:sz w:val="28"/>
          <w:szCs w:val="28"/>
        </w:rPr>
        <w:t>я</w:t>
      </w:r>
      <w:r w:rsidR="005A37C7" w:rsidRPr="00176E82">
        <w:rPr>
          <w:rFonts w:ascii="Times New Roman" w:hAnsi="Times New Roman"/>
          <w:sz w:val="28"/>
          <w:szCs w:val="28"/>
        </w:rPr>
        <w:t xml:space="preserve"> проекта бюджета города </w:t>
      </w:r>
      <w:r w:rsidRPr="00176E82">
        <w:rPr>
          <w:rFonts w:ascii="Times New Roman" w:hAnsi="Times New Roman"/>
          <w:sz w:val="28"/>
          <w:szCs w:val="28"/>
        </w:rPr>
        <w:t xml:space="preserve">на 2022 год и на плановый период 2023 и 2024 годов. </w:t>
      </w:r>
    </w:p>
    <w:p w:rsidR="00DF33D6" w:rsidRPr="00176E82" w:rsidRDefault="00DF33D6" w:rsidP="009D0BA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D0BA5" w:rsidRPr="00176E82" w:rsidRDefault="009D0BA5" w:rsidP="009D0BA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76E82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9D0BA5" w:rsidRPr="00176E82" w:rsidRDefault="009D0BA5" w:rsidP="0017269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1. Ответственным исполнителем муниципальной программы является департамент экономического развития администрации города.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2. Ответственный исполнитель муниципальной программы: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обеспечивает управление реализацией муниципальной программы, эффективное использование средств, выделяемых на реализацию муниципальной программы;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разрабатывает в пределах своих полномочий проекты правовых актов, необходимых для реализации муниципальной программы;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обеспечивает привлечение средств из бюджетов других уровней на реализацию муниципальной программы;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осуществляет мониторинг и контроль реализации муниципальной программы;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готовит проекты постановлений администрации города о внесении изменений в муниципальную программу в установленном порядке при наличии обстоятельств, требующих корректировки муниципальной программы, в том числе необходимости ее приведения в соответствие с бюджетом города;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lastRenderedPageBreak/>
        <w:t>- проводит анализ социально-экономических показателей развития малого и среднего предпринимательства и эффективности применения мер, направленных на развитие предпринимательства;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готовит отчет о ходе реализации и об оценке эффективности муниципальной программы в установленном порядке;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проводит оценку эффективности реализации муниципальной программы в соответствии с порядком, утвержденным постановлением администрации города;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вносит информацию в государственную автоматизированную систему "Управление" (ГАСУ);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проводит заседания Экспертно-консультативного совета по развитию малого и среднего предпринимательства в городе Нижневартовске;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- осуществляет формирование и ведение реестра субъектов малого и среднего предпринимательства - получателей поддержки в соответствии с Федеральным законом от 24.07.2007 </w:t>
      </w:r>
      <w:r w:rsidR="00611469" w:rsidRPr="00176E82">
        <w:rPr>
          <w:rFonts w:ascii="Times New Roman" w:hAnsi="Times New Roman"/>
          <w:sz w:val="28"/>
          <w:szCs w:val="28"/>
        </w:rPr>
        <w:t>№</w:t>
      </w:r>
      <w:r w:rsidRPr="00176E82">
        <w:rPr>
          <w:rFonts w:ascii="Times New Roman" w:hAnsi="Times New Roman"/>
          <w:sz w:val="28"/>
          <w:szCs w:val="28"/>
        </w:rPr>
        <w:t xml:space="preserve">209-ФЗ "О развитии малого и среднего предпринимательства в Российской Федерации" (далее - Федеральный закон </w:t>
      </w:r>
      <w:r w:rsidR="00611469" w:rsidRPr="00176E82">
        <w:rPr>
          <w:rFonts w:ascii="Times New Roman" w:hAnsi="Times New Roman"/>
          <w:sz w:val="28"/>
          <w:szCs w:val="28"/>
        </w:rPr>
        <w:t>№</w:t>
      </w:r>
      <w:r w:rsidRPr="00176E82">
        <w:rPr>
          <w:rFonts w:ascii="Times New Roman" w:hAnsi="Times New Roman"/>
          <w:sz w:val="28"/>
          <w:szCs w:val="28"/>
        </w:rPr>
        <w:t xml:space="preserve">209-ФЗ) и распоряжением Главы города от 01.08.2008 </w:t>
      </w:r>
      <w:r w:rsidR="00611469" w:rsidRPr="00176E82">
        <w:rPr>
          <w:rFonts w:ascii="Times New Roman" w:hAnsi="Times New Roman"/>
          <w:sz w:val="28"/>
          <w:szCs w:val="28"/>
        </w:rPr>
        <w:t>№</w:t>
      </w:r>
      <w:r w:rsidRPr="00176E82">
        <w:rPr>
          <w:rFonts w:ascii="Times New Roman" w:hAnsi="Times New Roman"/>
          <w:sz w:val="28"/>
          <w:szCs w:val="28"/>
        </w:rPr>
        <w:t>1353-р "О ведении реестра субъектов малого и среднего предпринимательства - получателей поддержки";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организует освещение в средствах массовой информации и информационно-телекоммуникационной сети "Интернет" хода реализации муниципальной программы для информирования населения, бизнес-сообщества, общественных организаций;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формирует бюджетную заявку, предусматривая в ней объем ассигнований на реализацию основных мероприятий муниципальной программы, и представляет ее в департамент финансов администрации города;</w:t>
      </w:r>
    </w:p>
    <w:p w:rsidR="00994289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координирует деятельность соисполнителей муниципальной программы по реализации основных мероприятий муниципальной программы</w:t>
      </w:r>
      <w:r w:rsidR="00994289" w:rsidRPr="00176E82">
        <w:rPr>
          <w:rFonts w:ascii="Times New Roman" w:hAnsi="Times New Roman"/>
          <w:sz w:val="28"/>
          <w:szCs w:val="28"/>
        </w:rPr>
        <w:t>;</w:t>
      </w:r>
    </w:p>
    <w:p w:rsidR="00994289" w:rsidRPr="00CD2337" w:rsidRDefault="00994289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337">
        <w:rPr>
          <w:rFonts w:ascii="Times New Roman" w:hAnsi="Times New Roman"/>
          <w:sz w:val="28"/>
          <w:szCs w:val="28"/>
        </w:rPr>
        <w:t>- проводит оценку эффективности предоставляемых налоговых расходов в соответствии с порядком, утвержденным постановлением администрации города;</w:t>
      </w:r>
    </w:p>
    <w:p w:rsidR="00994289" w:rsidRPr="00CD2337" w:rsidRDefault="00994289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337">
        <w:rPr>
          <w:rFonts w:ascii="Times New Roman" w:hAnsi="Times New Roman"/>
          <w:sz w:val="28"/>
          <w:szCs w:val="28"/>
        </w:rPr>
        <w:t xml:space="preserve">- направляет отчет об оценке эффективности налоговых расходов в департамент финансов администрации города </w:t>
      </w:r>
      <w:r w:rsidR="00586F98" w:rsidRPr="00CD2337">
        <w:rPr>
          <w:rFonts w:ascii="Times New Roman" w:hAnsi="Times New Roman"/>
          <w:sz w:val="28"/>
          <w:szCs w:val="28"/>
        </w:rPr>
        <w:t>в установленном порядке</w:t>
      </w:r>
      <w:r w:rsidRPr="00CD2337">
        <w:rPr>
          <w:rFonts w:ascii="Times New Roman" w:hAnsi="Times New Roman"/>
          <w:sz w:val="28"/>
          <w:szCs w:val="28"/>
        </w:rPr>
        <w:t>.</w:t>
      </w:r>
    </w:p>
    <w:p w:rsidR="009D0BA5" w:rsidRPr="00176E82" w:rsidRDefault="00994289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3</w:t>
      </w:r>
      <w:r w:rsidR="009D0BA5" w:rsidRPr="00176E82">
        <w:rPr>
          <w:rFonts w:ascii="Times New Roman" w:hAnsi="Times New Roman"/>
          <w:sz w:val="28"/>
          <w:szCs w:val="28"/>
        </w:rPr>
        <w:t>. Соисполнители муниципальной программы в рамках исполнения основных мероприятий муниципальной программы: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формируют предложения в муниципальную программу;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обеспечивают качественное и своевременное исполнение основных мероприятий муниципальной программы, за реализацию которых они отвечают;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- согласовывают проекты постановлений администрации города о внесении изменений в муниципальную программу в отношении реализуемых основных мероприятий муниципальной программы;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- представляют ответственному исполнителю муниципальной программы сведения о реализации основных </w:t>
      </w:r>
      <w:r w:rsidRPr="00B10226">
        <w:rPr>
          <w:rFonts w:ascii="Times New Roman" w:hAnsi="Times New Roman"/>
          <w:sz w:val="28"/>
          <w:szCs w:val="28"/>
          <w:highlight w:val="yellow"/>
        </w:rPr>
        <w:t xml:space="preserve">мероприятий для мониторинга и формирования </w:t>
      </w:r>
      <w:r w:rsidRPr="00B10226">
        <w:rPr>
          <w:rFonts w:ascii="Times New Roman" w:hAnsi="Times New Roman"/>
          <w:sz w:val="28"/>
          <w:szCs w:val="28"/>
          <w:highlight w:val="yellow"/>
        </w:rPr>
        <w:lastRenderedPageBreak/>
        <w:t>сводной информации о ходе реализации и об оценке эффективности муниципальной программы.</w:t>
      </w:r>
    </w:p>
    <w:p w:rsidR="009D0BA5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Департамент общественных коммуникаций администрации города ежегодно направляет ответственному исполнителю муниципальной программы информацию о результатах организации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развития.</w:t>
      </w:r>
    </w:p>
    <w:p w:rsidR="009D0BA5" w:rsidRPr="00176E82" w:rsidRDefault="00054185" w:rsidP="0026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>4</w:t>
      </w:r>
      <w:r w:rsidR="009D0BA5" w:rsidRPr="00176E82">
        <w:rPr>
          <w:rFonts w:ascii="Times New Roman" w:hAnsi="Times New Roman"/>
          <w:sz w:val="28"/>
          <w:szCs w:val="28"/>
        </w:rPr>
        <w:t>. Финансовое обеспечение муниципальной программы осуществляется за счет средств бюджета автономного округа и бюджета города.</w:t>
      </w:r>
    </w:p>
    <w:p w:rsidR="009652E9" w:rsidRPr="00176E82" w:rsidRDefault="009D0BA5" w:rsidP="00266D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6E82">
        <w:rPr>
          <w:rFonts w:ascii="Times New Roman" w:hAnsi="Times New Roman"/>
          <w:sz w:val="28"/>
          <w:szCs w:val="28"/>
        </w:rPr>
        <w:t xml:space="preserve">Средства бюджета автономного округа поступают в рамках государственной программы Ханты-Мансийского автономного округа - Югры "Развитие экономического потенциала", утвержденной постановлением Правительства Ханты-Мансийского автономного округа - Югры от 05.10.2018 </w:t>
      </w:r>
      <w:r w:rsidR="00611469" w:rsidRPr="00176E82">
        <w:rPr>
          <w:rFonts w:ascii="Times New Roman" w:hAnsi="Times New Roman"/>
          <w:sz w:val="28"/>
          <w:szCs w:val="28"/>
        </w:rPr>
        <w:t>№</w:t>
      </w:r>
      <w:r w:rsidRPr="00176E82">
        <w:rPr>
          <w:rFonts w:ascii="Times New Roman" w:hAnsi="Times New Roman"/>
          <w:sz w:val="28"/>
          <w:szCs w:val="28"/>
        </w:rPr>
        <w:t>336-п.</w:t>
      </w:r>
      <w:r w:rsidR="00724C7F" w:rsidRPr="00176E82">
        <w:rPr>
          <w:rFonts w:ascii="Times New Roman" w:hAnsi="Times New Roman"/>
          <w:sz w:val="28"/>
          <w:szCs w:val="28"/>
        </w:rPr>
        <w:t xml:space="preserve"> </w:t>
      </w:r>
    </w:p>
    <w:p w:rsidR="0057562E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5</w:t>
      </w:r>
      <w:r w:rsidR="0057562E" w:rsidRPr="00176E82">
        <w:rPr>
          <w:sz w:val="28"/>
          <w:szCs w:val="28"/>
        </w:rPr>
        <w:t xml:space="preserve">. </w:t>
      </w:r>
      <w:r w:rsidR="00EF5300">
        <w:rPr>
          <w:sz w:val="28"/>
          <w:szCs w:val="28"/>
        </w:rPr>
        <w:t xml:space="preserve">Понятия, используемые </w:t>
      </w:r>
      <w:r w:rsidR="0057562E" w:rsidRPr="00176E82">
        <w:rPr>
          <w:sz w:val="28"/>
          <w:szCs w:val="28"/>
        </w:rPr>
        <w:t>в муниципальной программе:</w:t>
      </w:r>
    </w:p>
    <w:p w:rsidR="0057562E" w:rsidRPr="00806C4C" w:rsidRDefault="0057562E" w:rsidP="00806C4C">
      <w:pPr>
        <w:pStyle w:val="HTML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4C">
        <w:rPr>
          <w:rFonts w:ascii="Times New Roman" w:hAnsi="Times New Roman" w:cs="Times New Roman"/>
          <w:sz w:val="28"/>
          <w:szCs w:val="28"/>
        </w:rPr>
        <w:t xml:space="preserve">1) понятия </w:t>
      </w:r>
      <w:r w:rsidR="006B570F" w:rsidRPr="00806C4C">
        <w:rPr>
          <w:rFonts w:ascii="Times New Roman" w:hAnsi="Times New Roman" w:cs="Times New Roman"/>
          <w:sz w:val="28"/>
          <w:szCs w:val="28"/>
        </w:rPr>
        <w:t xml:space="preserve">"субъекты малого и среднего предпринимательства", </w:t>
      </w:r>
      <w:r w:rsidRPr="00806C4C">
        <w:rPr>
          <w:rFonts w:ascii="Times New Roman" w:hAnsi="Times New Roman" w:cs="Times New Roman"/>
          <w:sz w:val="28"/>
          <w:szCs w:val="28"/>
        </w:rPr>
        <w:t>"организации инфраструктуры поддержки субъектов малого и среднего предпринимательства", "социальное предприятие"</w:t>
      </w:r>
      <w:r w:rsidR="00806C4C" w:rsidRPr="00806C4C">
        <w:rPr>
          <w:rFonts w:ascii="Times New Roman" w:hAnsi="Times New Roman" w:cs="Times New Roman"/>
          <w:sz w:val="28"/>
          <w:szCs w:val="28"/>
        </w:rPr>
        <w:t xml:space="preserve">, «социальное предпринимательство» </w:t>
      </w:r>
      <w:r w:rsidRPr="00806C4C">
        <w:rPr>
          <w:rFonts w:ascii="Times New Roman" w:hAnsi="Times New Roman" w:cs="Times New Roman"/>
          <w:sz w:val="28"/>
          <w:szCs w:val="28"/>
        </w:rPr>
        <w:t xml:space="preserve">соответствуют понятиям, установленным в Федеральном законе </w:t>
      </w:r>
      <w:r w:rsidR="00611469" w:rsidRPr="00806C4C">
        <w:rPr>
          <w:rFonts w:ascii="Times New Roman" w:hAnsi="Times New Roman" w:cs="Times New Roman"/>
          <w:sz w:val="28"/>
          <w:szCs w:val="28"/>
        </w:rPr>
        <w:t>№</w:t>
      </w:r>
      <w:r w:rsidRPr="00806C4C">
        <w:rPr>
          <w:rFonts w:ascii="Times New Roman" w:hAnsi="Times New Roman" w:cs="Times New Roman"/>
          <w:sz w:val="28"/>
          <w:szCs w:val="28"/>
        </w:rPr>
        <w:t>209-ФЗ;</w:t>
      </w:r>
    </w:p>
    <w:p w:rsidR="00072941" w:rsidRDefault="00906298" w:rsidP="0090629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941" w:rsidRPr="003A0233">
        <w:rPr>
          <w:sz w:val="28"/>
          <w:szCs w:val="28"/>
        </w:rPr>
        <w:t>поняти</w:t>
      </w:r>
      <w:r w:rsidR="00072941">
        <w:rPr>
          <w:sz w:val="28"/>
          <w:szCs w:val="28"/>
        </w:rPr>
        <w:t>е</w:t>
      </w:r>
      <w:r w:rsidR="00072941" w:rsidRPr="003A0233">
        <w:rPr>
          <w:sz w:val="28"/>
          <w:szCs w:val="28"/>
        </w:rPr>
        <w:t xml:space="preserve"> «молодежь» соответству</w:t>
      </w:r>
      <w:r w:rsidR="00072941">
        <w:rPr>
          <w:sz w:val="28"/>
          <w:szCs w:val="28"/>
        </w:rPr>
        <w:t>е</w:t>
      </w:r>
      <w:r w:rsidR="00072941" w:rsidRPr="003A0233">
        <w:rPr>
          <w:sz w:val="28"/>
          <w:szCs w:val="28"/>
        </w:rPr>
        <w:t>т понятию, установленному Федеральным законом от 30.12.2020 №489-ФЗ "О молодежной политике в Российской Федерации"</w:t>
      </w:r>
      <w:r w:rsidR="00072941">
        <w:rPr>
          <w:sz w:val="28"/>
          <w:szCs w:val="28"/>
        </w:rPr>
        <w:t>;</w:t>
      </w:r>
    </w:p>
    <w:p w:rsidR="00906298" w:rsidRDefault="00072941" w:rsidP="0090629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3) </w:t>
      </w:r>
      <w:r w:rsidR="00906298" w:rsidRPr="00072941">
        <w:rPr>
          <w:sz w:val="28"/>
          <w:szCs w:val="28"/>
          <w:highlight w:val="yellow"/>
        </w:rPr>
        <w:t>поняти</w:t>
      </w:r>
      <w:r w:rsidR="00670AFA">
        <w:rPr>
          <w:sz w:val="28"/>
          <w:szCs w:val="28"/>
          <w:highlight w:val="yellow"/>
        </w:rPr>
        <w:t>е</w:t>
      </w:r>
      <w:r w:rsidR="00906298" w:rsidRPr="00072941">
        <w:rPr>
          <w:sz w:val="28"/>
          <w:szCs w:val="28"/>
          <w:highlight w:val="yellow"/>
        </w:rPr>
        <w:t xml:space="preserve"> "инновационные компании"</w:t>
      </w:r>
      <w:r w:rsidR="0060684E" w:rsidRPr="00072941">
        <w:rPr>
          <w:sz w:val="28"/>
          <w:szCs w:val="28"/>
          <w:highlight w:val="yellow"/>
        </w:rPr>
        <w:t xml:space="preserve"> </w:t>
      </w:r>
      <w:r w:rsidR="00906298" w:rsidRPr="00176E82">
        <w:rPr>
          <w:sz w:val="28"/>
          <w:szCs w:val="28"/>
        </w:rPr>
        <w:t>соответству</w:t>
      </w:r>
      <w:r w:rsidR="009C51E8">
        <w:rPr>
          <w:sz w:val="28"/>
          <w:szCs w:val="28"/>
        </w:rPr>
        <w:t>е</w:t>
      </w:r>
      <w:r w:rsidR="00906298" w:rsidRPr="00176E82">
        <w:rPr>
          <w:sz w:val="28"/>
          <w:szCs w:val="28"/>
        </w:rPr>
        <w:t>т поняти</w:t>
      </w:r>
      <w:r w:rsidR="00670AFA">
        <w:rPr>
          <w:sz w:val="28"/>
          <w:szCs w:val="28"/>
        </w:rPr>
        <w:t>ю</w:t>
      </w:r>
      <w:r w:rsidR="0060684E">
        <w:rPr>
          <w:sz w:val="28"/>
          <w:szCs w:val="28"/>
        </w:rPr>
        <w:t>,</w:t>
      </w:r>
      <w:r w:rsidR="00906298" w:rsidRPr="00176E82">
        <w:rPr>
          <w:sz w:val="28"/>
          <w:szCs w:val="28"/>
        </w:rPr>
        <w:t xml:space="preserve"> установленн</w:t>
      </w:r>
      <w:r w:rsidR="00670AFA">
        <w:rPr>
          <w:sz w:val="28"/>
          <w:szCs w:val="28"/>
        </w:rPr>
        <w:t>ому</w:t>
      </w:r>
      <w:r w:rsidR="00906298" w:rsidRPr="00176E82">
        <w:rPr>
          <w:sz w:val="28"/>
          <w:szCs w:val="28"/>
        </w:rPr>
        <w:t xml:space="preserve"> в постановлении Правительства Ханты-Мансийского автономного округа - Югры от 05.10.2018 №336-п "О государственной программе Ханты-Мансийского автономного округа - Югры "Развитие экономического потенциала";</w:t>
      </w:r>
    </w:p>
    <w:p w:rsidR="00A263F3" w:rsidRPr="0084685F" w:rsidRDefault="00906298" w:rsidP="00A263F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3F3" w:rsidRPr="0084685F">
        <w:rPr>
          <w:rFonts w:ascii="Times New Roman" w:hAnsi="Times New Roman" w:cs="Times New Roman"/>
          <w:sz w:val="28"/>
          <w:szCs w:val="28"/>
        </w:rPr>
        <w:t xml:space="preserve">) социально значимые виды деятельности - виды деятельности, определенные муниципальным образованием в соответствии с </w:t>
      </w:r>
      <w:r w:rsidR="00A263F3" w:rsidRPr="0084685F">
        <w:rPr>
          <w:rFonts w:ascii="Times New Roman" w:hAnsi="Times New Roman" w:cs="Times New Roman"/>
          <w:sz w:val="28"/>
          <w:szCs w:val="28"/>
          <w:highlight w:val="yellow"/>
        </w:rPr>
        <w:t xml:space="preserve">Общероссийским </w:t>
      </w:r>
      <w:hyperlink r:id="rId9" w:history="1">
        <w:r w:rsidR="00A263F3" w:rsidRPr="0084685F">
          <w:rPr>
            <w:rStyle w:val="a7"/>
            <w:rFonts w:ascii="Times New Roman" w:hAnsi="Times New Roman"/>
            <w:color w:val="auto"/>
            <w:sz w:val="28"/>
            <w:szCs w:val="28"/>
            <w:highlight w:val="yellow"/>
            <w:u w:val="none"/>
          </w:rPr>
          <w:t>классификатором</w:t>
        </w:r>
      </w:hyperlink>
      <w:r w:rsidR="00A263F3" w:rsidRPr="0084685F">
        <w:rPr>
          <w:rFonts w:ascii="Times New Roman" w:hAnsi="Times New Roman" w:cs="Times New Roman"/>
          <w:sz w:val="28"/>
          <w:szCs w:val="28"/>
          <w:highlight w:val="yellow"/>
        </w:rPr>
        <w:t xml:space="preserve"> видов экономической деятельности</w:t>
      </w:r>
      <w:r w:rsidR="00A263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263F3" w:rsidRPr="00F31243">
        <w:rPr>
          <w:rFonts w:ascii="Times New Roman" w:hAnsi="Times New Roman" w:cs="Times New Roman"/>
          <w:sz w:val="28"/>
          <w:szCs w:val="28"/>
          <w:highlight w:val="green"/>
        </w:rPr>
        <w:t xml:space="preserve">ОК 029-2014 (КДЕС РЕД. 2) (принят и введен в действие приказом Федерального агентства по техническому регулированию и метрологии от 31.01.2014 №14-ст) </w:t>
      </w:r>
      <w:r w:rsidR="00A263F3" w:rsidRPr="0084685F">
        <w:rPr>
          <w:rFonts w:ascii="Times New Roman" w:hAnsi="Times New Roman" w:cs="Times New Roman"/>
          <w:sz w:val="28"/>
          <w:szCs w:val="28"/>
          <w:highlight w:val="yellow"/>
        </w:rPr>
        <w:t>(далее - ОКВЭД):</w:t>
      </w:r>
    </w:p>
    <w:p w:rsidR="00A263F3" w:rsidRPr="0084685F" w:rsidRDefault="00A263F3" w:rsidP="00A263F3">
      <w:pPr>
        <w:pStyle w:val="ConsPlusNormal"/>
        <w:ind w:firstLine="567"/>
        <w:jc w:val="both"/>
        <w:rPr>
          <w:sz w:val="28"/>
          <w:szCs w:val="28"/>
        </w:rPr>
      </w:pPr>
      <w:r w:rsidRPr="0084685F">
        <w:rPr>
          <w:sz w:val="28"/>
          <w:szCs w:val="28"/>
        </w:rPr>
        <w:t>- производство продуктов питания (10.1, 10.2, 10.3, 10.4, 10.5, 10.6, 10.7, 10.8, 11.0) (кроме подакцизных товаров и алкогольной продукции);</w:t>
      </w:r>
    </w:p>
    <w:p w:rsidR="00A263F3" w:rsidRPr="00176E82" w:rsidRDefault="00A263F3" w:rsidP="00A263F3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текстильных изделий (13);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одежды (14);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кожи и изделий из кожи (15);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изделий из бумаги и картона (17.2);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резиновых и пластмассовых изделий (22);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изделий из бетона для использования в строительстве (23.6);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производство мебели (31);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lastRenderedPageBreak/>
        <w:t>- сбор, обработка и утилизация отходов; обработка вторичного сырья (38);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издание книг, периодических публикаций и другие виды издательской деятельности (58.1);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въездной и внутренний туризм (79);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сельское, лесное хозяйство, рыболовство и рыбоводство (раздел А);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ремонт прочих предметов личного потребления и бытовых товаров, кроме ювелирных изделий (95);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деятельность по предоставлению прочих персональных услуг (96) (за исключением парикмахерских и ритуальных услуг);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консалтинговые услуги (69.20, 70.2);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ветеринарная деятельность (75);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bookmarkStart w:id="0" w:name="Par398"/>
      <w:bookmarkEnd w:id="0"/>
      <w:r w:rsidRPr="00176E82">
        <w:rPr>
          <w:sz w:val="28"/>
          <w:szCs w:val="28"/>
        </w:rPr>
        <w:t>- деятельность в области фотографии (74.2);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bookmarkStart w:id="1" w:name="Par399"/>
      <w:bookmarkEnd w:id="1"/>
      <w:r w:rsidRPr="00176E82">
        <w:rPr>
          <w:sz w:val="28"/>
          <w:szCs w:val="28"/>
        </w:rPr>
        <w:t>- деятельность по дневному уходу за детьми дошкольного возраста (детские ясли, сады), в том числе дневному уходу за детьми с отклонениями в развитии (88.91);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деятельность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 (85.11);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bookmarkStart w:id="2" w:name="Par401"/>
      <w:bookmarkEnd w:id="2"/>
      <w:r w:rsidRPr="00176E82">
        <w:rPr>
          <w:sz w:val="28"/>
          <w:szCs w:val="28"/>
        </w:rPr>
        <w:t>- предоставление прочих социальных услуг без обеспечения проживания (88.99);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E82">
        <w:rPr>
          <w:sz w:val="28"/>
          <w:szCs w:val="28"/>
        </w:rPr>
        <w:t xml:space="preserve"> ремесленная деятельность и деятельность в сфере народных художественных промыслов, определяется в соответствии с кодами </w:t>
      </w:r>
      <w:hyperlink r:id="rId10" w:history="1">
        <w:r w:rsidRPr="00176E82">
          <w:rPr>
            <w:rStyle w:val="a7"/>
            <w:color w:val="auto"/>
            <w:sz w:val="28"/>
            <w:szCs w:val="28"/>
            <w:u w:val="none"/>
          </w:rPr>
          <w:t>ОКВЭД</w:t>
        </w:r>
      </w:hyperlink>
      <w:r w:rsidRPr="00176E82">
        <w:rPr>
          <w:sz w:val="28"/>
          <w:szCs w:val="28"/>
        </w:rPr>
        <w:t>: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16.2. Производство изделий из дерева, пробки, соломки и материалов для плетения;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23.7. Резка, обработка и отделка камня;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25.5. Ковка, прессование, штамповка и профилирование; изготовление изделий методом порошковой металлургии;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32.99.8. Производство изделий народных художественных промыслов;</w:t>
      </w:r>
    </w:p>
    <w:p w:rsidR="00A263F3" w:rsidRPr="00176E82" w:rsidRDefault="00A263F3" w:rsidP="00A263F3">
      <w:pPr>
        <w:pStyle w:val="ConsPlusNormal"/>
        <w:ind w:firstLine="709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90.03. Деятельность в области художественного творчества.</w:t>
      </w:r>
    </w:p>
    <w:p w:rsidR="00A263F3" w:rsidRPr="00176E82" w:rsidRDefault="009C51E8" w:rsidP="00A263F3">
      <w:pPr>
        <w:spacing w:after="0" w:line="30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anchor="3unborhqm9" w:history="1">
        <w:r w:rsidR="00A263F3" w:rsidRPr="00176E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A263F3" w:rsidRPr="00176E82">
        <w:rPr>
          <w:rStyle w:val="blk"/>
          <w:rFonts w:ascii="Times New Roman" w:hAnsi="Times New Roman"/>
          <w:sz w:val="28"/>
          <w:szCs w:val="28"/>
          <w:specVanish w:val="0"/>
        </w:rP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№274.</w:t>
      </w:r>
    </w:p>
    <w:p w:rsidR="00A263F3" w:rsidRDefault="00A263F3" w:rsidP="00A263F3">
      <w:pPr>
        <w:pStyle w:val="HTM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82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</w:t>
      </w:r>
      <w:r w:rsidRPr="00723D96">
        <w:rPr>
          <w:rFonts w:ascii="Times New Roman" w:hAnsi="Times New Roman" w:cs="Times New Roman"/>
          <w:sz w:val="28"/>
          <w:szCs w:val="28"/>
          <w:highlight w:val="yellow"/>
        </w:rPr>
        <w:t>округа-Югры;</w:t>
      </w:r>
    </w:p>
    <w:p w:rsidR="00636CB7" w:rsidRDefault="0099602E" w:rsidP="00636CB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CB7">
        <w:rPr>
          <w:sz w:val="28"/>
          <w:szCs w:val="28"/>
        </w:rPr>
        <w:t xml:space="preserve">) </w:t>
      </w:r>
      <w:proofErr w:type="spellStart"/>
      <w:r w:rsidR="00636CB7" w:rsidRPr="00176E82">
        <w:rPr>
          <w:sz w:val="28"/>
          <w:szCs w:val="28"/>
        </w:rPr>
        <w:t>самозанятые</w:t>
      </w:r>
      <w:proofErr w:type="spellEnd"/>
      <w:r w:rsidR="00636CB7" w:rsidRPr="00176E82">
        <w:rPr>
          <w:sz w:val="28"/>
          <w:szCs w:val="28"/>
        </w:rPr>
        <w:t xml:space="preserve"> </w:t>
      </w:r>
      <w:bookmarkStart w:id="3" w:name="_GoBack"/>
      <w:bookmarkEnd w:id="3"/>
      <w:r w:rsidR="00636CB7">
        <w:rPr>
          <w:sz w:val="28"/>
          <w:szCs w:val="28"/>
        </w:rPr>
        <w:t xml:space="preserve">граждане </w:t>
      </w:r>
      <w:r w:rsidR="00636CB7" w:rsidRPr="00176E82">
        <w:rPr>
          <w:sz w:val="28"/>
          <w:szCs w:val="28"/>
        </w:rPr>
        <w:t>– физические лица, применяющие специальный налоговый режим "Налог на профессиональный доход";</w:t>
      </w:r>
    </w:p>
    <w:p w:rsidR="0021746F" w:rsidRPr="0021746F" w:rsidRDefault="00670AFA" w:rsidP="0021746F">
      <w:pPr>
        <w:pStyle w:val="HTML"/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21746F">
        <w:rPr>
          <w:rFonts w:ascii="Times New Roman" w:hAnsi="Times New Roman" w:cs="Times New Roman"/>
          <w:sz w:val="28"/>
          <w:szCs w:val="28"/>
        </w:rPr>
        <w:t>6)</w:t>
      </w:r>
      <w:r w:rsidRPr="0021746F">
        <w:rPr>
          <w:sz w:val="28"/>
          <w:szCs w:val="28"/>
        </w:rPr>
        <w:t xml:space="preserve"> </w:t>
      </w:r>
      <w:r w:rsidR="0021746F" w:rsidRPr="0021746F">
        <w:rPr>
          <w:rFonts w:ascii="Times New Roman" w:hAnsi="Times New Roman" w:cs="Times New Roman"/>
          <w:sz w:val="28"/>
          <w:szCs w:val="28"/>
        </w:rPr>
        <w:t xml:space="preserve">молодежное предпринимательство - осуществление предпринимательской деятельности молодыми предпринимателями - физическими лицами в возрасте до 35 лет (включительно), юридическими лицами, в уставном (складочном) </w:t>
      </w:r>
      <w:r w:rsidR="0021746F" w:rsidRPr="0021746F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доля, принадлежащая лицам в возрасте до 35 лет (включительно), составляет не менее 50%;</w:t>
      </w:r>
    </w:p>
    <w:p w:rsidR="0057562E" w:rsidRPr="00176E82" w:rsidRDefault="00670AFA" w:rsidP="0021746F">
      <w:pPr>
        <w:pStyle w:val="ConsPlusNormal"/>
        <w:ind w:firstLine="567"/>
        <w:jc w:val="both"/>
        <w:rPr>
          <w:sz w:val="28"/>
          <w:szCs w:val="28"/>
        </w:rPr>
      </w:pPr>
      <w:r w:rsidRPr="0021746F">
        <w:rPr>
          <w:sz w:val="28"/>
          <w:szCs w:val="28"/>
        </w:rPr>
        <w:t>7</w:t>
      </w:r>
      <w:r w:rsidR="0057562E" w:rsidRPr="0021746F">
        <w:rPr>
          <w:sz w:val="28"/>
          <w:szCs w:val="28"/>
        </w:rPr>
        <w:t>) центр молодежного инновационного творчества - имущественный комплекс</w:t>
      </w:r>
      <w:r w:rsidR="0057562E" w:rsidRPr="00176E82">
        <w:rPr>
          <w:sz w:val="28"/>
          <w:szCs w:val="28"/>
        </w:rPr>
        <w:t>, созданный в автономном округе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производственной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необходимых для этого помещений;</w:t>
      </w:r>
    </w:p>
    <w:p w:rsidR="00CF1612" w:rsidRPr="00176E82" w:rsidRDefault="00670AFA" w:rsidP="00266D7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783D" w:rsidRPr="00176E82">
        <w:rPr>
          <w:sz w:val="28"/>
          <w:szCs w:val="28"/>
        </w:rPr>
        <w:t xml:space="preserve">) </w:t>
      </w:r>
      <w:proofErr w:type="spellStart"/>
      <w:r w:rsidR="0097783D" w:rsidRPr="00176E82">
        <w:rPr>
          <w:sz w:val="28"/>
          <w:szCs w:val="28"/>
        </w:rPr>
        <w:t>выставочно</w:t>
      </w:r>
      <w:proofErr w:type="spellEnd"/>
      <w:r w:rsidR="0097783D" w:rsidRPr="00176E82">
        <w:rPr>
          <w:sz w:val="28"/>
          <w:szCs w:val="28"/>
        </w:rPr>
        <w:t>-ярморочные мероприятия – мероприятия, на которых демонстрируются и получают распространение товары, работы, услуги и (или) информация и которые проходят в четко установленные сроки и с определенной периодичностью</w:t>
      </w:r>
      <w:r w:rsidR="00A263F3">
        <w:rPr>
          <w:sz w:val="28"/>
          <w:szCs w:val="28"/>
        </w:rPr>
        <w:t>.</w:t>
      </w:r>
    </w:p>
    <w:p w:rsidR="00DD57B5" w:rsidRPr="00176E82" w:rsidRDefault="00DD57B5" w:rsidP="00266D7A">
      <w:pPr>
        <w:pStyle w:val="ConsPlusNormal"/>
        <w:ind w:firstLine="567"/>
        <w:jc w:val="both"/>
        <w:rPr>
          <w:sz w:val="28"/>
          <w:szCs w:val="28"/>
        </w:rPr>
      </w:pPr>
    </w:p>
    <w:p w:rsidR="0073090E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6</w:t>
      </w:r>
      <w:r w:rsidR="00BC0AB5" w:rsidRPr="00176E82">
        <w:rPr>
          <w:sz w:val="28"/>
          <w:szCs w:val="28"/>
        </w:rPr>
        <w:t xml:space="preserve">. </w:t>
      </w:r>
      <w:r w:rsidR="0073090E" w:rsidRPr="00176E82">
        <w:rPr>
          <w:sz w:val="28"/>
          <w:szCs w:val="28"/>
        </w:rPr>
        <w:t xml:space="preserve">Для достижения цели муниципальной программы </w:t>
      </w:r>
      <w:r w:rsidR="00E93CAE" w:rsidRPr="00176E82">
        <w:rPr>
          <w:sz w:val="28"/>
          <w:szCs w:val="28"/>
        </w:rPr>
        <w:t>и</w:t>
      </w:r>
      <w:r w:rsidR="007E58AC" w:rsidRPr="00176E82">
        <w:rPr>
          <w:sz w:val="28"/>
          <w:szCs w:val="28"/>
        </w:rPr>
        <w:t xml:space="preserve"> решения задач</w:t>
      </w:r>
      <w:r w:rsidR="00E93CAE" w:rsidRPr="00176E82">
        <w:rPr>
          <w:sz w:val="28"/>
          <w:szCs w:val="28"/>
        </w:rPr>
        <w:t xml:space="preserve"> 1, 2</w:t>
      </w:r>
      <w:r w:rsidR="007E58AC" w:rsidRPr="00176E82">
        <w:rPr>
          <w:sz w:val="28"/>
          <w:szCs w:val="28"/>
        </w:rPr>
        <w:t xml:space="preserve"> </w:t>
      </w:r>
      <w:r w:rsidR="0073090E" w:rsidRPr="00176E82">
        <w:rPr>
          <w:sz w:val="28"/>
          <w:szCs w:val="28"/>
        </w:rPr>
        <w:t>реализуются основные мероприятия муниципальной программы.</w:t>
      </w:r>
    </w:p>
    <w:p w:rsidR="00586F98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6</w:t>
      </w:r>
      <w:r w:rsidR="00194E2F" w:rsidRPr="00176E82">
        <w:rPr>
          <w:sz w:val="28"/>
          <w:szCs w:val="28"/>
        </w:rPr>
        <w:t xml:space="preserve">.1. </w:t>
      </w:r>
      <w:r w:rsidR="0074017D" w:rsidRPr="00176E82">
        <w:rPr>
          <w:sz w:val="28"/>
          <w:szCs w:val="28"/>
        </w:rPr>
        <w:t xml:space="preserve">В рамках </w:t>
      </w:r>
      <w:r w:rsidR="00887C09" w:rsidRPr="00176E82">
        <w:rPr>
          <w:sz w:val="28"/>
          <w:szCs w:val="28"/>
        </w:rPr>
        <w:t xml:space="preserve">задачи 1 </w:t>
      </w:r>
      <w:r w:rsidR="00CC4609" w:rsidRPr="00176E82">
        <w:rPr>
          <w:sz w:val="28"/>
          <w:szCs w:val="28"/>
        </w:rPr>
        <w:t>"</w:t>
      </w:r>
      <w:r w:rsidR="00887C09" w:rsidRPr="00176E82">
        <w:rPr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CC4609" w:rsidRPr="00176E82">
        <w:rPr>
          <w:sz w:val="28"/>
          <w:szCs w:val="28"/>
        </w:rPr>
        <w:t>"</w:t>
      </w:r>
      <w:r w:rsidR="00887C09" w:rsidRPr="00176E82">
        <w:rPr>
          <w:sz w:val="28"/>
          <w:szCs w:val="28"/>
        </w:rPr>
        <w:t xml:space="preserve"> основные меро</w:t>
      </w:r>
      <w:r w:rsidR="00D00C3A" w:rsidRPr="00176E82">
        <w:rPr>
          <w:sz w:val="28"/>
          <w:szCs w:val="28"/>
        </w:rPr>
        <w:t xml:space="preserve">приятия </w:t>
      </w:r>
      <w:r w:rsidR="00586F98" w:rsidRPr="00176E82">
        <w:rPr>
          <w:sz w:val="28"/>
          <w:szCs w:val="28"/>
        </w:rPr>
        <w:t>реализуются путем предоставления субсидий Субъектам в порядке и на условиях, у</w:t>
      </w:r>
      <w:r w:rsidR="00F937E2">
        <w:rPr>
          <w:sz w:val="28"/>
          <w:szCs w:val="28"/>
        </w:rPr>
        <w:t>твержденных правовыми актами главы города</w:t>
      </w:r>
      <w:r w:rsidR="00586F98" w:rsidRPr="00176E82">
        <w:rPr>
          <w:sz w:val="28"/>
          <w:szCs w:val="28"/>
        </w:rPr>
        <w:t xml:space="preserve">. </w:t>
      </w:r>
    </w:p>
    <w:p w:rsidR="00887C09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6</w:t>
      </w:r>
      <w:r w:rsidR="00194E2F" w:rsidRPr="00176E82">
        <w:rPr>
          <w:sz w:val="28"/>
          <w:szCs w:val="28"/>
        </w:rPr>
        <w:t xml:space="preserve">.2. </w:t>
      </w:r>
      <w:r w:rsidR="008538EE" w:rsidRPr="00176E82">
        <w:rPr>
          <w:sz w:val="28"/>
          <w:szCs w:val="28"/>
        </w:rPr>
        <w:t>В рамках</w:t>
      </w:r>
      <w:r w:rsidR="00887C09" w:rsidRPr="00176E82">
        <w:rPr>
          <w:sz w:val="28"/>
          <w:szCs w:val="28"/>
        </w:rPr>
        <w:t xml:space="preserve"> задачи 2 </w:t>
      </w:r>
      <w:r w:rsidR="00CC4609" w:rsidRPr="00176E82">
        <w:rPr>
          <w:sz w:val="28"/>
          <w:szCs w:val="28"/>
        </w:rPr>
        <w:t>"</w:t>
      </w:r>
      <w:r w:rsidR="0000238D" w:rsidRPr="00176E82">
        <w:rPr>
          <w:sz w:val="28"/>
          <w:szCs w:val="28"/>
        </w:rPr>
        <w:t>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</w:t>
      </w:r>
      <w:r w:rsidR="00600E1C" w:rsidRPr="00176E82">
        <w:rPr>
          <w:sz w:val="28"/>
          <w:szCs w:val="28"/>
        </w:rPr>
        <w:t>имательства</w:t>
      </w:r>
      <w:r w:rsidR="00CC4609" w:rsidRPr="00176E82">
        <w:rPr>
          <w:sz w:val="28"/>
          <w:szCs w:val="28"/>
        </w:rPr>
        <w:t>"</w:t>
      </w:r>
      <w:r w:rsidR="002575F4" w:rsidRPr="00176E82">
        <w:rPr>
          <w:sz w:val="28"/>
          <w:szCs w:val="28"/>
        </w:rPr>
        <w:t xml:space="preserve"> реализуе</w:t>
      </w:r>
      <w:r w:rsidR="00887C09" w:rsidRPr="00176E82">
        <w:rPr>
          <w:sz w:val="28"/>
          <w:szCs w:val="28"/>
        </w:rPr>
        <w:t xml:space="preserve">тся </w:t>
      </w:r>
      <w:r w:rsidR="002575F4" w:rsidRPr="00176E82">
        <w:rPr>
          <w:sz w:val="28"/>
          <w:szCs w:val="28"/>
        </w:rPr>
        <w:t>основное</w:t>
      </w:r>
      <w:r w:rsidR="00887C09" w:rsidRPr="00176E82">
        <w:rPr>
          <w:sz w:val="28"/>
          <w:szCs w:val="28"/>
        </w:rPr>
        <w:t xml:space="preserve"> мероприяти</w:t>
      </w:r>
      <w:r w:rsidR="002575F4" w:rsidRPr="00176E82">
        <w:rPr>
          <w:sz w:val="28"/>
          <w:szCs w:val="28"/>
        </w:rPr>
        <w:t>е «</w:t>
      </w:r>
      <w:r w:rsidR="00887C09" w:rsidRPr="00176E82">
        <w:rPr>
          <w:sz w:val="28"/>
          <w:szCs w:val="28"/>
        </w:rPr>
        <w:t>Создание условий для развития субъектов малого и среднего предпринимательства</w:t>
      </w:r>
      <w:r w:rsidR="002575F4" w:rsidRPr="00176E82">
        <w:rPr>
          <w:sz w:val="28"/>
          <w:szCs w:val="28"/>
        </w:rPr>
        <w:t>»,</w:t>
      </w:r>
      <w:r w:rsidR="0057562E" w:rsidRPr="00176E82">
        <w:rPr>
          <w:sz w:val="28"/>
          <w:szCs w:val="28"/>
        </w:rPr>
        <w:t xml:space="preserve"> </w:t>
      </w:r>
      <w:r w:rsidR="00887C09" w:rsidRPr="00176E82">
        <w:rPr>
          <w:sz w:val="28"/>
          <w:szCs w:val="28"/>
        </w:rPr>
        <w:t>предусматривающее: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5E4436">
        <w:rPr>
          <w:sz w:val="28"/>
          <w:szCs w:val="28"/>
          <w:highlight w:val="yellow"/>
        </w:rPr>
        <w:t>1</w:t>
      </w:r>
      <w:r w:rsidR="007E58AC" w:rsidRPr="005E4436">
        <w:rPr>
          <w:sz w:val="28"/>
          <w:szCs w:val="28"/>
          <w:highlight w:val="yellow"/>
        </w:rPr>
        <w:t>)</w:t>
      </w:r>
      <w:r w:rsidRPr="005E4436">
        <w:rPr>
          <w:sz w:val="28"/>
          <w:szCs w:val="28"/>
          <w:highlight w:val="yellow"/>
        </w:rPr>
        <w:t xml:space="preserve"> </w:t>
      </w:r>
      <w:r w:rsidR="0097783D" w:rsidRPr="005E4436">
        <w:rPr>
          <w:sz w:val="28"/>
          <w:szCs w:val="28"/>
          <w:highlight w:val="yellow"/>
        </w:rPr>
        <w:t>р</w:t>
      </w:r>
      <w:r w:rsidRPr="005E4436">
        <w:rPr>
          <w:sz w:val="28"/>
          <w:szCs w:val="28"/>
          <w:highlight w:val="yellow"/>
        </w:rPr>
        <w:t>асходы на организацию мониторинга деятельности Субъектов</w:t>
      </w:r>
      <w:r w:rsidR="00724C7F" w:rsidRPr="005E4436">
        <w:rPr>
          <w:sz w:val="28"/>
          <w:szCs w:val="28"/>
          <w:highlight w:val="yellow"/>
        </w:rPr>
        <w:t>, самозанятых</w:t>
      </w:r>
      <w:r w:rsidR="005E4436" w:rsidRPr="005E4436">
        <w:rPr>
          <w:sz w:val="28"/>
          <w:szCs w:val="28"/>
          <w:highlight w:val="yellow"/>
        </w:rPr>
        <w:t xml:space="preserve"> граждан</w:t>
      </w:r>
      <w:r w:rsidRPr="005E4436">
        <w:rPr>
          <w:sz w:val="28"/>
          <w:szCs w:val="28"/>
          <w:highlight w:val="yellow"/>
        </w:rPr>
        <w:t xml:space="preserve"> в городе Нижневартовске. Мониторинг деятельности малого и среднего предпринимательства</w:t>
      </w:r>
      <w:r w:rsidR="00724C7F" w:rsidRPr="005E4436">
        <w:rPr>
          <w:sz w:val="28"/>
          <w:szCs w:val="28"/>
          <w:highlight w:val="yellow"/>
        </w:rPr>
        <w:t>, самозанятых</w:t>
      </w:r>
      <w:r w:rsidR="005E4436" w:rsidRPr="005E4436">
        <w:rPr>
          <w:sz w:val="28"/>
          <w:szCs w:val="28"/>
          <w:highlight w:val="yellow"/>
        </w:rPr>
        <w:t xml:space="preserve"> граждан</w:t>
      </w:r>
      <w:r w:rsidRPr="005E4436">
        <w:rPr>
          <w:sz w:val="28"/>
          <w:szCs w:val="28"/>
          <w:highlight w:val="yellow"/>
        </w:rPr>
        <w:t xml:space="preserve"> в городе Нижневартовске проводится в целях обобщения данных о деятельности Субъектов</w:t>
      </w:r>
      <w:r w:rsidR="00724C7F" w:rsidRPr="005E4436">
        <w:rPr>
          <w:sz w:val="28"/>
          <w:szCs w:val="28"/>
          <w:highlight w:val="yellow"/>
        </w:rPr>
        <w:t>, самозанятых</w:t>
      </w:r>
      <w:r w:rsidR="005E4436" w:rsidRPr="005E4436">
        <w:rPr>
          <w:sz w:val="28"/>
          <w:szCs w:val="28"/>
          <w:highlight w:val="yellow"/>
        </w:rPr>
        <w:t xml:space="preserve"> граждан</w:t>
      </w:r>
      <w:r w:rsidRPr="005E4436">
        <w:rPr>
          <w:sz w:val="28"/>
          <w:szCs w:val="28"/>
          <w:highlight w:val="yellow"/>
        </w:rPr>
        <w:t xml:space="preserve">, определения приоритетных направлений развития предпринимательской деятельности и достижения социального и экономического эффекта, сбора данных для наполнения </w:t>
      </w:r>
      <w:proofErr w:type="spellStart"/>
      <w:r w:rsidRPr="005E4436">
        <w:rPr>
          <w:sz w:val="28"/>
          <w:szCs w:val="28"/>
          <w:highlight w:val="yellow"/>
        </w:rPr>
        <w:t>геомаркетинговой</w:t>
      </w:r>
      <w:proofErr w:type="spellEnd"/>
      <w:r w:rsidRPr="005E4436">
        <w:rPr>
          <w:sz w:val="28"/>
          <w:szCs w:val="28"/>
          <w:highlight w:val="yellow"/>
        </w:rPr>
        <w:t xml:space="preserve"> информационной системы (далее - Бизнес-навигатор).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Содержание, структура и формат данных для наполнения Бизнес-навигатора должны соответствовать требованиям, установленным в Методических рекомендациях по вопросам оказания информационной и маркетинговой поддержки, утвержденных протоколом Совета директоров акционерного общества </w:t>
      </w:r>
      <w:r w:rsidR="008873C3" w:rsidRPr="00176E82">
        <w:rPr>
          <w:sz w:val="28"/>
          <w:szCs w:val="28"/>
        </w:rPr>
        <w:t>"</w:t>
      </w:r>
      <w:r w:rsidRPr="00176E82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8873C3" w:rsidRPr="00176E82">
        <w:rPr>
          <w:sz w:val="28"/>
          <w:szCs w:val="28"/>
        </w:rPr>
        <w:t>"</w:t>
      </w:r>
      <w:r w:rsidRPr="00176E82">
        <w:rPr>
          <w:sz w:val="28"/>
          <w:szCs w:val="28"/>
        </w:rPr>
        <w:t xml:space="preserve"> от 23.12.2016 №24 и размещенных на официальном сайте акционерного общества </w:t>
      </w:r>
      <w:r w:rsidR="008873C3" w:rsidRPr="00176E82">
        <w:rPr>
          <w:sz w:val="28"/>
          <w:szCs w:val="28"/>
        </w:rPr>
        <w:t>"</w:t>
      </w:r>
      <w:r w:rsidRPr="00176E82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8873C3" w:rsidRPr="00176E82">
        <w:rPr>
          <w:sz w:val="28"/>
          <w:szCs w:val="28"/>
        </w:rPr>
        <w:t>"</w:t>
      </w:r>
      <w:r w:rsidRPr="00176E82">
        <w:rPr>
          <w:sz w:val="28"/>
          <w:szCs w:val="28"/>
        </w:rPr>
        <w:t xml:space="preserve"> (</w:t>
      </w:r>
      <w:hyperlink r:id="rId12" w:history="1">
        <w:r w:rsidRPr="00176E82">
          <w:rPr>
            <w:rStyle w:val="a7"/>
            <w:color w:val="auto"/>
            <w:sz w:val="28"/>
            <w:szCs w:val="28"/>
            <w:u w:val="none"/>
          </w:rPr>
          <w:t>https://corpmsp.ru/</w:t>
        </w:r>
      </w:hyperlink>
      <w:r w:rsidRPr="00176E82">
        <w:rPr>
          <w:sz w:val="28"/>
          <w:szCs w:val="28"/>
        </w:rPr>
        <w:t>)</w:t>
      </w:r>
      <w:r w:rsidR="0097783D" w:rsidRPr="00176E82">
        <w:rPr>
          <w:sz w:val="28"/>
          <w:szCs w:val="28"/>
        </w:rPr>
        <w:t>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lastRenderedPageBreak/>
        <w:t>2</w:t>
      </w:r>
      <w:r w:rsidR="007E58AC" w:rsidRPr="00176E82">
        <w:rPr>
          <w:sz w:val="28"/>
          <w:szCs w:val="28"/>
        </w:rPr>
        <w:t>)</w:t>
      </w:r>
      <w:r w:rsidRPr="00176E82">
        <w:rPr>
          <w:sz w:val="28"/>
          <w:szCs w:val="28"/>
        </w:rPr>
        <w:t xml:space="preserve"> </w:t>
      </w:r>
      <w:r w:rsidR="0000238D" w:rsidRPr="00176E82">
        <w:rPr>
          <w:sz w:val="28"/>
          <w:szCs w:val="28"/>
        </w:rPr>
        <w:t>р</w:t>
      </w:r>
      <w:r w:rsidRPr="00176E82">
        <w:rPr>
          <w:sz w:val="28"/>
          <w:szCs w:val="28"/>
        </w:rPr>
        <w:t>асходы на организацию мероприятий по информационно-консультационной поддержке, популяризации и пропаганде предпринимательской деятельности</w:t>
      </w:r>
      <w:r w:rsidR="003E569D" w:rsidRPr="00176E82">
        <w:rPr>
          <w:sz w:val="28"/>
          <w:szCs w:val="28"/>
        </w:rPr>
        <w:t xml:space="preserve">, </w:t>
      </w:r>
      <w:r w:rsidR="003E569D" w:rsidRPr="005E4436">
        <w:rPr>
          <w:sz w:val="28"/>
          <w:szCs w:val="28"/>
          <w:highlight w:val="yellow"/>
        </w:rPr>
        <w:t>самозанятых</w:t>
      </w:r>
      <w:r w:rsidR="000B635D" w:rsidRPr="005E4436">
        <w:rPr>
          <w:sz w:val="28"/>
          <w:szCs w:val="28"/>
          <w:highlight w:val="yellow"/>
        </w:rPr>
        <w:t xml:space="preserve"> граждан</w:t>
      </w:r>
      <w:r w:rsidRPr="005E4436">
        <w:rPr>
          <w:sz w:val="28"/>
          <w:szCs w:val="28"/>
          <w:highlight w:val="yellow"/>
        </w:rPr>
        <w:t>: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муниципальные выставки, выставки-ярмарки, выставки-форумы, бизнес-выставки;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участие Субъектов</w:t>
      </w:r>
      <w:r w:rsidR="00174C40" w:rsidRPr="00176E82">
        <w:rPr>
          <w:sz w:val="28"/>
          <w:szCs w:val="28"/>
        </w:rPr>
        <w:t xml:space="preserve">, </w:t>
      </w:r>
      <w:r w:rsidR="00174C40" w:rsidRPr="00D3071C">
        <w:rPr>
          <w:sz w:val="28"/>
          <w:szCs w:val="28"/>
          <w:highlight w:val="yellow"/>
        </w:rPr>
        <w:t>самозанятых</w:t>
      </w:r>
      <w:r w:rsidR="000B635D">
        <w:rPr>
          <w:sz w:val="28"/>
          <w:szCs w:val="28"/>
          <w:highlight w:val="yellow"/>
        </w:rPr>
        <w:t xml:space="preserve"> граждан</w:t>
      </w:r>
      <w:r w:rsidRPr="00176E82">
        <w:rPr>
          <w:sz w:val="28"/>
          <w:szCs w:val="28"/>
        </w:rPr>
        <w:t xml:space="preserve"> в межмуниципальных, региональных и межрегиональных выставках-ярмарках, выставках-форумах;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- конкурсные и иные мероприятия (конкурсы, </w:t>
      </w:r>
      <w:r w:rsidR="00A04151" w:rsidRPr="00176E82">
        <w:rPr>
          <w:sz w:val="28"/>
          <w:szCs w:val="28"/>
        </w:rPr>
        <w:t>«</w:t>
      </w:r>
      <w:r w:rsidRPr="00176E82">
        <w:rPr>
          <w:sz w:val="28"/>
          <w:szCs w:val="28"/>
        </w:rPr>
        <w:t>круглые столы</w:t>
      </w:r>
      <w:r w:rsidR="00A04151" w:rsidRPr="00176E82">
        <w:rPr>
          <w:sz w:val="28"/>
          <w:szCs w:val="28"/>
        </w:rPr>
        <w:t>»</w:t>
      </w:r>
      <w:r w:rsidRPr="00176E82">
        <w:rPr>
          <w:sz w:val="28"/>
          <w:szCs w:val="28"/>
        </w:rPr>
        <w:t>, деловые встречи, семинары, семинары-совещания, слеты, мастер-классы и др.), направленные на популяризацию и создание положительного мнения о предпринимательской деятельности</w:t>
      </w:r>
      <w:r w:rsidR="00460730" w:rsidRPr="00176E82">
        <w:rPr>
          <w:sz w:val="28"/>
          <w:szCs w:val="28"/>
        </w:rPr>
        <w:t>, самозанятых</w:t>
      </w:r>
      <w:r w:rsidR="000B635D">
        <w:rPr>
          <w:sz w:val="28"/>
          <w:szCs w:val="28"/>
        </w:rPr>
        <w:t xml:space="preserve"> граждан</w:t>
      </w:r>
      <w:r w:rsidRPr="00176E82">
        <w:rPr>
          <w:sz w:val="28"/>
          <w:szCs w:val="28"/>
        </w:rPr>
        <w:t>, повыш</w:t>
      </w:r>
      <w:r w:rsidR="00174C40" w:rsidRPr="00176E82">
        <w:rPr>
          <w:sz w:val="28"/>
          <w:szCs w:val="28"/>
        </w:rPr>
        <w:t>ение информированности граждан,</w:t>
      </w:r>
      <w:r w:rsidRPr="00176E82">
        <w:rPr>
          <w:sz w:val="28"/>
          <w:szCs w:val="28"/>
        </w:rPr>
        <w:t xml:space="preserve"> Субъектов</w:t>
      </w:r>
      <w:r w:rsidR="00CD2337">
        <w:rPr>
          <w:sz w:val="28"/>
          <w:szCs w:val="28"/>
        </w:rPr>
        <w:t xml:space="preserve">, </w:t>
      </w:r>
      <w:r w:rsidR="00174C40" w:rsidRPr="00CD2337">
        <w:rPr>
          <w:sz w:val="28"/>
          <w:szCs w:val="28"/>
          <w:highlight w:val="yellow"/>
        </w:rPr>
        <w:t>самозанятых</w:t>
      </w:r>
      <w:r w:rsidRPr="00CD2337">
        <w:rPr>
          <w:sz w:val="28"/>
          <w:szCs w:val="28"/>
        </w:rPr>
        <w:t xml:space="preserve"> </w:t>
      </w:r>
      <w:r w:rsidR="000B635D">
        <w:rPr>
          <w:sz w:val="28"/>
          <w:szCs w:val="28"/>
        </w:rPr>
        <w:t xml:space="preserve">граждан </w:t>
      </w:r>
      <w:r w:rsidRPr="00CD2337">
        <w:rPr>
          <w:sz w:val="28"/>
          <w:szCs w:val="28"/>
        </w:rPr>
        <w:t>о возможностях для развития бизнеса и о существующих мерах и программах поддержки</w:t>
      </w:r>
      <w:r w:rsidRPr="00176E82">
        <w:rPr>
          <w:sz w:val="28"/>
          <w:szCs w:val="28"/>
        </w:rPr>
        <w:t>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- изготовление (приобретение) материальных запасов, способствующих повышению информированности </w:t>
      </w:r>
      <w:r w:rsidRPr="00B53953">
        <w:rPr>
          <w:sz w:val="28"/>
          <w:szCs w:val="28"/>
          <w:highlight w:val="yellow"/>
        </w:rPr>
        <w:t>Субъектов</w:t>
      </w:r>
      <w:r w:rsidR="00460730" w:rsidRPr="00B53953">
        <w:rPr>
          <w:sz w:val="28"/>
          <w:szCs w:val="28"/>
          <w:highlight w:val="yellow"/>
        </w:rPr>
        <w:t>, самозанятых</w:t>
      </w:r>
      <w:r w:rsidR="000B635D" w:rsidRPr="000B635D">
        <w:rPr>
          <w:sz w:val="28"/>
          <w:szCs w:val="28"/>
          <w:highlight w:val="yellow"/>
        </w:rPr>
        <w:t xml:space="preserve"> </w:t>
      </w:r>
      <w:r w:rsidR="000B635D" w:rsidRPr="00B53953">
        <w:rPr>
          <w:sz w:val="28"/>
          <w:szCs w:val="28"/>
          <w:highlight w:val="yellow"/>
        </w:rPr>
        <w:t>граждан</w:t>
      </w:r>
      <w:r w:rsidRPr="00176E82">
        <w:rPr>
          <w:sz w:val="28"/>
          <w:szCs w:val="28"/>
        </w:rPr>
        <w:t xml:space="preserve"> о возможностях для развития бизнеса и о существующих мерах и программах поддержки (брошюры, буклеты, </w:t>
      </w:r>
      <w:proofErr w:type="spellStart"/>
      <w:r w:rsidRPr="00176E82">
        <w:rPr>
          <w:sz w:val="28"/>
          <w:szCs w:val="28"/>
        </w:rPr>
        <w:t>лифлеты</w:t>
      </w:r>
      <w:proofErr w:type="spellEnd"/>
      <w:r w:rsidRPr="00176E82">
        <w:rPr>
          <w:sz w:val="28"/>
          <w:szCs w:val="28"/>
        </w:rPr>
        <w:t>, листовки, информационные растяжки, баннеры, информационные сборники, ролл-</w:t>
      </w:r>
      <w:proofErr w:type="spellStart"/>
      <w:r w:rsidRPr="00176E82">
        <w:rPr>
          <w:sz w:val="28"/>
          <w:szCs w:val="28"/>
        </w:rPr>
        <w:t>апы</w:t>
      </w:r>
      <w:proofErr w:type="spellEnd"/>
      <w:r w:rsidRPr="00176E82">
        <w:rPr>
          <w:sz w:val="28"/>
          <w:szCs w:val="28"/>
        </w:rPr>
        <w:t>, презентационные материалы, видеоролики, видеосюжеты, информационные стенды и др.).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При организации мероприятий, </w:t>
      </w:r>
      <w:proofErr w:type="spellStart"/>
      <w:r w:rsidRPr="00176E82">
        <w:rPr>
          <w:sz w:val="28"/>
          <w:szCs w:val="28"/>
        </w:rPr>
        <w:t>софинансируемых</w:t>
      </w:r>
      <w:proofErr w:type="spellEnd"/>
      <w:r w:rsidRPr="00176E82">
        <w:rPr>
          <w:sz w:val="28"/>
          <w:szCs w:val="28"/>
        </w:rPr>
        <w:t xml:space="preserve"> из средств бюджета автономного округа, не допускаются расходы на: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официальные приемы, в том числе на организацию завтрака, обеда, ужина, мероприятия в форме фуршета-приема, иного аналогичного мероприятия;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буфетное обслуживание, в том числе на кофе-паузу (кофе-брейк) и сервисное обслуживание буфетной продукции;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предоставление денежных премий (призов) Субъектам;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- пассажирские перевозки Субъектов (всеми видами транспортных средств), зарегистрированных и осуществляющих деятельность в муниципальных образованиях автономного округа, не включенных в </w:t>
      </w:r>
      <w:hyperlink r:id="rId13" w:history="1">
        <w:r w:rsidRPr="00176E82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176E82">
        <w:rPr>
          <w:sz w:val="28"/>
          <w:szCs w:val="28"/>
        </w:rPr>
        <w:t xml:space="preserve">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</w:t>
      </w:r>
      <w:r w:rsidR="0097783D" w:rsidRPr="00176E82">
        <w:rPr>
          <w:sz w:val="28"/>
          <w:szCs w:val="28"/>
        </w:rPr>
        <w:t>ой Федерации от 23.05.2000 №402;</w:t>
      </w:r>
    </w:p>
    <w:p w:rsidR="00887C09" w:rsidRPr="00176E82" w:rsidRDefault="00887C09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3</w:t>
      </w:r>
      <w:r w:rsidR="007E58AC" w:rsidRPr="00176E82">
        <w:rPr>
          <w:sz w:val="28"/>
          <w:szCs w:val="28"/>
        </w:rPr>
        <w:t>)</w:t>
      </w:r>
      <w:r w:rsidRPr="00176E82">
        <w:rPr>
          <w:sz w:val="28"/>
          <w:szCs w:val="28"/>
        </w:rPr>
        <w:t xml:space="preserve"> </w:t>
      </w:r>
      <w:r w:rsidR="0000238D" w:rsidRPr="00176E82">
        <w:rPr>
          <w:sz w:val="28"/>
          <w:szCs w:val="28"/>
        </w:rPr>
        <w:t>р</w:t>
      </w:r>
      <w:r w:rsidRPr="00176E82">
        <w:rPr>
          <w:sz w:val="28"/>
          <w:szCs w:val="28"/>
        </w:rPr>
        <w:t>азмещение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</w:t>
      </w:r>
      <w:r w:rsidR="00460730" w:rsidRPr="00176E82">
        <w:rPr>
          <w:sz w:val="28"/>
          <w:szCs w:val="28"/>
        </w:rPr>
        <w:t>, включая самозанятых</w:t>
      </w:r>
      <w:r w:rsidR="0097783D" w:rsidRPr="00176E82">
        <w:rPr>
          <w:sz w:val="28"/>
          <w:szCs w:val="28"/>
        </w:rPr>
        <w:t>;</w:t>
      </w:r>
    </w:p>
    <w:p w:rsidR="00887C09" w:rsidRPr="00176E82" w:rsidRDefault="00554CFB" w:rsidP="00266D7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8AC" w:rsidRPr="00176E82">
        <w:rPr>
          <w:sz w:val="28"/>
          <w:szCs w:val="28"/>
        </w:rPr>
        <w:t>)</w:t>
      </w:r>
      <w:r w:rsidR="0000238D" w:rsidRPr="00176E82">
        <w:rPr>
          <w:sz w:val="28"/>
          <w:szCs w:val="28"/>
        </w:rPr>
        <w:t xml:space="preserve"> в</w:t>
      </w:r>
      <w:r w:rsidR="00887C09" w:rsidRPr="00176E82">
        <w:rPr>
          <w:sz w:val="28"/>
          <w:szCs w:val="28"/>
        </w:rPr>
        <w:t>едение реестра субъектов малого и среднего предпринимат</w:t>
      </w:r>
      <w:r w:rsidR="0097783D" w:rsidRPr="00176E82">
        <w:rPr>
          <w:sz w:val="28"/>
          <w:szCs w:val="28"/>
        </w:rPr>
        <w:t>ельства - получателей поддержки.</w:t>
      </w:r>
    </w:p>
    <w:p w:rsidR="00054185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7</w:t>
      </w:r>
      <w:r w:rsidR="00194E2F" w:rsidRPr="00176E82">
        <w:rPr>
          <w:sz w:val="28"/>
          <w:szCs w:val="28"/>
        </w:rPr>
        <w:t xml:space="preserve">. </w:t>
      </w:r>
      <w:r w:rsidR="00054185" w:rsidRPr="00176E82">
        <w:rPr>
          <w:sz w:val="28"/>
          <w:szCs w:val="28"/>
        </w:rPr>
        <w:t>Поддержка малого и среднего предпринимательства путем оказания имущественной поддержки Субъектам осуществляется уполномоченным структурным подразделением администрации города в сфере управления муниципальным имуществом.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Оказание имущественной поддержки осуществляется в виде: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- передачи во владение и (или) пользование муниципального имущества, </w:t>
      </w:r>
      <w:r w:rsidRPr="00176E82">
        <w:rPr>
          <w:sz w:val="28"/>
          <w:szCs w:val="28"/>
        </w:rPr>
        <w:lastRenderedPageBreak/>
        <w:t>включенного в перечень муниципального имущества, подлежащего передаче во владение и (или) пользование субъектам малого и среднего предпринимательства и организациям инфраструктуры поддержки субъектов малого и среднего предпринимательства, утвержденный распоряжением администрации города, на возмездной основе Субъектам;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- предоставления Субъектам, осуществляющим социально значимые виды деятельности,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Передача муниципального имущества в аренду осуществляется в соответствии с решением Думы города от 18.09.2015 </w:t>
      </w:r>
      <w:r w:rsidR="00611469" w:rsidRPr="00176E82">
        <w:rPr>
          <w:sz w:val="28"/>
          <w:szCs w:val="28"/>
        </w:rPr>
        <w:t>№</w:t>
      </w:r>
      <w:r w:rsidRPr="00176E82">
        <w:rPr>
          <w:sz w:val="28"/>
          <w:szCs w:val="28"/>
        </w:rPr>
        <w:t>860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 с ограничениями, установленными антимонопольным законодательством. Имущество может передаваться в аренду как юридическим лицам, так и индивидуальным предпринимателям. Плата за пользование объектами муниципальной собственности города Нижневартовска взимается в размере, сложившемся по итогам торгов,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заключения. Начальный (минимальный) размер арендной платы</w:t>
      </w:r>
      <w:r w:rsidR="006B570F" w:rsidRPr="00176E82">
        <w:rPr>
          <w:sz w:val="28"/>
          <w:szCs w:val="28"/>
        </w:rPr>
        <w:t xml:space="preserve"> </w:t>
      </w:r>
      <w:r w:rsidRPr="00176E82">
        <w:rPr>
          <w:sz w:val="28"/>
          <w:szCs w:val="28"/>
        </w:rPr>
        <w:t>определяется в соответствии с методикой расчета арендной платы за муниципальное имущество, утвержденной решением Думы города.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Муниципальное имущество, переданное в пользование Субъектам, должно использоваться по целевому назначению, определяемому в момент его передачи.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Субъектами, осуществляется в соответствии с действующим законодательством.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Предоставление Субъектам, осуществляющим социально значимые виды деятельности,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 осуществляется в порядке, определенном решением Думы города от 18.09.2015 </w:t>
      </w:r>
      <w:r w:rsidR="00611469" w:rsidRPr="00176E82">
        <w:rPr>
          <w:sz w:val="28"/>
          <w:szCs w:val="28"/>
        </w:rPr>
        <w:t>№</w:t>
      </w:r>
      <w:r w:rsidRPr="00176E82">
        <w:rPr>
          <w:sz w:val="28"/>
          <w:szCs w:val="28"/>
        </w:rPr>
        <w:t>860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предприятий".</w:t>
      </w:r>
    </w:p>
    <w:p w:rsidR="00054185" w:rsidRPr="00A30B79" w:rsidRDefault="00C23C0B" w:rsidP="00266D7A">
      <w:pPr>
        <w:pStyle w:val="ConsPlusNormal"/>
        <w:ind w:firstLine="567"/>
        <w:jc w:val="both"/>
        <w:rPr>
          <w:sz w:val="28"/>
          <w:szCs w:val="28"/>
        </w:rPr>
      </w:pPr>
      <w:r w:rsidRPr="00A30B79">
        <w:rPr>
          <w:sz w:val="28"/>
          <w:szCs w:val="28"/>
          <w:highlight w:val="yellow"/>
        </w:rPr>
        <w:t xml:space="preserve">8. </w:t>
      </w:r>
      <w:r w:rsidR="00554CFB">
        <w:rPr>
          <w:sz w:val="28"/>
          <w:szCs w:val="28"/>
          <w:highlight w:val="yellow"/>
        </w:rPr>
        <w:t>О</w:t>
      </w:r>
      <w:r w:rsidRPr="00A30B79">
        <w:rPr>
          <w:sz w:val="28"/>
          <w:szCs w:val="28"/>
          <w:highlight w:val="yellow"/>
        </w:rPr>
        <w:t>сновно</w:t>
      </w:r>
      <w:r w:rsidR="00554CFB">
        <w:rPr>
          <w:sz w:val="28"/>
          <w:szCs w:val="28"/>
          <w:highlight w:val="yellow"/>
        </w:rPr>
        <w:t>е</w:t>
      </w:r>
      <w:r w:rsidRPr="00A30B79">
        <w:rPr>
          <w:sz w:val="28"/>
          <w:szCs w:val="28"/>
          <w:highlight w:val="yellow"/>
        </w:rPr>
        <w:t xml:space="preserve"> мероприяти</w:t>
      </w:r>
      <w:r w:rsidR="00554CFB">
        <w:rPr>
          <w:sz w:val="28"/>
          <w:szCs w:val="28"/>
          <w:highlight w:val="yellow"/>
        </w:rPr>
        <w:t>е</w:t>
      </w:r>
      <w:r w:rsidRPr="00A30B79">
        <w:rPr>
          <w:sz w:val="28"/>
          <w:szCs w:val="28"/>
          <w:highlight w:val="yellow"/>
        </w:rPr>
        <w:t xml:space="preserve"> «Создание условий для развития субъектов малого и среднего предпринимательства» задачи 2 </w:t>
      </w:r>
      <w:r w:rsidR="00A30B79" w:rsidRPr="00A30B79">
        <w:rPr>
          <w:sz w:val="28"/>
          <w:szCs w:val="28"/>
          <w:highlight w:val="yellow"/>
        </w:rPr>
        <w:t xml:space="preserve">"Формирование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предпринимательства" </w:t>
      </w:r>
      <w:r w:rsidRPr="00A30B79">
        <w:rPr>
          <w:sz w:val="28"/>
          <w:szCs w:val="28"/>
          <w:highlight w:val="yellow"/>
        </w:rPr>
        <w:t xml:space="preserve">муниципальной программы </w:t>
      </w:r>
      <w:r w:rsidR="00054185" w:rsidRPr="00A30B79">
        <w:rPr>
          <w:sz w:val="28"/>
          <w:szCs w:val="28"/>
          <w:highlight w:val="yellow"/>
        </w:rPr>
        <w:t>реализу</w:t>
      </w:r>
      <w:r w:rsidR="00554CFB">
        <w:rPr>
          <w:sz w:val="28"/>
          <w:szCs w:val="28"/>
          <w:highlight w:val="yellow"/>
        </w:rPr>
        <w:t>ет</w:t>
      </w:r>
      <w:r w:rsidR="00054185" w:rsidRPr="00A30B79">
        <w:rPr>
          <w:sz w:val="28"/>
          <w:szCs w:val="28"/>
          <w:highlight w:val="yellow"/>
        </w:rPr>
        <w:t xml:space="preserve">ся путем осуществления муниципальных закупок на поставку товаров, выполнение </w:t>
      </w:r>
      <w:r w:rsidR="00054185" w:rsidRPr="00A30B79">
        <w:rPr>
          <w:sz w:val="28"/>
          <w:szCs w:val="28"/>
          <w:highlight w:val="yellow"/>
        </w:rPr>
        <w:lastRenderedPageBreak/>
        <w:t xml:space="preserve">работ, оказание услуг для обеспечения муниципальных нужд в </w:t>
      </w:r>
      <w:r w:rsidR="00554CFB" w:rsidRPr="00A30B79">
        <w:rPr>
          <w:sz w:val="28"/>
          <w:szCs w:val="28"/>
          <w:highlight w:val="yellow"/>
        </w:rPr>
        <w:t>порядке</w:t>
      </w:r>
      <w:r w:rsidR="00554CFB">
        <w:rPr>
          <w:sz w:val="28"/>
          <w:szCs w:val="28"/>
          <w:highlight w:val="yellow"/>
        </w:rPr>
        <w:t>,</w:t>
      </w:r>
      <w:r w:rsidR="00554CFB" w:rsidRPr="00A30B79">
        <w:rPr>
          <w:sz w:val="28"/>
          <w:szCs w:val="28"/>
          <w:highlight w:val="yellow"/>
        </w:rPr>
        <w:t xml:space="preserve"> </w:t>
      </w:r>
      <w:r w:rsidR="00054185" w:rsidRPr="00A30B79">
        <w:rPr>
          <w:sz w:val="28"/>
          <w:szCs w:val="28"/>
          <w:highlight w:val="yellow"/>
        </w:rPr>
        <w:t>установленном законодательством Российской Федерации.</w:t>
      </w:r>
    </w:p>
    <w:p w:rsidR="00054185" w:rsidRPr="00176E82" w:rsidRDefault="006F7CB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9</w:t>
      </w:r>
      <w:r w:rsidR="00054185" w:rsidRPr="00176E82">
        <w:rPr>
          <w:sz w:val="28"/>
          <w:szCs w:val="28"/>
        </w:rPr>
        <w:t>. 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При реализации муниципальной программы применяются технологии бережливого производства, которые способствуют уменьшению временных потерь, ликвидации дублирующих функций, применению энергосберегающих технологий.</w:t>
      </w:r>
    </w:p>
    <w:p w:rsidR="00C27945" w:rsidRPr="00176E82" w:rsidRDefault="00852F39" w:rsidP="00266D7A">
      <w:pPr>
        <w:pStyle w:val="ConsPlusNormal"/>
        <w:ind w:firstLine="567"/>
        <w:jc w:val="both"/>
        <w:rPr>
          <w:sz w:val="28"/>
          <w:szCs w:val="28"/>
        </w:rPr>
      </w:pPr>
      <w:r w:rsidRPr="005E4436">
        <w:rPr>
          <w:sz w:val="28"/>
          <w:szCs w:val="28"/>
          <w:highlight w:val="yellow"/>
        </w:rPr>
        <w:t xml:space="preserve">10. </w:t>
      </w:r>
      <w:r w:rsidR="00C27945" w:rsidRPr="005E4436">
        <w:rPr>
          <w:sz w:val="28"/>
          <w:szCs w:val="28"/>
          <w:highlight w:val="yellow"/>
        </w:rPr>
        <w:t>В</w:t>
      </w:r>
      <w:r w:rsidR="00242B31" w:rsidRPr="005E4436">
        <w:rPr>
          <w:sz w:val="28"/>
          <w:szCs w:val="28"/>
          <w:highlight w:val="yellow"/>
        </w:rPr>
        <w:t xml:space="preserve"> соответствии с Решени</w:t>
      </w:r>
      <w:r w:rsidR="00C27945" w:rsidRPr="005E4436">
        <w:rPr>
          <w:sz w:val="28"/>
          <w:szCs w:val="28"/>
          <w:highlight w:val="yellow"/>
        </w:rPr>
        <w:t>ями</w:t>
      </w:r>
      <w:r w:rsidR="00242B31" w:rsidRPr="005E4436">
        <w:rPr>
          <w:sz w:val="28"/>
          <w:szCs w:val="28"/>
          <w:highlight w:val="yellow"/>
        </w:rPr>
        <w:t xml:space="preserve"> Думы города Нижневартовска от 31.10.2014 №658 "О налоге</w:t>
      </w:r>
      <w:r w:rsidR="00C27945" w:rsidRPr="005E4436">
        <w:rPr>
          <w:sz w:val="28"/>
          <w:szCs w:val="28"/>
          <w:highlight w:val="yellow"/>
        </w:rPr>
        <w:t xml:space="preserve"> на имущество физических лиц", </w:t>
      </w:r>
      <w:r w:rsidR="00242B31" w:rsidRPr="005E4436">
        <w:rPr>
          <w:sz w:val="28"/>
          <w:szCs w:val="28"/>
          <w:highlight w:val="yellow"/>
        </w:rPr>
        <w:t xml:space="preserve">от 24.04.2015 №785 "О земельном налоге" </w:t>
      </w:r>
      <w:r w:rsidR="00C27945" w:rsidRPr="005E4436">
        <w:rPr>
          <w:sz w:val="28"/>
          <w:szCs w:val="28"/>
          <w:highlight w:val="yellow"/>
        </w:rPr>
        <w:t xml:space="preserve">предоставляются </w:t>
      </w:r>
      <w:r w:rsidR="00242B31" w:rsidRPr="005E4436">
        <w:rPr>
          <w:sz w:val="28"/>
          <w:szCs w:val="28"/>
          <w:highlight w:val="yellow"/>
        </w:rPr>
        <w:t>налоговы</w:t>
      </w:r>
      <w:r w:rsidR="00C27945" w:rsidRPr="005E4436">
        <w:rPr>
          <w:sz w:val="28"/>
          <w:szCs w:val="28"/>
          <w:highlight w:val="yellow"/>
        </w:rPr>
        <w:t>е</w:t>
      </w:r>
      <w:r w:rsidR="00242B31" w:rsidRPr="005E4436">
        <w:rPr>
          <w:sz w:val="28"/>
          <w:szCs w:val="28"/>
          <w:highlight w:val="yellow"/>
        </w:rPr>
        <w:t xml:space="preserve"> льгот</w:t>
      </w:r>
      <w:r w:rsidR="00C27945" w:rsidRPr="005E4436">
        <w:rPr>
          <w:sz w:val="28"/>
          <w:szCs w:val="28"/>
          <w:highlight w:val="yellow"/>
        </w:rPr>
        <w:t>ы</w:t>
      </w:r>
      <w:r w:rsidR="00242B31" w:rsidRPr="005E4436">
        <w:rPr>
          <w:sz w:val="28"/>
          <w:szCs w:val="28"/>
          <w:highlight w:val="yellow"/>
        </w:rPr>
        <w:t xml:space="preserve">, </w:t>
      </w:r>
      <w:r w:rsidR="00C27945" w:rsidRPr="005E4436">
        <w:rPr>
          <w:sz w:val="28"/>
          <w:szCs w:val="28"/>
          <w:highlight w:val="yellow"/>
        </w:rPr>
        <w:t>исходя из цели муниципальной программы.</w:t>
      </w:r>
    </w:p>
    <w:p w:rsidR="00054185" w:rsidRPr="00176E82" w:rsidRDefault="00BE0AA0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1</w:t>
      </w:r>
      <w:r w:rsidR="00852F39" w:rsidRPr="00176E82">
        <w:rPr>
          <w:sz w:val="28"/>
          <w:szCs w:val="28"/>
        </w:rPr>
        <w:t>1</w:t>
      </w:r>
      <w:r w:rsidR="00054185" w:rsidRPr="00176E82">
        <w:rPr>
          <w:sz w:val="28"/>
          <w:szCs w:val="28"/>
        </w:rPr>
        <w:t>. Целевые показатели муниципальной программы приведены в таблице 1.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>Распределение финансовых ресурсов муниципальной программы приведено в таблице 2.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BE0AA0" w:rsidRPr="00176E82">
        <w:rPr>
          <w:sz w:val="28"/>
          <w:szCs w:val="28"/>
        </w:rPr>
        <w:t>достижение национальных целей развития</w:t>
      </w:r>
      <w:r w:rsidRPr="00176E82">
        <w:rPr>
          <w:sz w:val="28"/>
          <w:szCs w:val="28"/>
        </w:rPr>
        <w:t xml:space="preserve"> </w:t>
      </w:r>
      <w:r w:rsidR="00BE0AA0" w:rsidRPr="00176E82">
        <w:rPr>
          <w:sz w:val="28"/>
          <w:szCs w:val="28"/>
        </w:rPr>
        <w:t>Российской Федерации</w:t>
      </w:r>
      <w:r w:rsidR="002575F4" w:rsidRPr="00176E82">
        <w:rPr>
          <w:sz w:val="28"/>
          <w:szCs w:val="28"/>
        </w:rPr>
        <w:t>, отсутствуют</w:t>
      </w:r>
      <w:r w:rsidRPr="00176E82">
        <w:rPr>
          <w:sz w:val="28"/>
          <w:szCs w:val="28"/>
        </w:rPr>
        <w:t xml:space="preserve"> (таблица 3).</w:t>
      </w:r>
    </w:p>
    <w:p w:rsidR="00054185" w:rsidRPr="00176E82" w:rsidRDefault="00054185" w:rsidP="00266D7A">
      <w:pPr>
        <w:pStyle w:val="ConsPlusNormal"/>
        <w:ind w:firstLine="567"/>
        <w:jc w:val="both"/>
        <w:rPr>
          <w:sz w:val="28"/>
          <w:szCs w:val="28"/>
        </w:rPr>
      </w:pPr>
      <w:r w:rsidRPr="00176E82">
        <w:rPr>
          <w:sz w:val="28"/>
          <w:szCs w:val="28"/>
        </w:rPr>
        <w:t xml:space="preserve">План мероприятий,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Нижневартовске на 2019 - 2024 годы, приведен в таблице </w:t>
      </w:r>
      <w:r w:rsidR="00BE0AA0" w:rsidRPr="00176E82">
        <w:rPr>
          <w:sz w:val="28"/>
          <w:szCs w:val="28"/>
        </w:rPr>
        <w:t>4</w:t>
      </w:r>
      <w:r w:rsidRPr="00176E82">
        <w:rPr>
          <w:sz w:val="28"/>
          <w:szCs w:val="28"/>
        </w:rPr>
        <w:t>.</w:t>
      </w:r>
    </w:p>
    <w:p w:rsidR="00CC4609" w:rsidRPr="00176E82" w:rsidRDefault="00CC4609" w:rsidP="00266D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66" w:rsidRPr="00176E82" w:rsidRDefault="00E02F66" w:rsidP="00266D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66" w:rsidRPr="00176E82" w:rsidRDefault="00E02F66" w:rsidP="00266D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F46" w:rsidRPr="00176E82" w:rsidRDefault="00BA6F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6E82">
        <w:rPr>
          <w:rFonts w:ascii="Times New Roman" w:hAnsi="Times New Roman"/>
          <w:b/>
          <w:sz w:val="28"/>
          <w:szCs w:val="28"/>
        </w:rPr>
        <w:br w:type="page"/>
      </w:r>
    </w:p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BA6F46" w:rsidRPr="00176E82" w:rsidSect="00843D58">
          <w:headerReference w:type="default" r:id="rId14"/>
          <w:pgSz w:w="11907" w:h="16840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6E82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BA6F46" w:rsidRPr="00176E82" w:rsidRDefault="00BA6F46" w:rsidP="00BA6F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E8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BA6F46" w:rsidRPr="00176E82" w:rsidRDefault="00BA6F46" w:rsidP="00BA6F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26"/>
        <w:gridCol w:w="1178"/>
        <w:gridCol w:w="850"/>
        <w:gridCol w:w="850"/>
        <w:gridCol w:w="960"/>
        <w:gridCol w:w="960"/>
        <w:gridCol w:w="960"/>
        <w:gridCol w:w="787"/>
        <w:gridCol w:w="850"/>
        <w:gridCol w:w="851"/>
        <w:gridCol w:w="850"/>
        <w:gridCol w:w="1353"/>
      </w:tblGrid>
      <w:tr w:rsidR="00176E82" w:rsidRPr="00176E82" w:rsidTr="00A86028">
        <w:trPr>
          <w:trHeight w:val="330"/>
        </w:trPr>
        <w:tc>
          <w:tcPr>
            <w:tcW w:w="709" w:type="dxa"/>
            <w:vMerge w:val="restart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6" w:type="dxa"/>
            <w:vMerge w:val="restart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базового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на начало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918" w:type="dxa"/>
            <w:gridSpan w:val="9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53" w:type="dxa"/>
            <w:vMerge w:val="restart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на момент окончания действия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176E82" w:rsidRPr="00176E82" w:rsidTr="00A86028">
        <w:trPr>
          <w:trHeight w:val="2460"/>
        </w:trPr>
        <w:tc>
          <w:tcPr>
            <w:tcW w:w="709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2026 - 2030 годы</w:t>
            </w:r>
          </w:p>
        </w:tc>
        <w:tc>
          <w:tcPr>
            <w:tcW w:w="1353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82" w:rsidRPr="00176E82" w:rsidTr="00A86028">
        <w:trPr>
          <w:trHeight w:val="33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6E82" w:rsidRPr="00176E82" w:rsidTr="00A86028">
        <w:trPr>
          <w:trHeight w:val="1335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в рамках муниципальной программы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38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176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38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37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160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586</w:t>
            </w:r>
          </w:p>
        </w:tc>
      </w:tr>
      <w:tr w:rsidR="00176E82" w:rsidRPr="00176E82" w:rsidTr="00A86028">
        <w:trPr>
          <w:trHeight w:val="228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15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36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85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243</w:t>
            </w:r>
          </w:p>
        </w:tc>
      </w:tr>
      <w:tr w:rsidR="00176E82" w:rsidRPr="00176E82" w:rsidTr="00A86028">
        <w:trPr>
          <w:trHeight w:val="416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Количество проводимых семинаров, "круглых столов" для субъек</w:t>
            </w:r>
            <w:r w:rsidRPr="00176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малого и среднего предпринимательства по различным аспектам предпринимательской деятельности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54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19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95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276</w:t>
            </w:r>
          </w:p>
        </w:tc>
      </w:tr>
      <w:tr w:rsidR="00176E82" w:rsidRPr="00176E82" w:rsidTr="00A86028">
        <w:trPr>
          <w:trHeight w:val="2823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120</w:t>
            </w:r>
          </w:p>
        </w:tc>
      </w:tr>
      <w:tr w:rsidR="00176E82" w:rsidRPr="00176E82" w:rsidTr="00A86028">
        <w:trPr>
          <w:trHeight w:val="1335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информационно-консультационную поддержку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520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3954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560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580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620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640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740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740</w:t>
            </w:r>
          </w:p>
        </w:tc>
      </w:tr>
      <w:tr w:rsidR="00176E82" w:rsidRPr="00176E82" w:rsidTr="00A86028">
        <w:trPr>
          <w:trHeight w:val="291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</w:tr>
      <w:tr w:rsidR="00176E82" w:rsidRPr="00176E82" w:rsidTr="00A86028">
        <w:trPr>
          <w:trHeight w:val="912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477,6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474,5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475,4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457,6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457,6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458,1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458,5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478,5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479,6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482,5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482,5</w:t>
            </w:r>
          </w:p>
        </w:tc>
      </w:tr>
      <w:tr w:rsidR="00176E82" w:rsidRPr="00176E82" w:rsidTr="00A86028">
        <w:trPr>
          <w:trHeight w:val="165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 (чел.)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70</w:t>
            </w:r>
          </w:p>
        </w:tc>
      </w:tr>
      <w:tr w:rsidR="00176E82" w:rsidRPr="00176E82" w:rsidTr="00A86028">
        <w:trPr>
          <w:trHeight w:val="102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инновационных компаний, получивших поддержку в рамках муниципальной программы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</w:t>
            </w:r>
          </w:p>
        </w:tc>
      </w:tr>
      <w:tr w:rsidR="00176E82" w:rsidRPr="00176E82" w:rsidTr="00A86028">
        <w:trPr>
          <w:trHeight w:val="705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осуществляющих деятельность ЦМИТ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</w:tr>
      <w:tr w:rsidR="00176E82" w:rsidRPr="00176E82" w:rsidTr="00A86028">
        <w:trPr>
          <w:trHeight w:val="416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физических лиц в возрасте до 35 лет (включительно), воспользовавшихся услугами ЦМИТ (чел.)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10</w:t>
            </w:r>
          </w:p>
        </w:tc>
      </w:tr>
      <w:tr w:rsidR="00176E82" w:rsidRPr="00176E82" w:rsidTr="00A86028">
        <w:trPr>
          <w:trHeight w:val="1130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(тыс. человек)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50,9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52,1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53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54,4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56,6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56,8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56,8</w:t>
            </w:r>
          </w:p>
        </w:tc>
      </w:tr>
      <w:tr w:rsidR="00176E82" w:rsidRPr="00176E82" w:rsidTr="00A86028">
        <w:trPr>
          <w:trHeight w:val="2676"/>
        </w:trPr>
        <w:tc>
          <w:tcPr>
            <w:tcW w:w="709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(чел.)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209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455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460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465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475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2400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480</w:t>
            </w:r>
          </w:p>
        </w:tc>
      </w:tr>
      <w:tr w:rsidR="00176E82" w:rsidRPr="00176E82" w:rsidTr="00A86028">
        <w:trPr>
          <w:trHeight w:val="2280"/>
        </w:trPr>
        <w:tc>
          <w:tcPr>
            <w:tcW w:w="709" w:type="dxa"/>
            <w:vMerge w:val="restart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получивших меры поддержки в рамках муниципальной программы, из них по виду субсидируемых затрат: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99</w:t>
            </w:r>
          </w:p>
        </w:tc>
      </w:tr>
      <w:tr w:rsidR="00176E82" w:rsidRPr="00176E82" w:rsidTr="00A86028">
        <w:trPr>
          <w:trHeight w:val="390"/>
        </w:trPr>
        <w:tc>
          <w:tcPr>
            <w:tcW w:w="709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на аренду нежилых помещений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67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67</w:t>
            </w:r>
          </w:p>
        </w:tc>
      </w:tr>
      <w:tr w:rsidR="00176E82" w:rsidRPr="00176E82" w:rsidTr="00A86028">
        <w:trPr>
          <w:trHeight w:val="390"/>
        </w:trPr>
        <w:tc>
          <w:tcPr>
            <w:tcW w:w="709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 xml:space="preserve">на коммунальные услуги (ед.) 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39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39</w:t>
            </w:r>
          </w:p>
        </w:tc>
      </w:tr>
      <w:tr w:rsidR="00176E82" w:rsidRPr="00176E82" w:rsidTr="00A86028">
        <w:trPr>
          <w:trHeight w:val="390"/>
        </w:trPr>
        <w:tc>
          <w:tcPr>
            <w:tcW w:w="709" w:type="dxa"/>
            <w:vMerge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на жилищно-коммунальные услуги (ед.)</w:t>
            </w:r>
            <w:r w:rsidRPr="00176E82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178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27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BA6F46" w:rsidRPr="00176E82" w:rsidRDefault="00BA6F46" w:rsidP="00BA6F46">
            <w:pPr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27</w:t>
            </w:r>
          </w:p>
        </w:tc>
      </w:tr>
    </w:tbl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2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3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проведенных семинаров, "круглых столов" для субъектов малого и среднего предпринимательства по различным аспектам предпринимательской деятельности в рамках задачи 2 муниципальной программы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4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в рамках задачи 2 муниципальной программы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5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Субъектов, фактически получивших информационно-консультационную поддержку в рамках задачи 2 муниципальной программы,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6</w:t>
      </w:r>
      <w:r w:rsidRPr="00176E82">
        <w:rPr>
          <w:rFonts w:ascii="Times New Roman" w:hAnsi="Times New Roman"/>
          <w:sz w:val="24"/>
          <w:szCs w:val="24"/>
        </w:rPr>
        <w:t xml:space="preserve"> 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в течение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lastRenderedPageBreak/>
        <w:t>7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как отношение количества субъектов малого и среднего предпринимательства к среднегодовой численности постоянного населения города, умноженное на 10 000, на основании сведений из Единого реестра субъектов малого и среднего предпринимательства.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8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программы, в год в пределах отчетного периода.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9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инновационных компаний, получивших поддержку в рамках муниципальной программы,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10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созданных и осуществляющих деятельность ЦМИТ, получивших финансовую поддержку в пределах отчетного периода.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11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физических лиц в возрасте до 35 лет (включительно), воспользовавшихся услугами ЦМИТ, получивших финансовую поддержку,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12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в соответствии с </w:t>
      </w:r>
      <w:hyperlink r:id="rId15" w:history="1">
        <w:r w:rsidRPr="00176E82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176E82">
        <w:rPr>
          <w:rFonts w:ascii="Times New Roman" w:hAnsi="Times New Roman"/>
          <w:sz w:val="24"/>
          <w:szCs w:val="24"/>
        </w:rPr>
        <w:t xml:space="preserve"> расчета показателя "Численность занятых в сфере малого и среднего предпринимательства, включая индивидуальных предпринимателей" за отчетный период (прошедший год), утвержденной постановлением Правительства Российской Федерации от 17.07.2019 №915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Федерации".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13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мероприятий, проводимых в рамках задачи 2 муниципальной программы, по итогам года.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  <w:vertAlign w:val="superscript"/>
        </w:rPr>
        <w:t>14</w:t>
      </w:r>
      <w:r w:rsidRPr="00176E8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 малого и среднего предпринимательства, фактически получивших финансовую поддержку в рамках основного мероприятия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 муниципальной программы, по итогам года.</w:t>
      </w:r>
    </w:p>
    <w:p w:rsidR="00BA6F46" w:rsidRPr="00176E82" w:rsidRDefault="00BA6F46" w:rsidP="00BA6F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6E82">
        <w:rPr>
          <w:rFonts w:ascii="Times New Roman" w:hAnsi="Times New Roman"/>
          <w:sz w:val="24"/>
          <w:szCs w:val="24"/>
        </w:rPr>
        <w:t>Таблица 2</w:t>
      </w:r>
    </w:p>
    <w:p w:rsidR="00BA6F46" w:rsidRPr="00176E82" w:rsidRDefault="00BA6F46" w:rsidP="00BA6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6"/>
        <w:gridCol w:w="2200"/>
        <w:gridCol w:w="1417"/>
        <w:gridCol w:w="1276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Основные мероприятия муниципальной </w:t>
            </w:r>
            <w:r w:rsidRPr="00176E82">
              <w:rPr>
                <w:rFonts w:ascii="Times New Roman" w:hAnsi="Times New Roman"/>
              </w:rPr>
              <w:lastRenderedPageBreak/>
              <w:t xml:space="preserve">программы (их связь с целевыми показателями муниципальной программы)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 xml:space="preserve">Ответственный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>исполнитель/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соисполнители </w:t>
            </w:r>
          </w:p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 xml:space="preserve">Источники финансирования </w:t>
            </w:r>
          </w:p>
        </w:tc>
        <w:tc>
          <w:tcPr>
            <w:tcW w:w="1006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Финансовые затраты на реализацию (тыс. рублей)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всего 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в том числе </w:t>
            </w:r>
          </w:p>
        </w:tc>
      </w:tr>
      <w:tr w:rsidR="00176E82" w:rsidRPr="00176E82" w:rsidTr="00A86028">
        <w:trPr>
          <w:trHeight w:val="64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2018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2019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2022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2023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2024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2026 – 2030 годы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14</w:t>
            </w:r>
          </w:p>
        </w:tc>
      </w:tr>
      <w:tr w:rsidR="00176E82" w:rsidRPr="00176E82" w:rsidTr="00A86028">
        <w:trPr>
          <w:trHeight w:val="630"/>
        </w:trPr>
        <w:tc>
          <w:tcPr>
            <w:tcW w:w="1559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Цель: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 </w:t>
            </w:r>
          </w:p>
        </w:tc>
      </w:tr>
      <w:tr w:rsidR="00176E82" w:rsidRPr="00176E82" w:rsidTr="00A86028">
        <w:trPr>
          <w:trHeight w:val="330"/>
        </w:trPr>
        <w:tc>
          <w:tcPr>
            <w:tcW w:w="1559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Задача 1. Оказание финансовой поддержки субъектам малого и среднего предпринимательства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1.1.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 в муниципальном образовании (показатели 1, 2, 7, 8)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5 748,81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5 748,81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3 553,20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3 553,20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2 195,61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2 195,61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1.2.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осуществляющих деятельность в сфере социального предпринимательства (показатели 1, 2, 7)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9 691,20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9 691,20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8 486,20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8 486,20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1 205,00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1 205,00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22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 xml:space="preserve"> 1.3.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 (показатели 1, 2, 7, 8,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28 920,42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1 540,23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6 560,19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1 902,00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10 510,00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1.4.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Грантовая поддержка начинающих предпринимателей (показатели 1, 2, 7, 12)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1 200,00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1.5.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Развитие инновационного и молодежного предпринимательства (показатели 1, 2, 7, 9 – 12)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1 158,00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319,48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638,52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303,50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303,50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854,50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15,98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638,52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1.6.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Грантовая поддержка молодежного предпринимательства  (показатели 1, 2, 7, 12)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1 200,00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1.7.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(показатели 1, 2, 7, 8, 12)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8 569,05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8 569,05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7 112,30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7 112,30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1 456,75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1 456,75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1.8.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(показатели 1, 2, 7, 8, 12)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40 421,21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4 722,71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11 899,50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11 899,50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11 899,50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34 357,80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4 014,30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6 063,41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708,41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1 785,00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1 785,00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1 785,00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1.9.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(показатели 1, 7, 12, 14)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21 174,46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21 174,46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4 945,10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4 945,10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16 229,36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16 229,36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Грантовая поддержка в форме субсидий субъектам малого и среднего предпринимательства (показатели 1, 2, 7, 12)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10 000,00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Итого по задаче 1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138 083,15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16 959,49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11 947,80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32 457,36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16 001,50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16 001,50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16 001,50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20 510,00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58 758,10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12 342,90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7 112,30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8 959,40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79 325,05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4 616,59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4 835,50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8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23 497,96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5 887,00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97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5 887,00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5 887,00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4 102,00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20 510,00 </w:t>
            </w:r>
          </w:p>
        </w:tc>
      </w:tr>
      <w:tr w:rsidR="00176E82" w:rsidRPr="00176E82" w:rsidTr="00A86028">
        <w:trPr>
          <w:trHeight w:val="945"/>
        </w:trPr>
        <w:tc>
          <w:tcPr>
            <w:tcW w:w="1559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Задача 2. 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176E82" w:rsidRPr="00176E82" w:rsidTr="00A86028">
        <w:trPr>
          <w:trHeight w:val="9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 2.1.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Создание условий для развития субъектов малого и среднего предпринимательства (показатели 3 – 6, 12, 13)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департамент экономического развития администрации города/департамент общественных коммуникаций администрации города; муниципальное казенное учреждение «Управле</w:t>
            </w:r>
            <w:r w:rsidRPr="00176E82">
              <w:rPr>
                <w:rFonts w:ascii="Times New Roman" w:hAnsi="Times New Roman"/>
              </w:rPr>
              <w:lastRenderedPageBreak/>
              <w:t>ние материально-технического обеспечения деятельности органов местного самоуправления города Нижневартовска»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54 793,15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4 715,91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3 779,69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1 047,55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22 625,00 </w:t>
            </w:r>
          </w:p>
        </w:tc>
      </w:tr>
      <w:tr w:rsidR="00176E82" w:rsidRPr="00176E82" w:rsidTr="00A86028">
        <w:trPr>
          <w:trHeight w:val="14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705,50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705,50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54 087,65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4 010,41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3 779,69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1 047,55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22 625,00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Итого по задаче 2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54 793,15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4 715,91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3 779,69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1 047,55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22 625,00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705,50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705,50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54 087,65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4 010,41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3 779,69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1 047,55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4 525,00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22 625,00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192 876,30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21 675,40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15 727,49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33 504,91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20 526,50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20 526,50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20 526,50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8 627,00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8 627,00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43 135,00 </w:t>
            </w:r>
          </w:p>
        </w:tc>
      </w:tr>
      <w:tr w:rsidR="00176E82" w:rsidRPr="00176E82" w:rsidTr="00A86028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59 463,60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13 048,40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7 112,30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8 959,40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10 114,50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0,00 </w:t>
            </w:r>
          </w:p>
        </w:tc>
      </w:tr>
      <w:tr w:rsidR="00176E82" w:rsidRPr="00176E82" w:rsidTr="00A8602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9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133 412,70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5" w:right="-106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8 615,19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74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24 545,51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30" w:right="-8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10 412,00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10 412,00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17" w:right="-149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10 412,00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8 627,00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8 627,00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/>
              </w:rPr>
            </w:pPr>
            <w:r w:rsidRPr="00176E82">
              <w:rPr>
                <w:rFonts w:ascii="Times New Roman" w:hAnsi="Times New Roman"/>
              </w:rPr>
              <w:t xml:space="preserve">43 135,00 </w:t>
            </w:r>
          </w:p>
        </w:tc>
      </w:tr>
    </w:tbl>
    <w:p w:rsidR="00BA6F46" w:rsidRPr="00176E82" w:rsidRDefault="00BA6F46" w:rsidP="00BA6F4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</w:rPr>
        <w:t>Таблица 3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</w:rPr>
        <w:t> 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cs="Courier New"/>
          <w:sz w:val="21"/>
          <w:szCs w:val="21"/>
        </w:rPr>
      </w:pPr>
      <w:r w:rsidRPr="00176E82">
        <w:rPr>
          <w:rFonts w:ascii="Arial" w:hAnsi="Arial" w:cs="Arial"/>
          <w:b/>
          <w:bCs/>
          <w:sz w:val="24"/>
          <w:szCs w:val="24"/>
        </w:rPr>
        <w:t>Мероприятия, реализуемые на принципах проектного управления,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cs="Courier New"/>
          <w:sz w:val="21"/>
          <w:szCs w:val="21"/>
        </w:rPr>
      </w:pPr>
      <w:r w:rsidRPr="00176E82">
        <w:rPr>
          <w:rFonts w:ascii="Arial" w:hAnsi="Arial" w:cs="Arial"/>
          <w:b/>
          <w:bCs/>
          <w:sz w:val="24"/>
          <w:szCs w:val="24"/>
        </w:rPr>
        <w:t>направленные в том числе на достижение национальных целей развития Российской Федерации*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</w:rPr>
        <w:t>* Мероприятия муниципальной программы не предусматривают реализацию портфелей проектов и проектов города.</w:t>
      </w: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176E82">
        <w:rPr>
          <w:rFonts w:ascii="Times New Roman" w:hAnsi="Times New Roman"/>
          <w:sz w:val="24"/>
          <w:szCs w:val="24"/>
        </w:rPr>
        <w:t> </w:t>
      </w:r>
    </w:p>
    <w:tbl>
      <w:tblPr>
        <w:tblW w:w="15877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22"/>
        <w:gridCol w:w="1850"/>
        <w:gridCol w:w="685"/>
        <w:gridCol w:w="1139"/>
        <w:gridCol w:w="1117"/>
        <w:gridCol w:w="1118"/>
        <w:gridCol w:w="1118"/>
        <w:gridCol w:w="1118"/>
        <w:gridCol w:w="1118"/>
        <w:gridCol w:w="1118"/>
        <w:gridCol w:w="1134"/>
        <w:gridCol w:w="1276"/>
      </w:tblGrid>
      <w:tr w:rsidR="00176E82" w:rsidRPr="00176E82" w:rsidTr="00A8602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(тыс. рублей)</w:t>
            </w:r>
          </w:p>
        </w:tc>
      </w:tr>
      <w:tr w:rsidR="00176E82" w:rsidRPr="00176E82" w:rsidTr="00A86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76E82" w:rsidRPr="00176E82" w:rsidTr="00A860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2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6F46" w:rsidRPr="00176E82" w:rsidRDefault="00BA6F46" w:rsidP="00BA6F4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2026 - 2030 годы</w:t>
            </w:r>
          </w:p>
        </w:tc>
      </w:tr>
      <w:tr w:rsidR="00176E82" w:rsidRPr="00176E82" w:rsidTr="00A860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6F46" w:rsidRPr="00176E82" w:rsidRDefault="00BA6F46" w:rsidP="00BA6F4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176E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028" w:rsidRPr="00176E82" w:rsidRDefault="00A86028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028" w:rsidRPr="00176E82" w:rsidRDefault="00A86028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F46" w:rsidRPr="00176E82" w:rsidRDefault="00BA6F46" w:rsidP="00B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E82">
        <w:rPr>
          <w:rFonts w:ascii="Times New Roman" w:hAnsi="Times New Roman"/>
          <w:sz w:val="24"/>
          <w:szCs w:val="24"/>
        </w:rPr>
        <w:t> Таблица 4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>План мероприятий,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 xml:space="preserve">направленных на достижение значений (уровней) 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 xml:space="preserve">отдельных показателей оценки эффективности деятельности 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 xml:space="preserve">исполнительных органов государственной власти Ханты-Мансийского автономного округа - Югры 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E82">
        <w:rPr>
          <w:rFonts w:ascii="Times New Roman" w:hAnsi="Times New Roman"/>
          <w:b/>
          <w:bCs/>
          <w:sz w:val="24"/>
          <w:szCs w:val="24"/>
        </w:rPr>
        <w:t>в городе Нижневартовске на 2019-2024 годы</w:t>
      </w:r>
    </w:p>
    <w:p w:rsidR="00BA6F46" w:rsidRPr="00176E82" w:rsidRDefault="00BA6F46" w:rsidP="00BA6F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265"/>
        <w:gridCol w:w="3398"/>
        <w:gridCol w:w="1442"/>
        <w:gridCol w:w="2616"/>
        <w:gridCol w:w="4021"/>
      </w:tblGrid>
      <w:tr w:rsidR="00176E82" w:rsidRPr="00176E82" w:rsidTr="00A86028">
        <w:trPr>
          <w:trHeight w:val="257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Номер, наименование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основного мероприятия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Меры,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направленные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на достижение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значений (уровней)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показателей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портфеля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проектов,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исполнитель/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соисполнители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муниципальной </w:t>
            </w:r>
          </w:p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Контрольное событие </w:t>
            </w:r>
          </w:p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(промежуточный результат)</w:t>
            </w:r>
          </w:p>
        </w:tc>
      </w:tr>
      <w:tr w:rsidR="00176E82" w:rsidRPr="00176E82" w:rsidTr="00A86028">
        <w:trPr>
          <w:trHeight w:val="20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76E82" w:rsidRPr="00176E82" w:rsidTr="00A86028">
        <w:trPr>
          <w:trHeight w:val="70"/>
          <w:jc w:val="center"/>
        </w:trPr>
        <w:tc>
          <w:tcPr>
            <w:tcW w:w="15026" w:type="dxa"/>
            <w:gridSpan w:val="6"/>
            <w:hideMark/>
          </w:tcPr>
          <w:p w:rsidR="00BA6F46" w:rsidRPr="00176E82" w:rsidRDefault="00BA6F46" w:rsidP="00BA6F46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E82">
              <w:rPr>
                <w:rFonts w:ascii="Times New Roman" w:hAnsi="Times New Roman"/>
                <w:b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176E82" w:rsidRPr="00176E82" w:rsidTr="00A86028">
        <w:trPr>
          <w:trHeight w:val="1739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1.3. 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</w:t>
            </w: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16 308,42 тыс. руб. (нарастающим итогом с 01.01.2019),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2019 году - 1 540,23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– 6 560,19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2021 году – 2 102,00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>- в 2022 году – 1 902,00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– 2 102,00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2024 году - 2 102,00 тыс. руб.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E82" w:rsidRPr="00176E82" w:rsidTr="00A86028">
        <w:trPr>
          <w:trHeight w:val="2059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1.4. Грантовая поддержка начинающих предпринимателей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1.6. Грантовая поддержка молодежного предпринимательства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1.10. Грантовая поддержка в форме субсидий субъектам малого и среднего предпринимательства</w:t>
            </w: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составит 9 200,00 тыс. руб.,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2019 году – 1 200,00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- 0,00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2021 году – 2 000,00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2022 году – 2 000,00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– 2 000,00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2024 году – 2 000,00 тыс. руб.</w:t>
            </w:r>
          </w:p>
        </w:tc>
      </w:tr>
      <w:tr w:rsidR="00176E82" w:rsidRPr="00176E82" w:rsidTr="00A86028">
        <w:trPr>
          <w:trHeight w:val="20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1.7.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1.8.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в виде возмещения части затрат субъектам малого          и среднего предпринимательства </w:t>
            </w: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48 990,26 тыс. руб. (нарастающим итогом с 01.01.2019),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2019 году - 8 569,05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- 4 722,71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2021 году – 11 899,50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2022 году – 11 899,50 тыс. руб.;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– 11 899,50 тыс. руб.</w:t>
            </w:r>
          </w:p>
        </w:tc>
      </w:tr>
      <w:tr w:rsidR="00176E82" w:rsidRPr="00176E82" w:rsidTr="00A86028">
        <w:trPr>
          <w:trHeight w:val="20"/>
          <w:jc w:val="center"/>
        </w:trPr>
        <w:tc>
          <w:tcPr>
            <w:tcW w:w="284" w:type="dxa"/>
            <w:hideMark/>
          </w:tcPr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5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2.1. Создание условий для развития субъектов малого и среднего предпринимательства </w:t>
            </w:r>
          </w:p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мониторинг деятельности субъектов              малого и среднего предпринимательства, включая самозанятых. Информационно-консультационная поддержка, популяризация и пропаганда предпринимательской деятельности </w:t>
            </w:r>
          </w:p>
        </w:tc>
        <w:tc>
          <w:tcPr>
            <w:tcW w:w="1442" w:type="dxa"/>
            <w:hideMark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администрации города/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общественных коммуникаций администрации города;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казенное учреждение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"Управление материально-технического обеспечения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деятельности органов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самоуправления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города Нижневартовска"</w:t>
            </w:r>
          </w:p>
        </w:tc>
        <w:tc>
          <w:tcPr>
            <w:tcW w:w="4021" w:type="dxa"/>
            <w:hideMark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организованных и проведенных                   в муниципальном образовании мероприятий, направленных на популяризацию предпринимательства и создание положительного мнения                о предпринимательской деятельности, вовлечение молодежи в предпринимательскую деятельность, выставочно-ярмарочных мероприятий составляет 57 единиц (нарастающим итогом) к 2024 году,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2019 году - 9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- 12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>- в 2021 году - 9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2022 году - 9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- 9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2024 году - 9 единиц.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информационно-консультационную поддержку, составляет 6 834 единицы (нарастающим итогом) к 2024 году,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2019 году - 520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– 3 954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2021 году - 560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2022 году - 580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- 600 единиц;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2024 году - 620 единиц.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  в предпринимательскую деятельность, выставочно-ярмарочных мероприятий составляет 2 059 человек (нарастающим итогом) к 2024 году, в том числе по годам: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2020 году - 209 человек;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2021 году - 455 человек;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2022 году - 460 человек;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2023 году - 465 человек;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- в 2024 году - 470 человек</w:t>
            </w:r>
          </w:p>
        </w:tc>
      </w:tr>
      <w:tr w:rsidR="00BA6F46" w:rsidRPr="00176E82" w:rsidTr="00A86028">
        <w:trPr>
          <w:trHeight w:val="20"/>
          <w:jc w:val="center"/>
        </w:trPr>
        <w:tc>
          <w:tcPr>
            <w:tcW w:w="284" w:type="dxa"/>
          </w:tcPr>
          <w:p w:rsidR="00BA6F46" w:rsidRPr="00176E82" w:rsidRDefault="00BA6F46" w:rsidP="00BA6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5" w:type="dxa"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1.9.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</w:t>
            </w:r>
          </w:p>
        </w:tc>
        <w:tc>
          <w:tcPr>
            <w:tcW w:w="3398" w:type="dxa"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</w:tcPr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A6F46" w:rsidRPr="00176E82" w:rsidRDefault="00BA6F46" w:rsidP="00BA6F4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</w:tcPr>
          <w:p w:rsidR="00BA6F46" w:rsidRPr="00176E82" w:rsidRDefault="00BA6F46" w:rsidP="00BA6F4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E82">
              <w:rPr>
                <w:rFonts w:ascii="Times New Roman" w:hAnsi="Times New Roman"/>
                <w:sz w:val="18"/>
                <w:szCs w:val="18"/>
              </w:rPr>
              <w:t xml:space="preserve">объем финансовой поддержки, предоставленной субъектам малого и среднего предпринимательства, в 2020 году составляет 21 174,46 тыс. руб. </w:t>
            </w:r>
          </w:p>
        </w:tc>
      </w:tr>
    </w:tbl>
    <w:p w:rsidR="00BA6F46" w:rsidRPr="00176E82" w:rsidRDefault="00BA6F46" w:rsidP="00BA6F46">
      <w:pPr>
        <w:tabs>
          <w:tab w:val="left" w:pos="6059"/>
        </w:tabs>
        <w:rPr>
          <w:rFonts w:ascii="Times New Roman" w:hAnsi="Times New Roman"/>
          <w:sz w:val="24"/>
          <w:szCs w:val="24"/>
        </w:rPr>
      </w:pPr>
    </w:p>
    <w:p w:rsidR="00E02F66" w:rsidRPr="00176E82" w:rsidRDefault="00E02F66" w:rsidP="00266D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F46" w:rsidRPr="00176E82" w:rsidRDefault="00BA6F46">
      <w:pPr>
        <w:spacing w:after="0" w:line="240" w:lineRule="auto"/>
        <w:rPr>
          <w:rFonts w:ascii="Times New Roman" w:hAnsi="Times New Roman"/>
          <w:sz w:val="28"/>
        </w:rPr>
        <w:sectPr w:rsidR="00BA6F46" w:rsidRPr="00176E82" w:rsidSect="00BA6F46">
          <w:pgSz w:w="16840" w:h="11907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B54632" w:rsidRDefault="00B54632" w:rsidP="00D7657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B54632" w:rsidSect="007A6BC6">
      <w:headerReference w:type="default" r:id="rId16"/>
      <w:footerReference w:type="default" r:id="rId17"/>
      <w:pgSz w:w="11906" w:h="16838"/>
      <w:pgMar w:top="1276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81" w:rsidRDefault="00475481">
      <w:pPr>
        <w:spacing w:after="0" w:line="240" w:lineRule="auto"/>
      </w:pPr>
      <w:r>
        <w:separator/>
      </w:r>
    </w:p>
  </w:endnote>
  <w:endnote w:type="continuationSeparator" w:id="0">
    <w:p w:rsidR="00475481" w:rsidRDefault="004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76" w:rsidRDefault="00D765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81" w:rsidRDefault="00475481">
      <w:pPr>
        <w:spacing w:after="0" w:line="240" w:lineRule="auto"/>
      </w:pPr>
      <w:r>
        <w:separator/>
      </w:r>
    </w:p>
  </w:footnote>
  <w:footnote w:type="continuationSeparator" w:id="0">
    <w:p w:rsidR="00475481" w:rsidRDefault="0047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76" w:rsidRDefault="00D765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51E8">
      <w:rPr>
        <w:noProof/>
      </w:rPr>
      <w:t>10</w:t>
    </w:r>
    <w:r>
      <w:fldChar w:fldCharType="end"/>
    </w:r>
  </w:p>
  <w:p w:rsidR="00D76576" w:rsidRPr="00E26CEF" w:rsidRDefault="00D76576" w:rsidP="00843D5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76" w:rsidRDefault="00D7657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D"/>
    <w:rsid w:val="0000238D"/>
    <w:rsid w:val="00005BAC"/>
    <w:rsid w:val="00007234"/>
    <w:rsid w:val="00014DF8"/>
    <w:rsid w:val="0001593B"/>
    <w:rsid w:val="00021167"/>
    <w:rsid w:val="0002148E"/>
    <w:rsid w:val="00021E5C"/>
    <w:rsid w:val="0002374D"/>
    <w:rsid w:val="00024800"/>
    <w:rsid w:val="00035772"/>
    <w:rsid w:val="00035778"/>
    <w:rsid w:val="00035CEF"/>
    <w:rsid w:val="00037C6D"/>
    <w:rsid w:val="00040088"/>
    <w:rsid w:val="00044E54"/>
    <w:rsid w:val="00054185"/>
    <w:rsid w:val="0005604C"/>
    <w:rsid w:val="00060AFB"/>
    <w:rsid w:val="000611EC"/>
    <w:rsid w:val="00062577"/>
    <w:rsid w:val="00067464"/>
    <w:rsid w:val="0007137F"/>
    <w:rsid w:val="0007255B"/>
    <w:rsid w:val="00072941"/>
    <w:rsid w:val="0007501F"/>
    <w:rsid w:val="00077A09"/>
    <w:rsid w:val="0008024A"/>
    <w:rsid w:val="000841D6"/>
    <w:rsid w:val="00084987"/>
    <w:rsid w:val="000915A0"/>
    <w:rsid w:val="000917DE"/>
    <w:rsid w:val="0009267D"/>
    <w:rsid w:val="000A1F51"/>
    <w:rsid w:val="000A34ED"/>
    <w:rsid w:val="000B0820"/>
    <w:rsid w:val="000B635D"/>
    <w:rsid w:val="000B73DA"/>
    <w:rsid w:val="000C04EF"/>
    <w:rsid w:val="000C376B"/>
    <w:rsid w:val="000C40D9"/>
    <w:rsid w:val="000C51C9"/>
    <w:rsid w:val="000C7FE1"/>
    <w:rsid w:val="000D451F"/>
    <w:rsid w:val="000D6426"/>
    <w:rsid w:val="000F2BAE"/>
    <w:rsid w:val="000F532D"/>
    <w:rsid w:val="00103D66"/>
    <w:rsid w:val="00112397"/>
    <w:rsid w:val="00115FE8"/>
    <w:rsid w:val="00116274"/>
    <w:rsid w:val="00117068"/>
    <w:rsid w:val="001273E3"/>
    <w:rsid w:val="00140492"/>
    <w:rsid w:val="00141800"/>
    <w:rsid w:val="00157868"/>
    <w:rsid w:val="00157C19"/>
    <w:rsid w:val="0016229D"/>
    <w:rsid w:val="001644B9"/>
    <w:rsid w:val="00164C74"/>
    <w:rsid w:val="00171281"/>
    <w:rsid w:val="00172696"/>
    <w:rsid w:val="00174C40"/>
    <w:rsid w:val="001758E4"/>
    <w:rsid w:val="00176E82"/>
    <w:rsid w:val="00190919"/>
    <w:rsid w:val="00193B51"/>
    <w:rsid w:val="00194E2F"/>
    <w:rsid w:val="001A4D4F"/>
    <w:rsid w:val="001A78FF"/>
    <w:rsid w:val="001C1C8A"/>
    <w:rsid w:val="001C3748"/>
    <w:rsid w:val="001C638E"/>
    <w:rsid w:val="001D1789"/>
    <w:rsid w:val="001D5F4B"/>
    <w:rsid w:val="001E0687"/>
    <w:rsid w:val="001E07D7"/>
    <w:rsid w:val="001E48C0"/>
    <w:rsid w:val="001E5CA0"/>
    <w:rsid w:val="001F72D8"/>
    <w:rsid w:val="00201763"/>
    <w:rsid w:val="00203357"/>
    <w:rsid w:val="00207313"/>
    <w:rsid w:val="002079D5"/>
    <w:rsid w:val="00216BD7"/>
    <w:rsid w:val="0021746F"/>
    <w:rsid w:val="0022275F"/>
    <w:rsid w:val="002302B4"/>
    <w:rsid w:val="00242B31"/>
    <w:rsid w:val="002538C7"/>
    <w:rsid w:val="00255965"/>
    <w:rsid w:val="002575F4"/>
    <w:rsid w:val="00266D7A"/>
    <w:rsid w:val="002731F1"/>
    <w:rsid w:val="00277458"/>
    <w:rsid w:val="00281991"/>
    <w:rsid w:val="0028640A"/>
    <w:rsid w:val="002A244D"/>
    <w:rsid w:val="002A396D"/>
    <w:rsid w:val="002B2E72"/>
    <w:rsid w:val="002B5134"/>
    <w:rsid w:val="002B638E"/>
    <w:rsid w:val="002D4330"/>
    <w:rsid w:val="002D533C"/>
    <w:rsid w:val="002E39DF"/>
    <w:rsid w:val="002E5BA4"/>
    <w:rsid w:val="002F07E5"/>
    <w:rsid w:val="002F1DB7"/>
    <w:rsid w:val="002F2A89"/>
    <w:rsid w:val="002F5406"/>
    <w:rsid w:val="003074A6"/>
    <w:rsid w:val="003242E8"/>
    <w:rsid w:val="00326F9D"/>
    <w:rsid w:val="00333C6E"/>
    <w:rsid w:val="00334BBC"/>
    <w:rsid w:val="00364AE5"/>
    <w:rsid w:val="00372B2F"/>
    <w:rsid w:val="00373DF3"/>
    <w:rsid w:val="0037664E"/>
    <w:rsid w:val="0039215C"/>
    <w:rsid w:val="00397BC3"/>
    <w:rsid w:val="00397C80"/>
    <w:rsid w:val="003A14DD"/>
    <w:rsid w:val="003A7AC3"/>
    <w:rsid w:val="003B416D"/>
    <w:rsid w:val="003B53E0"/>
    <w:rsid w:val="003C14B8"/>
    <w:rsid w:val="003C6CE2"/>
    <w:rsid w:val="003C6EB3"/>
    <w:rsid w:val="003E173D"/>
    <w:rsid w:val="003E569D"/>
    <w:rsid w:val="003E7240"/>
    <w:rsid w:val="00401FEA"/>
    <w:rsid w:val="004245AD"/>
    <w:rsid w:val="004253CD"/>
    <w:rsid w:val="00425534"/>
    <w:rsid w:val="0044030A"/>
    <w:rsid w:val="00443322"/>
    <w:rsid w:val="00445FA0"/>
    <w:rsid w:val="0044668E"/>
    <w:rsid w:val="00460730"/>
    <w:rsid w:val="00473D8D"/>
    <w:rsid w:val="00475481"/>
    <w:rsid w:val="00490D65"/>
    <w:rsid w:val="0049159D"/>
    <w:rsid w:val="004973CD"/>
    <w:rsid w:val="004A59B9"/>
    <w:rsid w:val="004A6099"/>
    <w:rsid w:val="004A7BA9"/>
    <w:rsid w:val="004B2EC1"/>
    <w:rsid w:val="004B46EA"/>
    <w:rsid w:val="004B7D33"/>
    <w:rsid w:val="004C635C"/>
    <w:rsid w:val="004D14D3"/>
    <w:rsid w:val="004D364E"/>
    <w:rsid w:val="004D3D91"/>
    <w:rsid w:val="004D4704"/>
    <w:rsid w:val="004E4081"/>
    <w:rsid w:val="004E5668"/>
    <w:rsid w:val="004E5A85"/>
    <w:rsid w:val="004E5CD9"/>
    <w:rsid w:val="004E7A69"/>
    <w:rsid w:val="004F7174"/>
    <w:rsid w:val="005012C0"/>
    <w:rsid w:val="0050501B"/>
    <w:rsid w:val="00505FCF"/>
    <w:rsid w:val="0050770C"/>
    <w:rsid w:val="0051005B"/>
    <w:rsid w:val="00512705"/>
    <w:rsid w:val="00514F0D"/>
    <w:rsid w:val="00517480"/>
    <w:rsid w:val="0052165F"/>
    <w:rsid w:val="00524913"/>
    <w:rsid w:val="00535CDE"/>
    <w:rsid w:val="00536D6B"/>
    <w:rsid w:val="0054037F"/>
    <w:rsid w:val="00551BDB"/>
    <w:rsid w:val="00554CFB"/>
    <w:rsid w:val="00555078"/>
    <w:rsid w:val="00556CBC"/>
    <w:rsid w:val="00560258"/>
    <w:rsid w:val="0056766D"/>
    <w:rsid w:val="00567988"/>
    <w:rsid w:val="00570DC8"/>
    <w:rsid w:val="0057562E"/>
    <w:rsid w:val="00577FEF"/>
    <w:rsid w:val="005824C7"/>
    <w:rsid w:val="00582B84"/>
    <w:rsid w:val="005840FD"/>
    <w:rsid w:val="00585B2B"/>
    <w:rsid w:val="00586F98"/>
    <w:rsid w:val="005877CF"/>
    <w:rsid w:val="005912A5"/>
    <w:rsid w:val="0059221D"/>
    <w:rsid w:val="005945BD"/>
    <w:rsid w:val="005A02F2"/>
    <w:rsid w:val="005A06C5"/>
    <w:rsid w:val="005A0D67"/>
    <w:rsid w:val="005A2173"/>
    <w:rsid w:val="005A37C7"/>
    <w:rsid w:val="005A51EF"/>
    <w:rsid w:val="005A6A1A"/>
    <w:rsid w:val="005B074C"/>
    <w:rsid w:val="005B2E49"/>
    <w:rsid w:val="005B3768"/>
    <w:rsid w:val="005C4466"/>
    <w:rsid w:val="005D45C6"/>
    <w:rsid w:val="005D6A17"/>
    <w:rsid w:val="005E4436"/>
    <w:rsid w:val="005E7E9C"/>
    <w:rsid w:val="005F0BF8"/>
    <w:rsid w:val="00600446"/>
    <w:rsid w:val="00600E1C"/>
    <w:rsid w:val="00600FF5"/>
    <w:rsid w:val="0060684E"/>
    <w:rsid w:val="00611469"/>
    <w:rsid w:val="0061435E"/>
    <w:rsid w:val="00617365"/>
    <w:rsid w:val="00624A37"/>
    <w:rsid w:val="00626095"/>
    <w:rsid w:val="00631C6A"/>
    <w:rsid w:val="00632BF8"/>
    <w:rsid w:val="0063504A"/>
    <w:rsid w:val="006351D1"/>
    <w:rsid w:val="00636CB7"/>
    <w:rsid w:val="00641BC8"/>
    <w:rsid w:val="00652ED9"/>
    <w:rsid w:val="006569F4"/>
    <w:rsid w:val="00657CFF"/>
    <w:rsid w:val="0066341B"/>
    <w:rsid w:val="006663D2"/>
    <w:rsid w:val="00670AFA"/>
    <w:rsid w:val="00671C90"/>
    <w:rsid w:val="00674A4A"/>
    <w:rsid w:val="00682C5F"/>
    <w:rsid w:val="00684169"/>
    <w:rsid w:val="00685F6F"/>
    <w:rsid w:val="006963F3"/>
    <w:rsid w:val="006A3744"/>
    <w:rsid w:val="006A61FA"/>
    <w:rsid w:val="006B570F"/>
    <w:rsid w:val="006D6684"/>
    <w:rsid w:val="006E06F7"/>
    <w:rsid w:val="006E66BD"/>
    <w:rsid w:val="006E6BFB"/>
    <w:rsid w:val="006F7CB0"/>
    <w:rsid w:val="00705EAE"/>
    <w:rsid w:val="00710CB6"/>
    <w:rsid w:val="007111FD"/>
    <w:rsid w:val="00714CCD"/>
    <w:rsid w:val="007226D3"/>
    <w:rsid w:val="00723D96"/>
    <w:rsid w:val="00724C7F"/>
    <w:rsid w:val="0073090E"/>
    <w:rsid w:val="0074017D"/>
    <w:rsid w:val="00740A30"/>
    <w:rsid w:val="00744CB7"/>
    <w:rsid w:val="0075422E"/>
    <w:rsid w:val="00755198"/>
    <w:rsid w:val="007555B1"/>
    <w:rsid w:val="00774212"/>
    <w:rsid w:val="00775241"/>
    <w:rsid w:val="00786F67"/>
    <w:rsid w:val="007A2637"/>
    <w:rsid w:val="007A6BC6"/>
    <w:rsid w:val="007B362A"/>
    <w:rsid w:val="007C251E"/>
    <w:rsid w:val="007C6F57"/>
    <w:rsid w:val="007D4C90"/>
    <w:rsid w:val="007E58AC"/>
    <w:rsid w:val="007E5CC5"/>
    <w:rsid w:val="007E5FFE"/>
    <w:rsid w:val="007E77BE"/>
    <w:rsid w:val="007F0652"/>
    <w:rsid w:val="007F26AF"/>
    <w:rsid w:val="007F7430"/>
    <w:rsid w:val="00801FF2"/>
    <w:rsid w:val="008044B9"/>
    <w:rsid w:val="0080481A"/>
    <w:rsid w:val="00806C4C"/>
    <w:rsid w:val="00824127"/>
    <w:rsid w:val="008358E8"/>
    <w:rsid w:val="00836A69"/>
    <w:rsid w:val="008420DD"/>
    <w:rsid w:val="008434E5"/>
    <w:rsid w:val="00843D58"/>
    <w:rsid w:val="0084685F"/>
    <w:rsid w:val="00852F39"/>
    <w:rsid w:val="008538EE"/>
    <w:rsid w:val="008556BB"/>
    <w:rsid w:val="0086013F"/>
    <w:rsid w:val="008647D9"/>
    <w:rsid w:val="008664B1"/>
    <w:rsid w:val="00870DE2"/>
    <w:rsid w:val="00882DA4"/>
    <w:rsid w:val="008836CE"/>
    <w:rsid w:val="008873C3"/>
    <w:rsid w:val="00887453"/>
    <w:rsid w:val="00887C09"/>
    <w:rsid w:val="00890131"/>
    <w:rsid w:val="008A266F"/>
    <w:rsid w:val="008A4834"/>
    <w:rsid w:val="008A63A3"/>
    <w:rsid w:val="008A6F58"/>
    <w:rsid w:val="008B3B07"/>
    <w:rsid w:val="008B6640"/>
    <w:rsid w:val="008C1734"/>
    <w:rsid w:val="008C26A1"/>
    <w:rsid w:val="008C5829"/>
    <w:rsid w:val="008E0B0D"/>
    <w:rsid w:val="008E408D"/>
    <w:rsid w:val="008E52D6"/>
    <w:rsid w:val="008F2BD7"/>
    <w:rsid w:val="008F5ADB"/>
    <w:rsid w:val="00906298"/>
    <w:rsid w:val="00906921"/>
    <w:rsid w:val="00914241"/>
    <w:rsid w:val="009309F5"/>
    <w:rsid w:val="0093140C"/>
    <w:rsid w:val="009326B3"/>
    <w:rsid w:val="009335EC"/>
    <w:rsid w:val="00933D45"/>
    <w:rsid w:val="00937577"/>
    <w:rsid w:val="009533B9"/>
    <w:rsid w:val="00954C51"/>
    <w:rsid w:val="00955CF4"/>
    <w:rsid w:val="00961AFD"/>
    <w:rsid w:val="00962109"/>
    <w:rsid w:val="00963362"/>
    <w:rsid w:val="009652E9"/>
    <w:rsid w:val="00974DAE"/>
    <w:rsid w:val="00974DDA"/>
    <w:rsid w:val="0097783D"/>
    <w:rsid w:val="00981A9C"/>
    <w:rsid w:val="00984C89"/>
    <w:rsid w:val="00986BD5"/>
    <w:rsid w:val="00987ECE"/>
    <w:rsid w:val="00994289"/>
    <w:rsid w:val="0099602E"/>
    <w:rsid w:val="009A7220"/>
    <w:rsid w:val="009B0278"/>
    <w:rsid w:val="009B2097"/>
    <w:rsid w:val="009B5E82"/>
    <w:rsid w:val="009C0EC2"/>
    <w:rsid w:val="009C1C59"/>
    <w:rsid w:val="009C41C2"/>
    <w:rsid w:val="009C51E8"/>
    <w:rsid w:val="009D0BA5"/>
    <w:rsid w:val="009D280C"/>
    <w:rsid w:val="009E26CB"/>
    <w:rsid w:val="009E492F"/>
    <w:rsid w:val="009E7678"/>
    <w:rsid w:val="009F237C"/>
    <w:rsid w:val="009F33E1"/>
    <w:rsid w:val="009F71EF"/>
    <w:rsid w:val="009F781A"/>
    <w:rsid w:val="00A01087"/>
    <w:rsid w:val="00A04151"/>
    <w:rsid w:val="00A12178"/>
    <w:rsid w:val="00A14B74"/>
    <w:rsid w:val="00A263F3"/>
    <w:rsid w:val="00A30B79"/>
    <w:rsid w:val="00A31C67"/>
    <w:rsid w:val="00A475E1"/>
    <w:rsid w:val="00A50A10"/>
    <w:rsid w:val="00A526F0"/>
    <w:rsid w:val="00A61F32"/>
    <w:rsid w:val="00A624F3"/>
    <w:rsid w:val="00A74955"/>
    <w:rsid w:val="00A76468"/>
    <w:rsid w:val="00A86028"/>
    <w:rsid w:val="00A902A7"/>
    <w:rsid w:val="00A92D1E"/>
    <w:rsid w:val="00A93102"/>
    <w:rsid w:val="00A9726A"/>
    <w:rsid w:val="00AA1715"/>
    <w:rsid w:val="00AA5BD5"/>
    <w:rsid w:val="00AB0ED7"/>
    <w:rsid w:val="00AB57B8"/>
    <w:rsid w:val="00AB64F4"/>
    <w:rsid w:val="00AC2147"/>
    <w:rsid w:val="00AC324A"/>
    <w:rsid w:val="00AC5422"/>
    <w:rsid w:val="00AD0160"/>
    <w:rsid w:val="00AD0229"/>
    <w:rsid w:val="00AD4005"/>
    <w:rsid w:val="00AD4325"/>
    <w:rsid w:val="00AE3983"/>
    <w:rsid w:val="00AE43C9"/>
    <w:rsid w:val="00AE6C3C"/>
    <w:rsid w:val="00AF0E86"/>
    <w:rsid w:val="00AF2555"/>
    <w:rsid w:val="00AF51BD"/>
    <w:rsid w:val="00AF525F"/>
    <w:rsid w:val="00AF566C"/>
    <w:rsid w:val="00B0517B"/>
    <w:rsid w:val="00B05865"/>
    <w:rsid w:val="00B05E6F"/>
    <w:rsid w:val="00B10226"/>
    <w:rsid w:val="00B20A52"/>
    <w:rsid w:val="00B24844"/>
    <w:rsid w:val="00B31BD5"/>
    <w:rsid w:val="00B32290"/>
    <w:rsid w:val="00B36E5B"/>
    <w:rsid w:val="00B418FB"/>
    <w:rsid w:val="00B42B35"/>
    <w:rsid w:val="00B43374"/>
    <w:rsid w:val="00B46FE7"/>
    <w:rsid w:val="00B53953"/>
    <w:rsid w:val="00B54632"/>
    <w:rsid w:val="00B557A1"/>
    <w:rsid w:val="00B57A17"/>
    <w:rsid w:val="00B61273"/>
    <w:rsid w:val="00B63A2C"/>
    <w:rsid w:val="00B675FB"/>
    <w:rsid w:val="00B7444D"/>
    <w:rsid w:val="00B86744"/>
    <w:rsid w:val="00B87947"/>
    <w:rsid w:val="00BA1F61"/>
    <w:rsid w:val="00BA5A11"/>
    <w:rsid w:val="00BA6F46"/>
    <w:rsid w:val="00BB0BCF"/>
    <w:rsid w:val="00BC0AB5"/>
    <w:rsid w:val="00BC35D3"/>
    <w:rsid w:val="00BD3635"/>
    <w:rsid w:val="00BD547D"/>
    <w:rsid w:val="00BE0AA0"/>
    <w:rsid w:val="00BE1992"/>
    <w:rsid w:val="00BF33EC"/>
    <w:rsid w:val="00BF468D"/>
    <w:rsid w:val="00C05086"/>
    <w:rsid w:val="00C10855"/>
    <w:rsid w:val="00C139DC"/>
    <w:rsid w:val="00C14C97"/>
    <w:rsid w:val="00C177D6"/>
    <w:rsid w:val="00C23C0B"/>
    <w:rsid w:val="00C264CE"/>
    <w:rsid w:val="00C266F8"/>
    <w:rsid w:val="00C26721"/>
    <w:rsid w:val="00C27945"/>
    <w:rsid w:val="00C27B91"/>
    <w:rsid w:val="00C27E5A"/>
    <w:rsid w:val="00C3058F"/>
    <w:rsid w:val="00C31511"/>
    <w:rsid w:val="00C31F35"/>
    <w:rsid w:val="00C35725"/>
    <w:rsid w:val="00C35E93"/>
    <w:rsid w:val="00C41EDC"/>
    <w:rsid w:val="00C4211B"/>
    <w:rsid w:val="00C441EB"/>
    <w:rsid w:val="00C45824"/>
    <w:rsid w:val="00C459BB"/>
    <w:rsid w:val="00C47AAE"/>
    <w:rsid w:val="00C517A8"/>
    <w:rsid w:val="00C5205F"/>
    <w:rsid w:val="00C54637"/>
    <w:rsid w:val="00C671AE"/>
    <w:rsid w:val="00C73467"/>
    <w:rsid w:val="00C73493"/>
    <w:rsid w:val="00C73881"/>
    <w:rsid w:val="00C7479C"/>
    <w:rsid w:val="00C749AA"/>
    <w:rsid w:val="00C762D7"/>
    <w:rsid w:val="00C77F27"/>
    <w:rsid w:val="00C81907"/>
    <w:rsid w:val="00C8411F"/>
    <w:rsid w:val="00C86AC3"/>
    <w:rsid w:val="00C93D62"/>
    <w:rsid w:val="00C94D0E"/>
    <w:rsid w:val="00CA01FF"/>
    <w:rsid w:val="00CA066B"/>
    <w:rsid w:val="00CA6136"/>
    <w:rsid w:val="00CB590D"/>
    <w:rsid w:val="00CB66EF"/>
    <w:rsid w:val="00CB73F8"/>
    <w:rsid w:val="00CC014A"/>
    <w:rsid w:val="00CC18BF"/>
    <w:rsid w:val="00CC220C"/>
    <w:rsid w:val="00CC4609"/>
    <w:rsid w:val="00CC56D9"/>
    <w:rsid w:val="00CD2337"/>
    <w:rsid w:val="00CD2824"/>
    <w:rsid w:val="00CD7EA7"/>
    <w:rsid w:val="00CE14CE"/>
    <w:rsid w:val="00CE4309"/>
    <w:rsid w:val="00CF1612"/>
    <w:rsid w:val="00CF2D05"/>
    <w:rsid w:val="00CF775B"/>
    <w:rsid w:val="00D00C3A"/>
    <w:rsid w:val="00D06E30"/>
    <w:rsid w:val="00D12B46"/>
    <w:rsid w:val="00D16318"/>
    <w:rsid w:val="00D21668"/>
    <w:rsid w:val="00D24F16"/>
    <w:rsid w:val="00D27587"/>
    <w:rsid w:val="00D3071C"/>
    <w:rsid w:val="00D3256D"/>
    <w:rsid w:val="00D34893"/>
    <w:rsid w:val="00D434AA"/>
    <w:rsid w:val="00D45526"/>
    <w:rsid w:val="00D60982"/>
    <w:rsid w:val="00D61C1E"/>
    <w:rsid w:val="00D633FA"/>
    <w:rsid w:val="00D6617D"/>
    <w:rsid w:val="00D7633A"/>
    <w:rsid w:val="00D76576"/>
    <w:rsid w:val="00D77179"/>
    <w:rsid w:val="00D833BF"/>
    <w:rsid w:val="00D90015"/>
    <w:rsid w:val="00D92EBE"/>
    <w:rsid w:val="00D962FB"/>
    <w:rsid w:val="00D964EC"/>
    <w:rsid w:val="00DA0256"/>
    <w:rsid w:val="00DA1F77"/>
    <w:rsid w:val="00DA3E69"/>
    <w:rsid w:val="00DA52C5"/>
    <w:rsid w:val="00DB14BD"/>
    <w:rsid w:val="00DB7AB7"/>
    <w:rsid w:val="00DC006E"/>
    <w:rsid w:val="00DC30AE"/>
    <w:rsid w:val="00DC643B"/>
    <w:rsid w:val="00DD2D1C"/>
    <w:rsid w:val="00DD57B5"/>
    <w:rsid w:val="00DD6408"/>
    <w:rsid w:val="00DE0503"/>
    <w:rsid w:val="00DE16BE"/>
    <w:rsid w:val="00DE2571"/>
    <w:rsid w:val="00DE437D"/>
    <w:rsid w:val="00DE521C"/>
    <w:rsid w:val="00DF33D6"/>
    <w:rsid w:val="00DF4D65"/>
    <w:rsid w:val="00DF4E93"/>
    <w:rsid w:val="00E02F66"/>
    <w:rsid w:val="00E100C2"/>
    <w:rsid w:val="00E143B8"/>
    <w:rsid w:val="00E2474F"/>
    <w:rsid w:val="00E26CEF"/>
    <w:rsid w:val="00E27C90"/>
    <w:rsid w:val="00E37A46"/>
    <w:rsid w:val="00E416D8"/>
    <w:rsid w:val="00E62E2B"/>
    <w:rsid w:val="00E7236A"/>
    <w:rsid w:val="00E766A9"/>
    <w:rsid w:val="00E8269B"/>
    <w:rsid w:val="00E85526"/>
    <w:rsid w:val="00E87AD3"/>
    <w:rsid w:val="00E87CE0"/>
    <w:rsid w:val="00E93CAE"/>
    <w:rsid w:val="00E94918"/>
    <w:rsid w:val="00E96000"/>
    <w:rsid w:val="00E965FA"/>
    <w:rsid w:val="00E97C81"/>
    <w:rsid w:val="00E97C85"/>
    <w:rsid w:val="00EA1C87"/>
    <w:rsid w:val="00EA56E9"/>
    <w:rsid w:val="00EB18B0"/>
    <w:rsid w:val="00EB50A2"/>
    <w:rsid w:val="00EB7206"/>
    <w:rsid w:val="00EB766E"/>
    <w:rsid w:val="00EC0310"/>
    <w:rsid w:val="00EC158B"/>
    <w:rsid w:val="00EC48DD"/>
    <w:rsid w:val="00ED2B97"/>
    <w:rsid w:val="00ED5141"/>
    <w:rsid w:val="00ED5697"/>
    <w:rsid w:val="00EE5D67"/>
    <w:rsid w:val="00EF2434"/>
    <w:rsid w:val="00EF5300"/>
    <w:rsid w:val="00EF5723"/>
    <w:rsid w:val="00F01BAE"/>
    <w:rsid w:val="00F0251C"/>
    <w:rsid w:val="00F0697D"/>
    <w:rsid w:val="00F07644"/>
    <w:rsid w:val="00F15E5B"/>
    <w:rsid w:val="00F15F81"/>
    <w:rsid w:val="00F167E4"/>
    <w:rsid w:val="00F23FBD"/>
    <w:rsid w:val="00F54B86"/>
    <w:rsid w:val="00F641B9"/>
    <w:rsid w:val="00F6706B"/>
    <w:rsid w:val="00F719CB"/>
    <w:rsid w:val="00F7249E"/>
    <w:rsid w:val="00F816A9"/>
    <w:rsid w:val="00F8608B"/>
    <w:rsid w:val="00F87169"/>
    <w:rsid w:val="00F8724A"/>
    <w:rsid w:val="00F9341F"/>
    <w:rsid w:val="00F937E2"/>
    <w:rsid w:val="00F93D49"/>
    <w:rsid w:val="00F950D0"/>
    <w:rsid w:val="00F97E25"/>
    <w:rsid w:val="00F97F16"/>
    <w:rsid w:val="00FA7108"/>
    <w:rsid w:val="00FB17C1"/>
    <w:rsid w:val="00FB70E7"/>
    <w:rsid w:val="00FB75CA"/>
    <w:rsid w:val="00FC2253"/>
    <w:rsid w:val="00FC2CFA"/>
    <w:rsid w:val="00FE2FD1"/>
    <w:rsid w:val="00FE5631"/>
    <w:rsid w:val="00FE5EA5"/>
    <w:rsid w:val="00FE685B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3CD92"/>
  <w14:defaultImageDpi w14:val="0"/>
  <w15:docId w15:val="{3A86E248-8B92-4B36-BD39-26D216B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2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1087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087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4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41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41C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4C635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635C"/>
    <w:rPr>
      <w:rFonts w:ascii="Courier New" w:hAnsi="Courier New" w:cs="Times New Roman"/>
      <w:sz w:val="20"/>
    </w:rPr>
  </w:style>
  <w:style w:type="character" w:styleId="a7">
    <w:name w:val="Hyperlink"/>
    <w:basedOn w:val="a0"/>
    <w:uiPriority w:val="99"/>
    <w:unhideWhenUsed/>
    <w:rsid w:val="004C635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1087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A01087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A01087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A01087"/>
    <w:rPr>
      <w:rFonts w:ascii="Calibri" w:hAnsi="Calibri"/>
      <w:sz w:val="20"/>
    </w:rPr>
  </w:style>
  <w:style w:type="paragraph" w:styleId="ab">
    <w:name w:val="footnote text"/>
    <w:basedOn w:val="a"/>
    <w:link w:val="aa"/>
    <w:uiPriority w:val="99"/>
    <w:semiHidden/>
    <w:unhideWhenUsed/>
    <w:rsid w:val="00A01087"/>
    <w:pPr>
      <w:spacing w:after="0" w:line="240" w:lineRule="auto"/>
      <w:ind w:left="57" w:right="57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Pr>
      <w:rFonts w:cs="Times New Roman"/>
    </w:rPr>
  </w:style>
  <w:style w:type="character" w:customStyle="1" w:styleId="139">
    <w:name w:val="Текст сноски Знак139"/>
    <w:basedOn w:val="a0"/>
    <w:uiPriority w:val="99"/>
    <w:semiHidden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Pr>
      <w:rFonts w:cs="Times New Roman"/>
    </w:rPr>
  </w:style>
  <w:style w:type="character" w:customStyle="1" w:styleId="135">
    <w:name w:val="Текст сноски Знак135"/>
    <w:uiPriority w:val="99"/>
    <w:semiHidden/>
    <w:rPr>
      <w:sz w:val="20"/>
    </w:rPr>
  </w:style>
  <w:style w:type="character" w:customStyle="1" w:styleId="134">
    <w:name w:val="Текст сноски Знак134"/>
    <w:uiPriority w:val="99"/>
    <w:semiHidden/>
    <w:rPr>
      <w:sz w:val="20"/>
    </w:rPr>
  </w:style>
  <w:style w:type="character" w:customStyle="1" w:styleId="133">
    <w:name w:val="Текст сноски Знак133"/>
    <w:uiPriority w:val="99"/>
    <w:semiHidden/>
    <w:rPr>
      <w:sz w:val="20"/>
    </w:rPr>
  </w:style>
  <w:style w:type="character" w:customStyle="1" w:styleId="132">
    <w:name w:val="Текст сноски Знак132"/>
    <w:uiPriority w:val="99"/>
    <w:semiHidden/>
    <w:rPr>
      <w:sz w:val="20"/>
    </w:rPr>
  </w:style>
  <w:style w:type="character" w:customStyle="1" w:styleId="131">
    <w:name w:val="Текст сноски Знак131"/>
    <w:uiPriority w:val="99"/>
    <w:semiHidden/>
    <w:rPr>
      <w:sz w:val="20"/>
    </w:rPr>
  </w:style>
  <w:style w:type="character" w:customStyle="1" w:styleId="130">
    <w:name w:val="Текст сноски Знак130"/>
    <w:uiPriority w:val="99"/>
    <w:semiHidden/>
    <w:rPr>
      <w:sz w:val="20"/>
    </w:rPr>
  </w:style>
  <w:style w:type="character" w:customStyle="1" w:styleId="129">
    <w:name w:val="Текст сноски Знак129"/>
    <w:uiPriority w:val="99"/>
    <w:semiHidden/>
    <w:rPr>
      <w:sz w:val="20"/>
    </w:rPr>
  </w:style>
  <w:style w:type="character" w:customStyle="1" w:styleId="128">
    <w:name w:val="Текст сноски Знак128"/>
    <w:uiPriority w:val="99"/>
    <w:semiHidden/>
    <w:rPr>
      <w:sz w:val="20"/>
    </w:rPr>
  </w:style>
  <w:style w:type="character" w:customStyle="1" w:styleId="127">
    <w:name w:val="Текст сноски Знак127"/>
    <w:uiPriority w:val="99"/>
    <w:semiHidden/>
    <w:rPr>
      <w:sz w:val="20"/>
    </w:rPr>
  </w:style>
  <w:style w:type="character" w:customStyle="1" w:styleId="126">
    <w:name w:val="Текст сноски Знак126"/>
    <w:uiPriority w:val="99"/>
    <w:semiHidden/>
    <w:rPr>
      <w:sz w:val="20"/>
    </w:rPr>
  </w:style>
  <w:style w:type="character" w:customStyle="1" w:styleId="125">
    <w:name w:val="Текст сноски Знак125"/>
    <w:uiPriority w:val="99"/>
    <w:semiHidden/>
    <w:rPr>
      <w:sz w:val="20"/>
    </w:rPr>
  </w:style>
  <w:style w:type="character" w:customStyle="1" w:styleId="124">
    <w:name w:val="Текст сноски Знак124"/>
    <w:uiPriority w:val="99"/>
    <w:semiHidden/>
    <w:rPr>
      <w:sz w:val="20"/>
    </w:rPr>
  </w:style>
  <w:style w:type="character" w:customStyle="1" w:styleId="123">
    <w:name w:val="Текст сноски Знак123"/>
    <w:uiPriority w:val="99"/>
    <w:semiHidden/>
    <w:rPr>
      <w:sz w:val="20"/>
    </w:rPr>
  </w:style>
  <w:style w:type="character" w:customStyle="1" w:styleId="122">
    <w:name w:val="Текст сноски Знак122"/>
    <w:uiPriority w:val="99"/>
    <w:semiHidden/>
    <w:rPr>
      <w:sz w:val="20"/>
    </w:rPr>
  </w:style>
  <w:style w:type="character" w:customStyle="1" w:styleId="121">
    <w:name w:val="Текст сноски Знак121"/>
    <w:uiPriority w:val="99"/>
    <w:semiHidden/>
    <w:rPr>
      <w:sz w:val="20"/>
    </w:rPr>
  </w:style>
  <w:style w:type="character" w:customStyle="1" w:styleId="120">
    <w:name w:val="Текст сноски Знак120"/>
    <w:uiPriority w:val="99"/>
    <w:semiHidden/>
    <w:rPr>
      <w:sz w:val="20"/>
    </w:rPr>
  </w:style>
  <w:style w:type="character" w:customStyle="1" w:styleId="119">
    <w:name w:val="Текст сноски Знак119"/>
    <w:uiPriority w:val="99"/>
    <w:semiHidden/>
    <w:rPr>
      <w:sz w:val="20"/>
    </w:rPr>
  </w:style>
  <w:style w:type="character" w:customStyle="1" w:styleId="118">
    <w:name w:val="Текст сноски Знак118"/>
    <w:uiPriority w:val="99"/>
    <w:semiHidden/>
    <w:rPr>
      <w:sz w:val="20"/>
    </w:rPr>
  </w:style>
  <w:style w:type="character" w:customStyle="1" w:styleId="117">
    <w:name w:val="Текст сноски Знак117"/>
    <w:uiPriority w:val="99"/>
    <w:semiHidden/>
    <w:rPr>
      <w:sz w:val="20"/>
    </w:rPr>
  </w:style>
  <w:style w:type="character" w:customStyle="1" w:styleId="116">
    <w:name w:val="Текст сноски Знак116"/>
    <w:uiPriority w:val="99"/>
    <w:semiHidden/>
    <w:rPr>
      <w:sz w:val="20"/>
    </w:rPr>
  </w:style>
  <w:style w:type="character" w:customStyle="1" w:styleId="115">
    <w:name w:val="Текст сноски Знак115"/>
    <w:uiPriority w:val="99"/>
    <w:semiHidden/>
    <w:rPr>
      <w:sz w:val="20"/>
    </w:rPr>
  </w:style>
  <w:style w:type="character" w:customStyle="1" w:styleId="114">
    <w:name w:val="Текст сноски Знак114"/>
    <w:uiPriority w:val="99"/>
    <w:semiHidden/>
    <w:rPr>
      <w:sz w:val="20"/>
    </w:rPr>
  </w:style>
  <w:style w:type="character" w:customStyle="1" w:styleId="113">
    <w:name w:val="Текст сноски Знак113"/>
    <w:uiPriority w:val="99"/>
    <w:semiHidden/>
    <w:rPr>
      <w:sz w:val="20"/>
    </w:rPr>
  </w:style>
  <w:style w:type="character" w:customStyle="1" w:styleId="112">
    <w:name w:val="Текст сноски Знак112"/>
    <w:uiPriority w:val="99"/>
    <w:semiHidden/>
    <w:rPr>
      <w:sz w:val="20"/>
    </w:rPr>
  </w:style>
  <w:style w:type="character" w:customStyle="1" w:styleId="111">
    <w:name w:val="Текст сноски Знак111"/>
    <w:uiPriority w:val="99"/>
    <w:semiHidden/>
    <w:rPr>
      <w:sz w:val="20"/>
    </w:rPr>
  </w:style>
  <w:style w:type="character" w:customStyle="1" w:styleId="110">
    <w:name w:val="Текст сноски Знак110"/>
    <w:uiPriority w:val="99"/>
    <w:semiHidden/>
    <w:rPr>
      <w:sz w:val="20"/>
    </w:rPr>
  </w:style>
  <w:style w:type="character" w:customStyle="1" w:styleId="19">
    <w:name w:val="Текст сноски Знак19"/>
    <w:uiPriority w:val="99"/>
    <w:semiHidden/>
    <w:rPr>
      <w:sz w:val="20"/>
    </w:rPr>
  </w:style>
  <w:style w:type="character" w:customStyle="1" w:styleId="18">
    <w:name w:val="Текст сноски Знак18"/>
    <w:uiPriority w:val="99"/>
    <w:semiHidden/>
    <w:rPr>
      <w:sz w:val="20"/>
    </w:rPr>
  </w:style>
  <w:style w:type="character" w:customStyle="1" w:styleId="17">
    <w:name w:val="Текст сноски Знак17"/>
    <w:uiPriority w:val="99"/>
    <w:semiHidden/>
    <w:rPr>
      <w:sz w:val="20"/>
    </w:rPr>
  </w:style>
  <w:style w:type="character" w:customStyle="1" w:styleId="16">
    <w:name w:val="Текст сноски Знак16"/>
    <w:uiPriority w:val="99"/>
    <w:semiHidden/>
    <w:rPr>
      <w:sz w:val="20"/>
    </w:rPr>
  </w:style>
  <w:style w:type="character" w:customStyle="1" w:styleId="15">
    <w:name w:val="Текст сноски Знак15"/>
    <w:uiPriority w:val="99"/>
    <w:semiHidden/>
    <w:rPr>
      <w:sz w:val="20"/>
    </w:rPr>
  </w:style>
  <w:style w:type="character" w:customStyle="1" w:styleId="14">
    <w:name w:val="Текст сноски Знак14"/>
    <w:uiPriority w:val="99"/>
    <w:semiHidden/>
    <w:rPr>
      <w:sz w:val="20"/>
    </w:rPr>
  </w:style>
  <w:style w:type="character" w:customStyle="1" w:styleId="13">
    <w:name w:val="Текст сноски Знак13"/>
    <w:uiPriority w:val="99"/>
    <w:semiHidden/>
    <w:rPr>
      <w:sz w:val="20"/>
    </w:rPr>
  </w:style>
  <w:style w:type="character" w:customStyle="1" w:styleId="12">
    <w:name w:val="Текст сноски Знак12"/>
    <w:uiPriority w:val="99"/>
    <w:semiHidden/>
    <w:rPr>
      <w:sz w:val="20"/>
    </w:rPr>
  </w:style>
  <w:style w:type="character" w:customStyle="1" w:styleId="11a">
    <w:name w:val="Текст сноски Знак11"/>
    <w:uiPriority w:val="99"/>
    <w:semiHidden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01087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locked/>
    <w:rsid w:val="00A01087"/>
    <w:rPr>
      <w:rFonts w:ascii="Calibri Light" w:hAnsi="Calibri Light" w:cs="Times New Roman"/>
      <w:spacing w:val="-10"/>
      <w:kern w:val="28"/>
      <w:sz w:val="56"/>
    </w:rPr>
  </w:style>
  <w:style w:type="character" w:customStyle="1" w:styleId="ae">
    <w:name w:val="Текст выноски Знак"/>
    <w:link w:val="af"/>
    <w:uiPriority w:val="99"/>
    <w:semiHidden/>
    <w:locked/>
    <w:rsid w:val="00A01087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A01087"/>
    <w:pPr>
      <w:spacing w:after="0" w:line="240" w:lineRule="auto"/>
      <w:ind w:left="57" w:right="57"/>
      <w:jc w:val="both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90">
    <w:name w:val="Текст выноски Знак13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Pr>
      <w:rFonts w:ascii="Segoe UI" w:hAnsi="Segoe UI"/>
      <w:sz w:val="18"/>
    </w:rPr>
  </w:style>
  <w:style w:type="paragraph" w:styleId="af0">
    <w:name w:val="No Spacing"/>
    <w:uiPriority w:val="1"/>
    <w:qFormat/>
    <w:rsid w:val="00A01087"/>
    <w:pPr>
      <w:ind w:left="57" w:right="57"/>
      <w:jc w:val="both"/>
    </w:pPr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01087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A01087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A01087"/>
    <w:pPr>
      <w:spacing w:after="0" w:line="240" w:lineRule="auto"/>
      <w:ind w:left="57" w:right="57"/>
      <w:jc w:val="center"/>
    </w:pPr>
    <w:rPr>
      <w:rFonts w:ascii="Times New Roman" w:hAnsi="Times New Roman"/>
      <w:b/>
      <w:i/>
      <w:sz w:val="24"/>
    </w:rPr>
  </w:style>
  <w:style w:type="character" w:customStyle="1" w:styleId="af4">
    <w:name w:val="Цветовое выделение"/>
    <w:uiPriority w:val="99"/>
    <w:rsid w:val="00A01087"/>
    <w:rPr>
      <w:b/>
      <w:color w:val="000080"/>
    </w:rPr>
  </w:style>
  <w:style w:type="character" w:customStyle="1" w:styleId="highlightsearch">
    <w:name w:val="highlightsearch"/>
    <w:rsid w:val="00A01087"/>
    <w:rPr>
      <w:rFonts w:ascii="Times New Roman" w:hAnsi="Times New Roman"/>
    </w:rPr>
  </w:style>
  <w:style w:type="character" w:customStyle="1" w:styleId="blk">
    <w:name w:val="blk"/>
    <w:basedOn w:val="a0"/>
    <w:rsid w:val="00B418F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8096&amp;date=10.11.2020" TargetMode="External"/><Relationship Id="rId13" Type="http://schemas.openxmlformats.org/officeDocument/2006/relationships/hyperlink" Target="https://login.consultant.ru/link/?req=doc&amp;base=LAW&amp;n=208527&amp;date=10.11.2020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pm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mf2.consultant.ru/cgi/online.cgi?rnd=5220F8D2E880E17348C3CBB3C3911298&amp;req=doc&amp;base=LAW&amp;n=94614&amp;dst=100011&amp;fld=134&amp;REFFIELD=134&amp;REFDST=101766&amp;REFDOC=217246&amp;REFBASE=RLAW926&amp;stat=refcode%3D16876%3Bdstident%3D100011%3Bindex%3D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1799FCF41B38BD01DDD5263E32D965&amp;req=doc&amp;base=LAW&amp;n=349005&amp;dst=100053&amp;fld=134&amp;REFFIELD=134&amp;REFDST=109302&amp;REFDOC=220958&amp;REFBASE=RLAW926&amp;stat=refcode%3D16876%3Bdstident%3D100053%3Bindex%3D1059&amp;date=08.12.2020" TargetMode="External"/><Relationship Id="rId10" Type="http://schemas.openxmlformats.org/officeDocument/2006/relationships/hyperlink" Target="https://login.consultant.ru/link/?rnd=5220F8D2E880E17348C3CBB3C3911298&amp;req=doc&amp;base=LAW&amp;n=367901&amp;REFFIELD=134&amp;REFDST=101760&amp;REFDOC=217246&amp;REFBASE=RLAW926&amp;stat=refcode%3D16876%3Bindex%3D159&amp;date=03.12.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220F8D2E880E17348C3CBB3C3911298&amp;req=doc&amp;base=LAW&amp;n=367901&amp;REFFIELD=134&amp;REFDST=101722&amp;REFDOC=217246&amp;REFBASE=RLAW926&amp;stat=refcode%3D16876%3Bindex%3D119&amp;date=03.12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4CD6-D146-41F9-8E43-0D4B319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5849</Words>
  <Characters>42856</Characters>
  <Application>Microsoft Office Word</Application>
  <DocSecurity>2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03.11.2015 N 1953(ред. от 17.09.2020)"Об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</vt:lpstr>
    </vt:vector>
  </TitlesOfParts>
  <Company>КонсультантПлюс Версия 4018.00.50</Company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03.11.2015 N 1953(ред. от 17.09.2020)"Об утверждении муниципальной программы "Развитие малого и среднего предпринимательства на территории города Нижневартовска на 2018 - 2025 годы и на период до 2030 г</dc:title>
  <dc:subject/>
  <dc:creator>Николаенко Елена Владимировна</dc:creator>
  <cp:keywords/>
  <dc:description/>
  <cp:lastModifiedBy>Николаенко Елена Владимировна</cp:lastModifiedBy>
  <cp:revision>7</cp:revision>
  <cp:lastPrinted>2021-02-17T10:06:00Z</cp:lastPrinted>
  <dcterms:created xsi:type="dcterms:W3CDTF">2021-03-18T04:43:00Z</dcterms:created>
  <dcterms:modified xsi:type="dcterms:W3CDTF">2021-03-18T10:34:00Z</dcterms:modified>
</cp:coreProperties>
</file>