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9BF">
        <w:rPr>
          <w:noProof/>
          <w:lang w:eastAsia="ru-RU"/>
        </w:rPr>
        <w:drawing>
          <wp:inline distT="0" distB="0" distL="0" distR="0">
            <wp:extent cx="388620" cy="541020"/>
            <wp:effectExtent l="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AA" w:rsidRP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E22852" w:rsidRPr="00E22852" w:rsidRDefault="00E22852" w:rsidP="00E2285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2852" w:rsidRPr="00E22852" w:rsidRDefault="00E22852" w:rsidP="00E2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keepNext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52" w:rsidRPr="00E22852" w:rsidRDefault="00E22852" w:rsidP="00E228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39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39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9739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22852" w:rsidRDefault="00E22852">
      <w:pPr>
        <w:pStyle w:val="ConsPlusTitlePage"/>
      </w:pPr>
    </w:p>
    <w:p w:rsidR="00E22852" w:rsidRDefault="00E22852">
      <w:pPr>
        <w:pStyle w:val="ConsPlusNormal"/>
        <w:jc w:val="both"/>
        <w:outlineLvl w:val="0"/>
      </w:pPr>
    </w:p>
    <w:p w:rsidR="00E22852" w:rsidRPr="00E22852" w:rsidRDefault="009739AA" w:rsidP="009739AA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A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председателя Думы города Нижневартовска от 09.11.2021 №8 «О Перечне 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E22852" w:rsidRPr="00E22852">
        <w:rPr>
          <w:rFonts w:ascii="Times New Roman" w:hAnsi="Times New Roman" w:cs="Times New Roman"/>
          <w:sz w:val="28"/>
          <w:szCs w:val="28"/>
        </w:rPr>
        <w:tab/>
      </w:r>
    </w:p>
    <w:p w:rsidR="00E22852" w:rsidRDefault="00E22852">
      <w:pPr>
        <w:spacing w:after="1"/>
      </w:pPr>
    </w:p>
    <w:p w:rsidR="00E22852" w:rsidRPr="00BA218A" w:rsidRDefault="00E22852" w:rsidP="00435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7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8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9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BA218A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постановляю:</w:t>
      </w:r>
    </w:p>
    <w:p w:rsidR="009739AA" w:rsidRDefault="009739AA" w:rsidP="00D967A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1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</w:t>
      </w:r>
      <w:r w:rsidRPr="009739AA">
        <w:rPr>
          <w:rFonts w:ascii="Times New Roman" w:hAnsi="Times New Roman" w:cs="Times New Roman"/>
          <w:sz w:val="28"/>
          <w:szCs w:val="28"/>
        </w:rPr>
        <w:t xml:space="preserve">09.11.2021 №8 </w:t>
      </w:r>
      <w:r w:rsidRPr="00527951">
        <w:rPr>
          <w:rFonts w:ascii="Times New Roman" w:hAnsi="Times New Roman"/>
          <w:sz w:val="28"/>
          <w:szCs w:val="28"/>
        </w:rPr>
        <w:t>«</w:t>
      </w:r>
      <w:r w:rsidRPr="009739AA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52795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739AA" w:rsidRDefault="006E544E" w:rsidP="006E544E">
      <w:pPr>
        <w:pStyle w:val="ConsPlusNormal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39A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="009739AA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и 5</w:t>
      </w:r>
      <w:r w:rsidR="009739A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39AA" w:rsidRDefault="009739AA" w:rsidP="00D96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 ведущей группы, утверждаемые для выполнения функции </w:t>
      </w:r>
      <w:r w:rsidR="00766F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66F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9AA" w:rsidRDefault="009739AA" w:rsidP="00D96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специалист-эксперт организационного отдела Думы города;</w:t>
      </w:r>
    </w:p>
    <w:p w:rsidR="009739AA" w:rsidRDefault="009739AA" w:rsidP="00D96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специалист-эксперт информационного отдела Думы города.</w:t>
      </w:r>
    </w:p>
    <w:p w:rsidR="009739AA" w:rsidRDefault="009739AA" w:rsidP="00D96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Должности муниципальной службы старшей группы, утверждаемые для выполнения функции "специалист":</w:t>
      </w:r>
    </w:p>
    <w:p w:rsidR="00792463" w:rsidRDefault="00435267" w:rsidP="007924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39AA">
        <w:rPr>
          <w:rFonts w:ascii="Times New Roman" w:hAnsi="Times New Roman" w:cs="Times New Roman"/>
          <w:sz w:val="28"/>
          <w:szCs w:val="28"/>
        </w:rPr>
        <w:t xml:space="preserve"> главный специалист организационного отдела Думы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F79" w:rsidRPr="00792463" w:rsidRDefault="00792463" w:rsidP="007924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526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35267" w:rsidRPr="00435267">
        <w:rPr>
          <w:rFonts w:ascii="Times New Roman" w:hAnsi="Times New Roman" w:cs="Times New Roman"/>
          <w:sz w:val="28"/>
          <w:szCs w:val="28"/>
        </w:rPr>
        <w:t xml:space="preserve"> </w:t>
      </w:r>
      <w:r w:rsidR="00435267">
        <w:rPr>
          <w:rFonts w:ascii="Times New Roman" w:hAnsi="Times New Roman" w:cs="Times New Roman"/>
          <w:sz w:val="28"/>
          <w:szCs w:val="28"/>
        </w:rPr>
        <w:t>информационного отдела Думы города</w:t>
      </w:r>
      <w:r w:rsidR="00766F79">
        <w:rPr>
          <w:rFonts w:ascii="Times New Roman" w:hAnsi="Times New Roman" w:cs="Times New Roman"/>
          <w:sz w:val="28"/>
          <w:szCs w:val="28"/>
        </w:rPr>
        <w:t>;</w:t>
      </w:r>
    </w:p>
    <w:p w:rsidR="009739AA" w:rsidRPr="00766F79" w:rsidRDefault="00766F79" w:rsidP="0079246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6F79">
        <w:rPr>
          <w:rFonts w:ascii="Times New Roman" w:hAnsi="Times New Roman" w:cs="Times New Roman"/>
          <w:sz w:val="28"/>
          <w:szCs w:val="28"/>
        </w:rPr>
        <w:t>главный специалист экспертно-правового отдела Думы города</w:t>
      </w:r>
      <w:r w:rsidR="00435267" w:rsidRPr="00766F79">
        <w:rPr>
          <w:rFonts w:ascii="Times New Roman" w:hAnsi="Times New Roman" w:cs="Times New Roman"/>
          <w:sz w:val="28"/>
          <w:szCs w:val="28"/>
        </w:rPr>
        <w:t>.</w:t>
      </w:r>
      <w:r w:rsidR="006E544E">
        <w:rPr>
          <w:rFonts w:ascii="Times New Roman" w:hAnsi="Times New Roman" w:cs="Times New Roman"/>
          <w:sz w:val="28"/>
          <w:szCs w:val="28"/>
        </w:rPr>
        <w:t>».</w:t>
      </w:r>
    </w:p>
    <w:p w:rsidR="00E22852" w:rsidRPr="00BA218A" w:rsidRDefault="009739AA" w:rsidP="00973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852" w:rsidRPr="00BA218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4971BB" w:rsidRPr="004971BB">
        <w:rPr>
          <w:rFonts w:ascii="Times New Roman" w:hAnsi="Times New Roman" w:cs="Times New Roman"/>
          <w:sz w:val="28"/>
          <w:szCs w:val="28"/>
        </w:rPr>
        <w:t>.</w:t>
      </w:r>
    </w:p>
    <w:p w:rsidR="00E22852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AA" w:rsidRDefault="00201BA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F" w:rsidRPr="00E22852" w:rsidRDefault="00D96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BA2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15FA">
        <w:rPr>
          <w:rFonts w:ascii="Times New Roman" w:hAnsi="Times New Roman" w:cs="Times New Roman"/>
          <w:sz w:val="28"/>
          <w:szCs w:val="28"/>
        </w:rPr>
        <w:t xml:space="preserve">    </w:t>
      </w:r>
      <w:r w:rsidR="00BA218A">
        <w:rPr>
          <w:rFonts w:ascii="Times New Roman" w:hAnsi="Times New Roman" w:cs="Times New Roman"/>
          <w:sz w:val="28"/>
          <w:szCs w:val="28"/>
        </w:rPr>
        <w:t>А.В. Сатинов</w:t>
      </w: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D2B" w:rsidRDefault="00503D2B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6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22852" w:rsidRPr="00E22852" w:rsidSect="00201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AB4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890613"/>
    <w:multiLevelType w:val="multilevel"/>
    <w:tmpl w:val="019E7E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D894F52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92422D"/>
    <w:multiLevelType w:val="hybridMultilevel"/>
    <w:tmpl w:val="BDC8492C"/>
    <w:lvl w:ilvl="0" w:tplc="A1B63EE8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F21CAC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2"/>
    <w:rsid w:val="0007309B"/>
    <w:rsid w:val="000E6F86"/>
    <w:rsid w:val="00201BAA"/>
    <w:rsid w:val="00281294"/>
    <w:rsid w:val="003732C9"/>
    <w:rsid w:val="00383CF8"/>
    <w:rsid w:val="00435267"/>
    <w:rsid w:val="004971BB"/>
    <w:rsid w:val="00503D2B"/>
    <w:rsid w:val="00640BED"/>
    <w:rsid w:val="006E544E"/>
    <w:rsid w:val="00766F79"/>
    <w:rsid w:val="00792463"/>
    <w:rsid w:val="009739AA"/>
    <w:rsid w:val="009915FA"/>
    <w:rsid w:val="00AE7E4D"/>
    <w:rsid w:val="00BA218A"/>
    <w:rsid w:val="00D74800"/>
    <w:rsid w:val="00D967AF"/>
    <w:rsid w:val="00E22852"/>
    <w:rsid w:val="00E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6C80"/>
  <w15:chartTrackingRefBased/>
  <w15:docId w15:val="{7AC30C53-D33F-494E-944E-70C9B10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FB74098BB41AE24B6850AC7E1E8397254E3C1C6C03358557A89D9EE68032732FB9DC4D35547F8C1F71ED69AB7A98AFB6C9EF0e3t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5FB74098BB41AE24B6850AC7E1E8397254E5C4C7C73358557A89D9EE68032732FB9DC1D35547F8C1F71ED69AB7A98AFB6C9EF0e3t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5FB74098BB41AE24B69B07D18DBF367757BEC9C6C73C0E0C2C8F8EB138057272BB9B94921A1EA885A31BDE90A2FCDBA13B93F233ABFCEC72C84735eFt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FB74098BB41AE24B6850AC7E1E8397259E8CCC3C23358557A89D9EE68032732FB9DC1D15E12AB8DA94787D7FCA58AEC709FF224B7FDEEe6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80C2-91B9-43CD-91C4-25CD1008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Мешкова Татьяна Васильевна</cp:lastModifiedBy>
  <cp:revision>19</cp:revision>
  <cp:lastPrinted>2022-10-10T10:52:00Z</cp:lastPrinted>
  <dcterms:created xsi:type="dcterms:W3CDTF">2021-10-09T06:45:00Z</dcterms:created>
  <dcterms:modified xsi:type="dcterms:W3CDTF">2022-10-10T10:53:00Z</dcterms:modified>
</cp:coreProperties>
</file>