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36" w:rsidRPr="001643BA" w:rsidRDefault="00A92D36" w:rsidP="00371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3BA">
        <w:rPr>
          <w:rFonts w:ascii="Times New Roman" w:hAnsi="Times New Roman"/>
          <w:sz w:val="28"/>
          <w:szCs w:val="28"/>
        </w:rPr>
        <w:t>ПРОЕКТ</w:t>
      </w:r>
    </w:p>
    <w:p w:rsidR="00A92D36" w:rsidRPr="001643BA" w:rsidRDefault="00A92D36" w:rsidP="00371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D36" w:rsidRPr="001643BA" w:rsidRDefault="00A92D36" w:rsidP="00371EB2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 w:rsidRPr="001643BA">
        <w:rPr>
          <w:rFonts w:ascii="Times New Roman" w:hAnsi="Times New Roman"/>
          <w:sz w:val="24"/>
          <w:szCs w:val="24"/>
        </w:rPr>
        <w:t xml:space="preserve">Об утверждении Порядка предоставления субсидии из бюджета города </w:t>
      </w:r>
      <w:r w:rsidRPr="001643BA">
        <w:rPr>
          <w:rFonts w:ascii="Times New Roman" w:hAnsi="Times New Roman"/>
          <w:sz w:val="24"/>
          <w:szCs w:val="24"/>
        </w:rPr>
        <w:br/>
        <w:t xml:space="preserve">в целях возмещения недополученных доходов </w:t>
      </w:r>
      <w:r w:rsidRPr="001643BA">
        <w:rPr>
          <w:rFonts w:ascii="Times New Roman" w:hAnsi="Times New Roman"/>
          <w:sz w:val="24"/>
          <w:szCs w:val="24"/>
        </w:rPr>
        <w:br/>
        <w:t>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</w:t>
      </w:r>
    </w:p>
    <w:p w:rsidR="00A92D36" w:rsidRPr="001643BA" w:rsidRDefault="00A92D36" w:rsidP="00371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D36" w:rsidRPr="001643BA" w:rsidRDefault="00A92D36" w:rsidP="00371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34B" w:rsidRPr="001643BA" w:rsidRDefault="00EF2946" w:rsidP="00371E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643BA">
        <w:rPr>
          <w:rStyle w:val="pt-a0-00000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</w:t>
      </w:r>
      <w:r w:rsidRPr="00164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3BA">
        <w:rPr>
          <w:rStyle w:val="pt-a0-00000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</w:t>
      </w:r>
      <w:r w:rsidRPr="001643BA">
        <w:rPr>
          <w:rStyle w:val="pt-a0-00000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юджетным кодексом Российской Федерации, постановлением Правительства Российской Федерации от 25.10.2023 №1782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</w:t>
      </w:r>
      <w:proofErr w:type="gramEnd"/>
      <w:r w:rsidRPr="001643BA">
        <w:rPr>
          <w:rStyle w:val="pt-a0-00000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в том числе грантов в форме субсидий"</w:t>
      </w:r>
      <w:r w:rsidR="00A92D36" w:rsidRPr="001643BA">
        <w:rPr>
          <w:rStyle w:val="pt-a0-00000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AD47D1" w:rsidRPr="001643BA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Федерации", Уставом города Нижневартовска, решением Думы города от 27.10.2017 №241 "О дополнительной мере социальной поддержки для отдельных категорий граждан в городе Нижневартовске"</w:t>
      </w:r>
      <w:r w:rsidR="00A92D36" w:rsidRPr="001643BA">
        <w:rPr>
          <w:rStyle w:val="pt-a0-00000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 w:rsidR="00A92D36" w:rsidRPr="00164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47D1" w:rsidRPr="001643BA" w:rsidRDefault="00AD47D1" w:rsidP="00371E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47D1" w:rsidRPr="001643BA" w:rsidRDefault="00AD47D1" w:rsidP="00371EB2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Утвердить Порядок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 согласно приложению.</w:t>
      </w:r>
    </w:p>
    <w:p w:rsidR="00A97B45" w:rsidRPr="001643BA" w:rsidRDefault="00A97B45" w:rsidP="00371EB2">
      <w:pPr>
        <w:pStyle w:val="a4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FE0470" w:rsidRPr="001643BA" w:rsidRDefault="00AD47D1" w:rsidP="00F007B2">
      <w:pPr>
        <w:pStyle w:val="ConsPlusTitle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3BA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постановление администрации города</w:t>
      </w:r>
      <w:r w:rsidR="00FE0470" w:rsidRPr="001643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0470" w:rsidRPr="001643BA" w:rsidRDefault="00FE0470" w:rsidP="00F007B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7D1" w:rsidRPr="001643BA" w:rsidRDefault="00FE0470" w:rsidP="00F007B2">
      <w:pPr>
        <w:pStyle w:val="ConsPlusTitle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3BA">
        <w:rPr>
          <w:rFonts w:ascii="Times New Roman" w:hAnsi="Times New Roman" w:cs="Times New Roman"/>
          <w:b w:val="0"/>
          <w:sz w:val="28"/>
          <w:szCs w:val="28"/>
        </w:rPr>
        <w:t>-</w:t>
      </w:r>
      <w:r w:rsidR="00AD47D1" w:rsidRPr="001643BA">
        <w:rPr>
          <w:rFonts w:ascii="Times New Roman" w:hAnsi="Times New Roman" w:cs="Times New Roman"/>
          <w:b w:val="0"/>
          <w:sz w:val="28"/>
          <w:szCs w:val="28"/>
        </w:rPr>
        <w:t xml:space="preserve"> от 6 марта 2018 г. № 304 "Об утверждении Порядка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</w:t>
      </w:r>
      <w:r w:rsidRPr="001643BA">
        <w:rPr>
          <w:rFonts w:ascii="Times New Roman" w:hAnsi="Times New Roman" w:cs="Times New Roman"/>
          <w:b w:val="0"/>
          <w:sz w:val="28"/>
          <w:szCs w:val="28"/>
        </w:rPr>
        <w:t>рритории города Нижневартовска";</w:t>
      </w:r>
    </w:p>
    <w:p w:rsidR="00FE0470" w:rsidRPr="001643BA" w:rsidRDefault="00FE0470" w:rsidP="00F007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</w:t>
      </w:r>
      <w:r w:rsidRPr="001643BA">
        <w:rPr>
          <w:bCs/>
          <w:sz w:val="28"/>
          <w:szCs w:val="28"/>
        </w:rPr>
        <w:t xml:space="preserve">от 03.10.2018 г. №1265 "О внесении изменения в приложение к постановлению администрации города от 06.03.2018 №304 " </w:t>
      </w:r>
      <w:r w:rsidRPr="001643BA">
        <w:rPr>
          <w:sz w:val="28"/>
          <w:szCs w:val="28"/>
        </w:rPr>
        <w:t>Об утверждении Порядка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Нижневартовска";</w:t>
      </w:r>
    </w:p>
    <w:p w:rsidR="00FE0470" w:rsidRPr="001643BA" w:rsidRDefault="00FE0470" w:rsidP="00F0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3B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6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28.02.2019 №136 </w:t>
      </w:r>
      <w:r w:rsidRPr="001643BA">
        <w:rPr>
          <w:rFonts w:ascii="Times New Roman" w:hAnsi="Times New Roman" w:cs="Times New Roman"/>
          <w:sz w:val="28"/>
          <w:szCs w:val="28"/>
        </w:rPr>
        <w:t>"О внесении изменений в приложение к постановлению администрации города от 06.03.2018 №304 "Об утверждении Порядка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Нижневартовска" (с изменением от 03.10.2018 №1265)";</w:t>
      </w:r>
      <w:proofErr w:type="gramEnd"/>
    </w:p>
    <w:p w:rsidR="00FE0470" w:rsidRPr="001643BA" w:rsidRDefault="00FE0470" w:rsidP="00F0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3BA">
        <w:rPr>
          <w:rFonts w:ascii="Times New Roman" w:hAnsi="Times New Roman" w:cs="Times New Roman"/>
          <w:sz w:val="28"/>
          <w:szCs w:val="28"/>
        </w:rPr>
        <w:t xml:space="preserve">- </w:t>
      </w:r>
      <w:r w:rsidRPr="00164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19.03.2020 №240 "О внесении изменений в приложение к постановлению администрации города от 06.03.2018 №304 "Об утверждении Порядка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Нижневартовска" (с изменениями от 03.10.2018 №1265, 28.02.2019 №136)";</w:t>
      </w:r>
      <w:proofErr w:type="gramEnd"/>
    </w:p>
    <w:p w:rsidR="00FE0470" w:rsidRPr="001643BA" w:rsidRDefault="00FE0470" w:rsidP="00F0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29.03.2021 №258 "О внесении изменения в постановление администрации города от 06.03.2018 N 304 "Об утверждении Порядка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Нижневартовска" (с изменениями от 03.10.2018 №1265, 28.02.2019 №136, 19.03.2020 №240)";</w:t>
      </w:r>
      <w:proofErr w:type="gramEnd"/>
    </w:p>
    <w:p w:rsidR="00FE0470" w:rsidRPr="001643BA" w:rsidRDefault="00FE0470" w:rsidP="00F0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07B2" w:rsidRPr="00164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приложения к постановлению администрации города Нижневартовска от 07.09.2021 №748 "О внесении изменений в некоторые постановления администрации города";</w:t>
      </w:r>
    </w:p>
    <w:p w:rsidR="00F007B2" w:rsidRPr="001643BA" w:rsidRDefault="00F007B2" w:rsidP="00F0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23.08.2022 №597 "О внесении изменения в постановление администрации города от 06.03.2018 №304 "Об утверждении Порядка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Нижневартовска" (с изменениями от 03.10.2018 №1265, 28.02.2019 №136, 19.03.2020 №240, 29.03.2021 №258, 07.09.2021 №748)";</w:t>
      </w:r>
      <w:proofErr w:type="gramEnd"/>
    </w:p>
    <w:p w:rsidR="00A97B45" w:rsidRPr="001643BA" w:rsidRDefault="00F007B2" w:rsidP="00F0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19.09.2023 №810 "О внесении изменений в постановление администрации города от 06.03.2018 №304 "Об утверждении Порядка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Нижневартовска" (с изменениями от 03.10.2018 №1265, 28.02.2019 №136, 19.03.2020 №240, 29.03.2021 №258, 07.09.2021 №748, 23.08.2022 №597)".</w:t>
      </w:r>
      <w:proofErr w:type="gramEnd"/>
    </w:p>
    <w:p w:rsidR="00F007B2" w:rsidRPr="001643BA" w:rsidRDefault="00F007B2" w:rsidP="00F00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7D1" w:rsidRPr="001643BA" w:rsidRDefault="00AD47D1" w:rsidP="00371EB2">
      <w:pPr>
        <w:pStyle w:val="ConsPlusTitle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3B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</w:t>
      </w:r>
      <w:r w:rsidRPr="001643B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97B45" w:rsidRPr="001643BA" w:rsidRDefault="00A97B45" w:rsidP="00371EB2">
      <w:pPr>
        <w:pStyle w:val="ConsPlusTitle"/>
        <w:tabs>
          <w:tab w:val="left" w:pos="709"/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47D1" w:rsidRPr="001643BA" w:rsidRDefault="00AD47D1" w:rsidP="00371EB2">
      <w:pPr>
        <w:pStyle w:val="ConsPlusTitle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3B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Постановление </w:t>
      </w:r>
      <w:proofErr w:type="gramStart"/>
      <w:r w:rsidRPr="001643BA">
        <w:rPr>
          <w:rFonts w:ascii="Times New Roman" w:hAnsi="Times New Roman" w:cs="Times New Roman"/>
          <w:b w:val="0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Pr="001643BA">
        <w:rPr>
          <w:rFonts w:ascii="Times New Roman" w:hAnsi="Times New Roman" w:cs="Times New Roman"/>
          <w:b w:val="0"/>
          <w:sz w:val="28"/>
          <w:szCs w:val="28"/>
        </w:rPr>
        <w:t xml:space="preserve"> на правоотношения, возникшие </w:t>
      </w:r>
      <w:r w:rsidR="00371EB2" w:rsidRPr="001643BA">
        <w:rPr>
          <w:rFonts w:ascii="Times New Roman" w:hAnsi="Times New Roman" w:cs="Times New Roman"/>
          <w:b w:val="0"/>
          <w:sz w:val="28"/>
          <w:szCs w:val="28"/>
        </w:rPr>
        <w:br/>
      </w:r>
      <w:r w:rsidRPr="001643BA">
        <w:rPr>
          <w:rFonts w:ascii="Times New Roman" w:hAnsi="Times New Roman" w:cs="Times New Roman"/>
          <w:b w:val="0"/>
          <w:sz w:val="28"/>
          <w:szCs w:val="28"/>
        </w:rPr>
        <w:t xml:space="preserve">с 01.01.2025. </w:t>
      </w:r>
    </w:p>
    <w:p w:rsidR="00A97B45" w:rsidRPr="001643BA" w:rsidRDefault="00A97B45" w:rsidP="00371EB2">
      <w:pPr>
        <w:pStyle w:val="ConsPlusTitle"/>
        <w:tabs>
          <w:tab w:val="left" w:pos="709"/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34B" w:rsidRPr="001643BA" w:rsidRDefault="00AD47D1" w:rsidP="00371EB2">
      <w:pPr>
        <w:pStyle w:val="ConsPlusTitle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643B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643BA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заместителя главы города, директора департамента жилищно-коммунального хозяйства администрации города. </w:t>
      </w:r>
    </w:p>
    <w:p w:rsidR="00A97B45" w:rsidRPr="001643BA" w:rsidRDefault="00A97B45" w:rsidP="00371EB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4B" w:rsidRPr="001643BA" w:rsidRDefault="007B334B" w:rsidP="0037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>Глава города</w:t>
      </w:r>
      <w:r w:rsidR="00047526" w:rsidRPr="00164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Д.А. Кощенко</w:t>
      </w:r>
    </w:p>
    <w:p w:rsidR="007B334B" w:rsidRPr="001643BA" w:rsidRDefault="007B334B" w:rsidP="0037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br w:type="page"/>
      </w:r>
    </w:p>
    <w:p w:rsidR="00A97B45" w:rsidRPr="001643BA" w:rsidRDefault="00A97B45" w:rsidP="00371EB2">
      <w:pPr>
        <w:pStyle w:val="ConsPlusTitle"/>
        <w:ind w:left="637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643B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1643BA">
        <w:rPr>
          <w:rFonts w:ascii="Times New Roman" w:hAnsi="Times New Roman" w:cs="Times New Roman"/>
          <w:b w:val="0"/>
          <w:sz w:val="28"/>
          <w:szCs w:val="28"/>
        </w:rPr>
        <w:br/>
        <w:t>к постановлению администрации города</w:t>
      </w:r>
    </w:p>
    <w:p w:rsidR="00A97B45" w:rsidRPr="001643BA" w:rsidRDefault="00A97B45" w:rsidP="00371EB2">
      <w:pPr>
        <w:pStyle w:val="ConsPlusTitle"/>
        <w:ind w:left="637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7B45" w:rsidRPr="001643BA" w:rsidRDefault="00A97B45" w:rsidP="00371EB2">
      <w:pPr>
        <w:pStyle w:val="ConsPlusTitle"/>
        <w:ind w:left="637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7B45" w:rsidRPr="001643BA" w:rsidRDefault="007B334B" w:rsidP="00371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>П</w:t>
      </w:r>
      <w:r w:rsidR="00A97B45" w:rsidRPr="001643BA">
        <w:rPr>
          <w:rFonts w:ascii="Times New Roman" w:hAnsi="Times New Roman" w:cs="Times New Roman"/>
          <w:sz w:val="28"/>
          <w:szCs w:val="28"/>
        </w:rPr>
        <w:t>орядок</w:t>
      </w:r>
    </w:p>
    <w:p w:rsidR="00A97B45" w:rsidRPr="001643BA" w:rsidRDefault="00A97B45" w:rsidP="00371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</w:t>
      </w:r>
    </w:p>
    <w:p w:rsidR="007B334B" w:rsidRPr="001643BA" w:rsidRDefault="00A97B45" w:rsidP="00371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 xml:space="preserve">на территории города Нижневартовска </w:t>
      </w:r>
    </w:p>
    <w:p w:rsidR="00A97B45" w:rsidRPr="001643BA" w:rsidRDefault="00A97B45" w:rsidP="00371E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B45" w:rsidRPr="001643BA" w:rsidRDefault="00A97B45" w:rsidP="00371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334B" w:rsidRPr="001643BA" w:rsidRDefault="007B334B" w:rsidP="00371E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B334B" w:rsidRPr="001643BA" w:rsidRDefault="007B334B" w:rsidP="00371EB2">
      <w:pPr>
        <w:pStyle w:val="ConsPlusNormal"/>
        <w:jc w:val="center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1.1. Настоящий Порядок определяет цели, условия и порядок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 (далее - субсидия).</w:t>
      </w:r>
    </w:p>
    <w:p w:rsidR="00A97B45" w:rsidRPr="001643BA" w:rsidRDefault="00A97B45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1.2. Основные понятия, используемые в </w:t>
      </w:r>
      <w:proofErr w:type="gramStart"/>
      <w:r w:rsidRPr="001643BA">
        <w:rPr>
          <w:sz w:val="28"/>
          <w:szCs w:val="28"/>
        </w:rPr>
        <w:t>настоящем</w:t>
      </w:r>
      <w:proofErr w:type="gramEnd"/>
      <w:r w:rsidRPr="001643BA">
        <w:rPr>
          <w:sz w:val="28"/>
          <w:szCs w:val="28"/>
        </w:rPr>
        <w:t xml:space="preserve"> Порядке: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субсидия - бюджетные средства, предоставляемые из бюджета города получателю субсидии на безвозмездной и безвозвратной основе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43BA">
        <w:rPr>
          <w:sz w:val="28"/>
          <w:szCs w:val="28"/>
        </w:rPr>
        <w:t>- Подрядчик - юридическое лицо (за исключением государственных (муниципальных) учреждений), физическое лицо, индивидуальный предприниматель, выполняющий работы в соответствии с заключенным муниципальным контрактом</w:t>
      </w:r>
      <w:r w:rsidR="004762B0">
        <w:rPr>
          <w:sz w:val="28"/>
          <w:szCs w:val="28"/>
        </w:rPr>
        <w:t xml:space="preserve"> на выполнение работ, связанных</w:t>
      </w:r>
      <w:r w:rsidR="00D410C6" w:rsidRPr="001643BA">
        <w:rPr>
          <w:sz w:val="28"/>
          <w:szCs w:val="28"/>
        </w:rPr>
        <w:t>,</w:t>
      </w:r>
      <w:r w:rsidR="004762B0">
        <w:rPr>
          <w:sz w:val="28"/>
          <w:szCs w:val="28"/>
        </w:rPr>
        <w:t xml:space="preserve"> </w:t>
      </w:r>
      <w:r w:rsidRPr="001643BA">
        <w:rPr>
          <w:sz w:val="28"/>
          <w:szCs w:val="28"/>
        </w:rPr>
        <w:t>с осуществлением регулярных перевозок пассажиров и багажа, в том числе отдельных категорий граждан, автомобильным транспортом по регулируемому тарифу по муниципальному маршруту и (или) с полученным свидетельством об осуществлении перевозок по маршруту регулярных перевозок пассажиров и багажа</w:t>
      </w:r>
      <w:proofErr w:type="gramEnd"/>
      <w:r w:rsidRPr="001643BA">
        <w:rPr>
          <w:sz w:val="28"/>
          <w:szCs w:val="28"/>
        </w:rPr>
        <w:t>, в том числе отдельных категорий граждан, автомобильным транспортом по нерегулируемому тарифу по муниципальному маршруту на территории города Нижневартовска;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представитель Подрядчика - лицо, действующее от имени Подрядчика в силу закона или полномочия, основанного на доверенности, оформленной в </w:t>
      </w:r>
      <w:r w:rsidRPr="001643BA">
        <w:rPr>
          <w:sz w:val="28"/>
          <w:szCs w:val="28"/>
        </w:rPr>
        <w:lastRenderedPageBreak/>
        <w:t>соответствии с законод</w:t>
      </w:r>
      <w:r w:rsidR="00371EB2" w:rsidRPr="001643BA">
        <w:rPr>
          <w:sz w:val="28"/>
          <w:szCs w:val="28"/>
        </w:rPr>
        <w:t>ательством Российской Федерации;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Получатель субсидии - Подрядчик, с которым заключено соглашение о предоставлении из бюджета города субсидии на возмещение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муниципальный контракт - контракт, заключенный между департаментом жилищно-коммунального хозяйства администрации города (далее - департамент ЖКХ) и Подрядчиком, на выполнение работ, связанных с осуществлением регулярных перевозок пассажиров и багажа, в том числе отдельных категорий граждан, автомобильным транспортом по регулируемому тарифу по муниципальному маршруту на территории города Нижневартовска;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свидетельство об осуществлении перевозок - свидетельство об осуществлении перевозок по маршруту регулярных перевозок, выданное департаментом ЖКХ по итогам проведенного открытого конкурса на право осуществления регулярных перевозок пассажиров и багажа автомобильным транспортом по нерегулируемому тарифу по муниципальному маршруту;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отдельные категории граждан - неработающие пенсионеры, зарегистрированные по месту жительства в городе Нижневартовске и получающие пенсию по старости или инвалидности в соответствии с Федеральным законом от 28.12.2013 N 400-ФЗ "О страховых пенсиях" на территории города Нижневартовска;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персонифицированная транспортная карта (далее - ПТК) - пластиковая карта для бесплатного проезда отдельных категорий граждан с индивидуальным номером и </w:t>
      </w:r>
      <w:proofErr w:type="gramStart"/>
      <w:r w:rsidRPr="001643BA">
        <w:rPr>
          <w:sz w:val="28"/>
          <w:szCs w:val="28"/>
        </w:rPr>
        <w:t>штрих-кодом</w:t>
      </w:r>
      <w:proofErr w:type="gramEnd"/>
      <w:r w:rsidRPr="001643BA">
        <w:rPr>
          <w:sz w:val="28"/>
          <w:szCs w:val="28"/>
        </w:rPr>
        <w:t>, магнитной полосой, предназначенная для совершения поездок автомобильным транспортом по муниципальным маршрутам регулярных перевозок на территории города Нижневартовска и регистрации поездки автоматизированной системой оплаты проезда;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автоматизированная система оплаты проезда (далее - АСОП) - программное обеспечение и оборудование, установленное в автомобильном </w:t>
      </w:r>
      <w:proofErr w:type="gramStart"/>
      <w:r w:rsidRPr="001643BA">
        <w:rPr>
          <w:sz w:val="28"/>
          <w:szCs w:val="28"/>
        </w:rPr>
        <w:t>транспорте</w:t>
      </w:r>
      <w:proofErr w:type="gramEnd"/>
      <w:r w:rsidRPr="001643BA">
        <w:rPr>
          <w:sz w:val="28"/>
          <w:szCs w:val="28"/>
        </w:rPr>
        <w:t xml:space="preserve"> для оплаты проезда и автоматизированного учета пассажиров, в том числе отдельной категории граждан;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маршруты регулярных перевозок - муниципальные маршруты регулярных перевозок по регулируемому тарифу и нерегулируемому тарифу на территории города Нижневартовска.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bookmarkStart w:id="0" w:name="Par60"/>
      <w:bookmarkEnd w:id="0"/>
      <w:r w:rsidRPr="001643BA">
        <w:rPr>
          <w:sz w:val="28"/>
          <w:szCs w:val="28"/>
        </w:rPr>
        <w:lastRenderedPageBreak/>
        <w:t xml:space="preserve">1.3. </w:t>
      </w:r>
      <w:proofErr w:type="gramStart"/>
      <w:r w:rsidRPr="001643BA">
        <w:rPr>
          <w:sz w:val="28"/>
          <w:szCs w:val="28"/>
        </w:rPr>
        <w:t>Субсидия предоставляется Подрядчику с целью возмещения недополученных доходов в связи с осуществлением перевозок отдельных категорий граждан без взимания платы за проезд автомобильным транспортом по маршрутам регулярных перевозок по тарифу, не превышающему предельный максимальный тариф, установленный Региональной службой по тарифам Ханты-Мансийского автономного округа - Югры на перевозку пассажиров и багажа автомобильным транспортом по маршрутам регулярных перевозок на соответствующий год.</w:t>
      </w:r>
      <w:proofErr w:type="gramEnd"/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1.4. Предоставление субсидии осуществляется в соответствии с настоящим Порядком в пределах лимитов бюджетных обязательств, утвержденных на соответствующий финансовый год.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1.5. Главным распорядителем как получателем средств бюджета города по вышеуказанным расходам является департамент ЖКХ.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bookmarkStart w:id="1" w:name="Par63"/>
      <w:bookmarkEnd w:id="1"/>
      <w:r w:rsidRPr="001643BA">
        <w:rPr>
          <w:sz w:val="28"/>
          <w:szCs w:val="28"/>
        </w:rPr>
        <w:t>1.6. Подрядчик, претендующий на получение субсидии, должен выполнять условия, предусмотренные настоящим Порядком, и отвечать следующим требованиям: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rStyle w:val="pt-a1"/>
          <w:sz w:val="28"/>
          <w:szCs w:val="28"/>
        </w:rPr>
      </w:pPr>
      <w:proofErr w:type="gramStart"/>
      <w:r w:rsidRPr="001643BA">
        <w:rPr>
          <w:sz w:val="28"/>
          <w:szCs w:val="28"/>
        </w:rPr>
        <w:t>-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643BA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1643BA">
        <w:rPr>
          <w:rStyle w:val="pt-a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643BA">
        <w:rPr>
          <w:rStyle w:val="pt-a1"/>
          <w:sz w:val="28"/>
          <w:szCs w:val="28"/>
        </w:rPr>
        <w:t xml:space="preserve"> публичных акционерных обществ;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pt-a0-000018"/>
        <w:shd w:val="clear" w:color="auto" w:fill="FFFFFF"/>
        <w:spacing w:before="0" w:beforeAutospacing="0" w:after="0" w:afterAutospacing="0"/>
        <w:ind w:firstLine="547"/>
        <w:jc w:val="both"/>
        <w:rPr>
          <w:rStyle w:val="pt-a1"/>
          <w:sz w:val="28"/>
          <w:szCs w:val="28"/>
        </w:rPr>
      </w:pPr>
      <w:r w:rsidRPr="001643BA">
        <w:rPr>
          <w:rStyle w:val="pt-a1"/>
          <w:sz w:val="28"/>
          <w:szCs w:val="28"/>
        </w:rPr>
        <w:t xml:space="preserve">- не должен находиться в </w:t>
      </w:r>
      <w:proofErr w:type="gramStart"/>
      <w:r w:rsidRPr="001643BA">
        <w:rPr>
          <w:rStyle w:val="pt-a1"/>
          <w:sz w:val="28"/>
          <w:szCs w:val="28"/>
        </w:rPr>
        <w:t>перечне</w:t>
      </w:r>
      <w:proofErr w:type="gramEnd"/>
      <w:r w:rsidRPr="001643BA">
        <w:rPr>
          <w:rStyle w:val="pt-a1"/>
          <w:sz w:val="28"/>
          <w:szCs w:val="28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71EB2" w:rsidRPr="001643BA" w:rsidRDefault="00371EB2" w:rsidP="00371EB2">
      <w:pPr>
        <w:pStyle w:val="pt-a0-000018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pt-a0-000018"/>
        <w:shd w:val="clear" w:color="auto" w:fill="FFFFFF"/>
        <w:spacing w:before="0" w:beforeAutospacing="0" w:after="0" w:afterAutospacing="0"/>
        <w:ind w:firstLine="547"/>
        <w:jc w:val="both"/>
        <w:rPr>
          <w:rStyle w:val="pt-a1"/>
          <w:sz w:val="28"/>
          <w:szCs w:val="28"/>
        </w:rPr>
      </w:pPr>
      <w:proofErr w:type="gramStart"/>
      <w:r w:rsidRPr="001643BA">
        <w:rPr>
          <w:rStyle w:val="pt-a1"/>
          <w:sz w:val="28"/>
          <w:szCs w:val="28"/>
        </w:rPr>
        <w:t xml:space="preserve">-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 w:rsidRPr="001643BA">
        <w:rPr>
          <w:rStyle w:val="pt-a1"/>
          <w:sz w:val="28"/>
          <w:szCs w:val="28"/>
        </w:rP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71EB2" w:rsidRPr="001643BA" w:rsidRDefault="00371EB2" w:rsidP="00371EB2">
      <w:pPr>
        <w:pStyle w:val="pt-a0-000018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rStyle w:val="pt-a1"/>
          <w:sz w:val="28"/>
          <w:szCs w:val="28"/>
        </w:rPr>
      </w:pPr>
      <w:r w:rsidRPr="001643BA">
        <w:rPr>
          <w:rStyle w:val="pt-a1"/>
          <w:sz w:val="28"/>
          <w:szCs w:val="28"/>
        </w:rPr>
        <w:t>- не должен получать средства из бюджета города на основании иных муниципальных правовых актов на цели, указанные в </w:t>
      </w:r>
      <w:r w:rsidRPr="001643BA">
        <w:rPr>
          <w:sz w:val="28"/>
          <w:szCs w:val="28"/>
        </w:rPr>
        <w:t> </w:t>
      </w:r>
      <w:r w:rsidRPr="001643BA">
        <w:rPr>
          <w:rStyle w:val="pt-a1"/>
          <w:sz w:val="28"/>
          <w:szCs w:val="28"/>
        </w:rPr>
        <w:t>пункте 1.</w:t>
      </w:r>
      <w:r w:rsidRPr="001643BA">
        <w:rPr>
          <w:sz w:val="28"/>
          <w:szCs w:val="28"/>
        </w:rPr>
        <w:t>3</w:t>
      </w:r>
      <w:r w:rsidRPr="001643BA">
        <w:rPr>
          <w:rStyle w:val="pt-a1"/>
          <w:sz w:val="28"/>
          <w:szCs w:val="28"/>
        </w:rPr>
        <w:t xml:space="preserve"> Порядка;</w:t>
      </w:r>
    </w:p>
    <w:p w:rsidR="00371EB2" w:rsidRPr="001643BA" w:rsidRDefault="00371EB2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rStyle w:val="pt-a1"/>
          <w:sz w:val="28"/>
          <w:szCs w:val="28"/>
        </w:rPr>
      </w:pPr>
      <w:r w:rsidRPr="001643BA">
        <w:rPr>
          <w:rStyle w:val="pt-a1"/>
          <w:sz w:val="28"/>
          <w:szCs w:val="28"/>
        </w:rPr>
        <w:t xml:space="preserve">- не должен являться иностранным агентом в </w:t>
      </w:r>
      <w:proofErr w:type="gramStart"/>
      <w:r w:rsidRPr="001643BA">
        <w:rPr>
          <w:rStyle w:val="pt-a1"/>
          <w:sz w:val="28"/>
          <w:szCs w:val="28"/>
        </w:rPr>
        <w:t>соответствии</w:t>
      </w:r>
      <w:proofErr w:type="gramEnd"/>
      <w:r w:rsidRPr="001643BA">
        <w:rPr>
          <w:rStyle w:val="pt-a1"/>
          <w:sz w:val="28"/>
          <w:szCs w:val="28"/>
        </w:rPr>
        <w:t xml:space="preserve"> с Федеральным законом "О контроле за деятельностью лиц, находящихся под иностранным влиянием";</w:t>
      </w:r>
    </w:p>
    <w:p w:rsidR="00371EB2" w:rsidRPr="001643BA" w:rsidRDefault="00371EB2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pt-a0-000018"/>
        <w:shd w:val="clear" w:color="auto" w:fill="FFFFFF"/>
        <w:spacing w:before="0" w:beforeAutospacing="0" w:after="0" w:afterAutospacing="0"/>
        <w:ind w:firstLine="547"/>
        <w:jc w:val="both"/>
        <w:rPr>
          <w:rStyle w:val="pt-a1"/>
          <w:sz w:val="28"/>
          <w:szCs w:val="28"/>
        </w:rPr>
      </w:pPr>
      <w:r w:rsidRPr="001643BA">
        <w:rPr>
          <w:rStyle w:val="pt-a1"/>
          <w:sz w:val="28"/>
          <w:szCs w:val="28"/>
        </w:rPr>
        <w:t>- на едином налоговом счете должна отсутствовать задолженность по уплате налогов, сборов и страховых взносов в бюджеты бюджетной системы Российской Федерации, превышающая размер, определенный пунктом 3 статьи 47 Налогового кодекса Российской Федерации; </w:t>
      </w:r>
    </w:p>
    <w:p w:rsidR="00371EB2" w:rsidRPr="001643BA" w:rsidRDefault="00371EB2" w:rsidP="00371EB2">
      <w:pPr>
        <w:pStyle w:val="pt-a0-000018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rStyle w:val="pt-a1"/>
          <w:sz w:val="28"/>
          <w:szCs w:val="28"/>
        </w:rPr>
      </w:pPr>
      <w:r w:rsidRPr="001643BA">
        <w:rPr>
          <w:rStyle w:val="pt-a1"/>
          <w:sz w:val="28"/>
          <w:szCs w:val="28"/>
        </w:rPr>
        <w:t>- должна отсутствовать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городом;</w:t>
      </w:r>
    </w:p>
    <w:p w:rsidR="00371EB2" w:rsidRPr="001643BA" w:rsidRDefault="00371EB2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rStyle w:val="pt-a1"/>
          <w:sz w:val="28"/>
          <w:szCs w:val="28"/>
          <w:shd w:val="clear" w:color="auto" w:fill="FFFFFF"/>
        </w:rPr>
      </w:pPr>
      <w:proofErr w:type="gramStart"/>
      <w:r w:rsidRPr="001643BA">
        <w:rPr>
          <w:rStyle w:val="pt-a1"/>
          <w:sz w:val="28"/>
          <w:szCs w:val="28"/>
        </w:rPr>
        <w:t>- если Подрядчик</w:t>
      </w:r>
      <w:r w:rsidRPr="001643BA">
        <w:rPr>
          <w:rStyle w:val="pt-a1"/>
          <w:sz w:val="28"/>
          <w:szCs w:val="28"/>
          <w:shd w:val="clear" w:color="auto" w:fill="FFFFFF"/>
        </w:rPr>
        <w:t>, является юридическим лицом, он не должен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Подрядчик,</w:t>
      </w:r>
      <w:r w:rsidRPr="001643BA">
        <w:rPr>
          <w:sz w:val="28"/>
          <w:szCs w:val="28"/>
          <w:shd w:val="clear" w:color="auto" w:fill="FFFFFF"/>
        </w:rPr>
        <w:t> </w:t>
      </w:r>
      <w:r w:rsidRPr="001643BA">
        <w:rPr>
          <w:rStyle w:val="pt-a1-000010"/>
          <w:sz w:val="28"/>
          <w:szCs w:val="28"/>
          <w:shd w:val="clear" w:color="auto" w:fill="FFFFFF"/>
        </w:rPr>
        <w:t> </w:t>
      </w:r>
      <w:r w:rsidRPr="001643BA">
        <w:rPr>
          <w:sz w:val="28"/>
          <w:szCs w:val="28"/>
          <w:shd w:val="clear" w:color="auto" w:fill="FFFFFF"/>
        </w:rPr>
        <w:t> </w:t>
      </w:r>
      <w:r w:rsidRPr="001643BA">
        <w:rPr>
          <w:rStyle w:val="pt-a1"/>
          <w:sz w:val="28"/>
          <w:szCs w:val="28"/>
          <w:shd w:val="clear" w:color="auto" w:fill="FFFFFF"/>
        </w:rPr>
        <w:t>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371EB2" w:rsidRPr="001643BA" w:rsidRDefault="00371EB2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rStyle w:val="pt-a1"/>
          <w:sz w:val="28"/>
          <w:szCs w:val="28"/>
        </w:rPr>
      </w:pPr>
      <w:r w:rsidRPr="001643BA">
        <w:rPr>
          <w:rStyle w:val="pt-a1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Подрядчика, являющегося юридическим лицом, об индивидуальном предпринимателе </w:t>
      </w:r>
      <w:proofErr w:type="gramStart"/>
      <w:r w:rsidRPr="001643BA">
        <w:rPr>
          <w:rStyle w:val="pt-a1"/>
          <w:sz w:val="28"/>
          <w:szCs w:val="28"/>
        </w:rPr>
        <w:t>и</w:t>
      </w:r>
      <w:proofErr w:type="gramEnd"/>
      <w:r w:rsidRPr="001643BA">
        <w:rPr>
          <w:rStyle w:val="pt-a1"/>
          <w:sz w:val="28"/>
          <w:szCs w:val="28"/>
        </w:rPr>
        <w:t xml:space="preserve"> о физическом лице - производителе товаров, работ,</w:t>
      </w:r>
      <w:r w:rsidR="00371EB2" w:rsidRPr="001643BA">
        <w:rPr>
          <w:rStyle w:val="pt-a1"/>
          <w:sz w:val="28"/>
          <w:szCs w:val="28"/>
        </w:rPr>
        <w:t xml:space="preserve"> услуг, являющихся Подрядчиками.</w:t>
      </w:r>
    </w:p>
    <w:p w:rsidR="00371EB2" w:rsidRPr="001643BA" w:rsidRDefault="00371EB2" w:rsidP="00371EB2">
      <w:pPr>
        <w:pStyle w:val="pt-a0-000017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0214A">
        <w:rPr>
          <w:sz w:val="28"/>
          <w:szCs w:val="28"/>
        </w:rPr>
        <w:t xml:space="preserve">1.7. </w:t>
      </w:r>
      <w:r w:rsidR="001A48ED" w:rsidRPr="0030214A">
        <w:rPr>
          <w:sz w:val="28"/>
          <w:szCs w:val="28"/>
        </w:rPr>
        <w:t>Информация о субсиди</w:t>
      </w:r>
      <w:r w:rsidR="008A490B">
        <w:rPr>
          <w:sz w:val="28"/>
          <w:szCs w:val="28"/>
        </w:rPr>
        <w:t>и</w:t>
      </w:r>
      <w:r w:rsidR="001A48ED" w:rsidRPr="0030214A">
        <w:rPr>
          <w:sz w:val="28"/>
          <w:szCs w:val="28"/>
        </w:rPr>
        <w:t xml:space="preserve"> размещается</w:t>
      </w:r>
      <w:r w:rsidR="00AA4F90">
        <w:rPr>
          <w:sz w:val="28"/>
          <w:szCs w:val="28"/>
        </w:rPr>
        <w:t xml:space="preserve"> </w:t>
      </w:r>
      <w:r w:rsidR="001A48ED" w:rsidRPr="0030214A">
        <w:rPr>
          <w:sz w:val="28"/>
          <w:szCs w:val="28"/>
        </w:rPr>
        <w:t>на едином портале бюджетной системы Российской Федерации в информационно-телекоммуникационной сети "Интернет" в порядке, установленном Министерство</w:t>
      </w:r>
      <w:r w:rsidR="00AA4F90">
        <w:rPr>
          <w:sz w:val="28"/>
          <w:szCs w:val="28"/>
        </w:rPr>
        <w:t>м финансов Российской Федерации</w:t>
      </w:r>
      <w:r w:rsidR="008A490B">
        <w:rPr>
          <w:sz w:val="28"/>
          <w:szCs w:val="28"/>
        </w:rPr>
        <w:t>.</w:t>
      </w:r>
    </w:p>
    <w:p w:rsidR="007B334B" w:rsidRPr="001643BA" w:rsidRDefault="007B334B" w:rsidP="00371E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</w:p>
    <w:p w:rsidR="007B334B" w:rsidRPr="001643BA" w:rsidRDefault="007B334B" w:rsidP="00371E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 xml:space="preserve">II. Условия и </w:t>
      </w:r>
      <w:bookmarkStart w:id="3" w:name="_GoBack"/>
      <w:r w:rsidRPr="001643BA">
        <w:rPr>
          <w:rFonts w:ascii="Times New Roman" w:hAnsi="Times New Roman" w:cs="Times New Roman"/>
          <w:sz w:val="28"/>
          <w:szCs w:val="28"/>
        </w:rPr>
        <w:t>п</w:t>
      </w:r>
      <w:bookmarkEnd w:id="3"/>
      <w:r w:rsidRPr="001643BA">
        <w:rPr>
          <w:rFonts w:ascii="Times New Roman" w:hAnsi="Times New Roman" w:cs="Times New Roman"/>
          <w:sz w:val="28"/>
          <w:szCs w:val="28"/>
        </w:rPr>
        <w:t>орядок предоставления субсидии</w:t>
      </w:r>
    </w:p>
    <w:p w:rsidR="007B334B" w:rsidRPr="001643BA" w:rsidRDefault="007B334B" w:rsidP="00371EB2">
      <w:pPr>
        <w:pStyle w:val="ConsPlusNormal"/>
        <w:jc w:val="center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bookmarkStart w:id="4" w:name="Par72"/>
      <w:bookmarkEnd w:id="4"/>
      <w:r w:rsidRPr="001643BA">
        <w:rPr>
          <w:sz w:val="28"/>
          <w:szCs w:val="28"/>
        </w:rPr>
        <w:lastRenderedPageBreak/>
        <w:t xml:space="preserve">2.1. Подрядчик, претендующий на получение субсидии, должен на дату окончания срока приема документов, предусмотренных </w:t>
      </w:r>
      <w:hyperlink w:anchor="Par76" w:tooltip="2.4. Подрядчик, претендующий на получение субсидии, до десятого числа каждого месяца, следующего после осуществления перевозок пассажиров, в том числе отдельных категорий граждан, автомобильным транспортом по маршрутам регулярных перевозок представляет в депар" w:history="1">
        <w:r w:rsidRPr="001643BA">
          <w:rPr>
            <w:sz w:val="28"/>
            <w:szCs w:val="28"/>
          </w:rPr>
          <w:t>пунктом 2.4</w:t>
        </w:r>
      </w:hyperlink>
      <w:r w:rsidRPr="001643BA">
        <w:rPr>
          <w:sz w:val="28"/>
          <w:szCs w:val="28"/>
        </w:rPr>
        <w:t xml:space="preserve"> настоящего Порядка, соответствовать требованиям, указанным в </w:t>
      </w:r>
      <w:hyperlink w:anchor="Par63" w:tooltip="1.6. Подрядчик, претендующий на получение субсидии, должен выполнять условия, предусмотренные настоящим Порядком, и отвечать следующим требованиям:" w:history="1">
        <w:r w:rsidRPr="001643BA">
          <w:rPr>
            <w:sz w:val="28"/>
            <w:szCs w:val="28"/>
          </w:rPr>
          <w:t>пункте 1.6</w:t>
        </w:r>
      </w:hyperlink>
      <w:r w:rsidRPr="001643BA">
        <w:rPr>
          <w:sz w:val="28"/>
          <w:szCs w:val="28"/>
        </w:rPr>
        <w:t xml:space="preserve"> настоящего Порядка.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bookmarkStart w:id="5" w:name="Par73"/>
      <w:bookmarkEnd w:id="5"/>
      <w:r w:rsidRPr="001643BA">
        <w:rPr>
          <w:sz w:val="28"/>
          <w:szCs w:val="28"/>
        </w:rPr>
        <w:t>2.2. Субсидия предоставляется Подрядчику при соблюдении следующего условия: осуществление перевозок пассажиров, в том числе отдельных категорий граждан, автомобильным транспортом по маршрутам регулярных перевозок на основании муниципального контракта, заключенного с департаментом ЖКХ, и (или) свидетельства об осуществлении перевозок, выданного департаментом ДЖКХ.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2.3. </w:t>
      </w:r>
      <w:proofErr w:type="gramStart"/>
      <w:r w:rsidRPr="001643BA">
        <w:rPr>
          <w:sz w:val="28"/>
          <w:szCs w:val="28"/>
        </w:rPr>
        <w:t xml:space="preserve">В целях предоставления субсидии между департаментом ЖКХ и Подрядчиком заключается соглашение, в том числе дополнительные соглашения к соглашению, предусматривающие внесение в него изменений или его расторжение, в соответствии с типовой формой, установленной департаментом финансов администрации города Нижневартовска, содержащее в том числе согласование новых условий соглашения или о расторжении соглашения при </w:t>
      </w:r>
      <w:proofErr w:type="spellStart"/>
      <w:r w:rsidRPr="001643BA">
        <w:rPr>
          <w:sz w:val="28"/>
          <w:szCs w:val="28"/>
        </w:rPr>
        <w:t>недостижении</w:t>
      </w:r>
      <w:proofErr w:type="spellEnd"/>
      <w:r w:rsidRPr="001643BA">
        <w:rPr>
          <w:sz w:val="28"/>
          <w:szCs w:val="28"/>
        </w:rPr>
        <w:t xml:space="preserve"> согласия по новым условиям в случае уменьшения департаменту ЖКХ</w:t>
      </w:r>
      <w:proofErr w:type="gramEnd"/>
      <w:r w:rsidRPr="001643BA">
        <w:rPr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Приказ департамента финансов администрации города Нижневартовска, устанавливающий типовую форму соглашения, в том числе дополнительного соглашения к соглашению, размещен на официальном сайте органов местного самоуправления города Нижневартовска (портал "Открытый бюджет города Нижневартовска", рубрика "О департаменте", раздел "Приказы").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bookmarkStart w:id="6" w:name="Par76"/>
      <w:bookmarkEnd w:id="6"/>
      <w:r w:rsidRPr="001643BA">
        <w:rPr>
          <w:sz w:val="28"/>
          <w:szCs w:val="28"/>
        </w:rPr>
        <w:t>2.4. Подрядчик, претендующий на получение субсидии, до десятого числа каждого месяца, следующего после осуществления перевозок пассажиров, в том числе отдельных категорий граждан, автомобильным транспортом по маршрутам регулярных перевозок представляет в департамент ЖКХ следующие документы: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письмо-заявк</w:t>
      </w:r>
      <w:r w:rsidR="00404249" w:rsidRPr="001643BA">
        <w:rPr>
          <w:sz w:val="28"/>
          <w:szCs w:val="28"/>
        </w:rPr>
        <w:t>у</w:t>
      </w:r>
      <w:r w:rsidRPr="001643BA">
        <w:rPr>
          <w:sz w:val="28"/>
          <w:szCs w:val="28"/>
        </w:rPr>
        <w:t xml:space="preserve"> на предоставление субсидии (далее - письмо-заявка) в произвольной форме;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</w:t>
      </w:r>
      <w:hyperlink w:anchor="Par145" w:tooltip="                                  Расчет" w:history="1">
        <w:r w:rsidRPr="001643BA">
          <w:rPr>
            <w:sz w:val="28"/>
            <w:szCs w:val="28"/>
          </w:rPr>
          <w:t>расчет</w:t>
        </w:r>
      </w:hyperlink>
      <w:r w:rsidRPr="001643BA">
        <w:rPr>
          <w:sz w:val="28"/>
          <w:szCs w:val="28"/>
        </w:rPr>
        <w:t xml:space="preserve"> размера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 по форме согласно приложению 1 к настоящему Порядку;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реестр ПТК, зафиксированных АСОП по маршрутам регулярных перевозок, с указанием фактического количества осуществленных поездок по каждой ПТК отдельными категориями граждан, подписанный Подрядчиком (представителем Подрядчика);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</w:t>
      </w:r>
      <w:hyperlink w:anchor="Par206" w:tooltip="                         Декларация о соответствии" w:history="1">
        <w:r w:rsidRPr="001643BA">
          <w:rPr>
            <w:sz w:val="28"/>
            <w:szCs w:val="28"/>
          </w:rPr>
          <w:t>декларация</w:t>
        </w:r>
      </w:hyperlink>
      <w:r w:rsidRPr="001643BA">
        <w:rPr>
          <w:sz w:val="28"/>
          <w:szCs w:val="28"/>
        </w:rPr>
        <w:t xml:space="preserve">, подписанная Подрядчиком (представителем Подрядчика) о соответствии требованиям, указанным в </w:t>
      </w:r>
      <w:hyperlink w:anchor="Par63" w:tooltip="1.6. Подрядчик, претендующий на получение субсидии, должен выполнять условия, предусмотренные настоящим Порядком, и отвечать следующим требованиям:" w:history="1">
        <w:r w:rsidRPr="001643BA">
          <w:rPr>
            <w:sz w:val="28"/>
            <w:szCs w:val="28"/>
          </w:rPr>
          <w:t>пункте 1.6</w:t>
        </w:r>
      </w:hyperlink>
      <w:r w:rsidRPr="001643BA">
        <w:rPr>
          <w:sz w:val="28"/>
          <w:szCs w:val="28"/>
        </w:rPr>
        <w:t xml:space="preserve"> настоящего Порядка, по </w:t>
      </w:r>
      <w:r w:rsidRPr="001643BA">
        <w:rPr>
          <w:sz w:val="28"/>
          <w:szCs w:val="28"/>
        </w:rPr>
        <w:lastRenderedPageBreak/>
        <w:t>форме согласно приложению 2 к настоящему Порядку;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соответствующим налоговым органом на дату, не превышающую 10 дней до подачи документов, необходимых для предоставления субсидии.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При совпадении дня представления документов с выходным или нерабочим праздничным днем документы, необходимые для предоставления субсидии, представляются в первый рабочий день, следующий за выходным или нерабочим праздничным днем.</w:t>
      </w:r>
    </w:p>
    <w:p w:rsidR="00371EB2" w:rsidRPr="001643BA" w:rsidRDefault="00371EB2" w:rsidP="00371EB2">
      <w:pPr>
        <w:pStyle w:val="ConsPlusNormal"/>
        <w:ind w:firstLine="540"/>
        <w:jc w:val="both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Подрядчик (представитель Подрядчика) направляет документы, необходимые для получения субсидии, одним из способов: почтовой связью либо лично, о чем проставляется </w:t>
      </w:r>
      <w:proofErr w:type="gramStart"/>
      <w:r w:rsidRPr="001643BA">
        <w:rPr>
          <w:sz w:val="28"/>
          <w:szCs w:val="28"/>
        </w:rPr>
        <w:t>отметка</w:t>
      </w:r>
      <w:proofErr w:type="gramEnd"/>
      <w:r w:rsidRPr="001643BA">
        <w:rPr>
          <w:sz w:val="28"/>
          <w:szCs w:val="28"/>
        </w:rPr>
        <w:t xml:space="preserve"> о получении документов. Регистрация письма-заявки с прилагаемыми документами осуществляется в день поступления письма-заявки в системе электронного документооборота администрации города.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2.5. Действующую лицензию на осуществление деятельности по перевозкам пассажиров и иных лиц автобусами, выписку из Единого государственного реестра юридических лиц или индивидуальных предпринимателей департамент ЖКХ запрашивает в порядке межведомственного информационного взаимодействия. Указанные документы Подрядчик (представитель Подрядчика), претендующий на получение субсидии, вправе представить по собственной инициативе.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2.6. Департамент ЖКХ в течение 10 рабочих дней со дня регистрации письма-заявки с прилагаемыми документами </w:t>
      </w:r>
      <w:proofErr w:type="gramStart"/>
      <w:r w:rsidRPr="001643BA">
        <w:rPr>
          <w:sz w:val="28"/>
          <w:szCs w:val="28"/>
        </w:rPr>
        <w:t>рассматривает и осуществляет</w:t>
      </w:r>
      <w:proofErr w:type="gramEnd"/>
      <w:r w:rsidRPr="001643BA">
        <w:rPr>
          <w:sz w:val="28"/>
          <w:szCs w:val="28"/>
        </w:rPr>
        <w:t xml:space="preserve"> проверку представленных документов на соответствие условиям и требованиям, установленным </w:t>
      </w:r>
      <w:hyperlink w:anchor="Par63" w:tooltip="1.6. Подрядчик, претендующий на получение субсидии, должен выполнять условия, предусмотренные настоящим Порядком, и отвечать следующим требованиям:" w:history="1">
        <w:r w:rsidRPr="001643BA">
          <w:rPr>
            <w:sz w:val="28"/>
            <w:szCs w:val="28"/>
          </w:rPr>
          <w:t>пунктами 1.6</w:t>
        </w:r>
      </w:hyperlink>
      <w:r w:rsidRPr="001643BA">
        <w:rPr>
          <w:sz w:val="28"/>
          <w:szCs w:val="28"/>
        </w:rPr>
        <w:t xml:space="preserve">, </w:t>
      </w:r>
      <w:hyperlink w:anchor="Par72" w:tooltip="2.1. Подрядчик, претендующий на получение субсидии, должен на дату окончания срока приема документов, предусмотренных пунктом 2.4 настоящего Порядка, соответствовать требованиям, указанным в пункте 1.6 настоящего Порядка." w:history="1">
        <w:r w:rsidRPr="001643BA">
          <w:rPr>
            <w:sz w:val="28"/>
            <w:szCs w:val="28"/>
          </w:rPr>
          <w:t>2.1</w:t>
        </w:r>
      </w:hyperlink>
      <w:r w:rsidRPr="001643BA">
        <w:rPr>
          <w:sz w:val="28"/>
          <w:szCs w:val="28"/>
        </w:rPr>
        <w:t xml:space="preserve">, </w:t>
      </w:r>
      <w:hyperlink w:anchor="Par73" w:tooltip="2.2. Субсидия предоставляется Подрядчику при соблюдении следующего условия: осуществление перевозок пассажиров, в том числе отдельных категорий граждан, автомобильным транспортом по маршрутам регулярных перевозок на основании муниципального контракта, заключен" w:history="1">
        <w:r w:rsidRPr="001643BA">
          <w:rPr>
            <w:sz w:val="28"/>
            <w:szCs w:val="28"/>
          </w:rPr>
          <w:t>2.2</w:t>
        </w:r>
      </w:hyperlink>
      <w:r w:rsidRPr="001643BA">
        <w:rPr>
          <w:sz w:val="28"/>
          <w:szCs w:val="28"/>
        </w:rPr>
        <w:t xml:space="preserve"> настоящего Порядка, и по результатам проверки принимает решение о предоставлении субсидии либо об отказе в предоставлении субсидии. Решение оформляется приказом департамента ЖКХ, подписанным заместителем главы города, директором департамента ЖКХ либо лицом, его замещающим.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2.7. Не позднее третьего рабочего дня, следующего за днем принятия департаментом ЖКХ как получателем бюджетных средств решения о предоставлении субсидии или решения об отказе в предоставлении субсидии, в адрес Подрядчика, претендующего на получение субсидии, посредством системы электронного документооборота администрации города, либо почтовой связью, либо лично в департаменте ЖКХ, о чем проставляется </w:t>
      </w:r>
      <w:proofErr w:type="gramStart"/>
      <w:r w:rsidRPr="001643BA">
        <w:rPr>
          <w:sz w:val="28"/>
          <w:szCs w:val="28"/>
        </w:rPr>
        <w:t>отметка</w:t>
      </w:r>
      <w:proofErr w:type="gramEnd"/>
      <w:r w:rsidRPr="001643BA">
        <w:rPr>
          <w:sz w:val="28"/>
          <w:szCs w:val="28"/>
        </w:rPr>
        <w:t xml:space="preserve"> о получении, направляется (выдается):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копия решения о предоставлении субсидии и проект соглашения с сопроводительным письмом. Подрядчик, претендующий на получение субсидии, в течение 2 рабочих дней со дня получения проекта соглашения подписывает проект соглашения и возвращает лично в департамент ЖКХ с сопроводительным письмом, о чем проставляется </w:t>
      </w:r>
      <w:proofErr w:type="gramStart"/>
      <w:r w:rsidRPr="001643BA">
        <w:rPr>
          <w:sz w:val="28"/>
          <w:szCs w:val="28"/>
        </w:rPr>
        <w:t>отметка</w:t>
      </w:r>
      <w:proofErr w:type="gramEnd"/>
      <w:r w:rsidRPr="001643BA">
        <w:rPr>
          <w:sz w:val="28"/>
          <w:szCs w:val="28"/>
        </w:rPr>
        <w:t xml:space="preserve"> о получении. </w:t>
      </w:r>
      <w:r w:rsidRPr="001643BA">
        <w:rPr>
          <w:sz w:val="28"/>
          <w:szCs w:val="28"/>
        </w:rPr>
        <w:lastRenderedPageBreak/>
        <w:t>Регистрация сопроводительного письма осуществляется в день поступления такого письма в системе электронного документооборота администрации города;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копия мотивированного решения об отказе в предоставлении субсидии по основаниям, предусмотренным </w:t>
      </w:r>
      <w:hyperlink w:anchor="Par89" w:tooltip="2.8. Основания для отказа в предоставлении субсидии:" w:history="1">
        <w:r w:rsidRPr="001643BA">
          <w:rPr>
            <w:sz w:val="28"/>
            <w:szCs w:val="28"/>
          </w:rPr>
          <w:t>пунктом 2.8</w:t>
        </w:r>
      </w:hyperlink>
      <w:r w:rsidRPr="001643BA">
        <w:rPr>
          <w:sz w:val="28"/>
          <w:szCs w:val="28"/>
        </w:rPr>
        <w:t xml:space="preserve"> настоящего Порядка, с сопроводительным письмом.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bookmarkStart w:id="7" w:name="Par89"/>
      <w:bookmarkEnd w:id="7"/>
      <w:r w:rsidRPr="001643BA">
        <w:rPr>
          <w:sz w:val="28"/>
          <w:szCs w:val="28"/>
        </w:rPr>
        <w:t xml:space="preserve">2.8. Основания для отказа в </w:t>
      </w:r>
      <w:proofErr w:type="gramStart"/>
      <w:r w:rsidRPr="001643BA">
        <w:rPr>
          <w:sz w:val="28"/>
          <w:szCs w:val="28"/>
        </w:rPr>
        <w:t>предоставлении</w:t>
      </w:r>
      <w:proofErr w:type="gramEnd"/>
      <w:r w:rsidRPr="001643BA">
        <w:rPr>
          <w:sz w:val="28"/>
          <w:szCs w:val="28"/>
        </w:rPr>
        <w:t xml:space="preserve"> субсидии: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несоответствие Подрядчика условиям и требованиям, установленным </w:t>
      </w:r>
      <w:hyperlink w:anchor="Par63" w:tooltip="1.6. Подрядчик, претендующий на получение субсидии, должен выполнять условия, предусмотренные настоящим Порядком, и отвечать следующим требованиям:" w:history="1">
        <w:r w:rsidRPr="001643BA">
          <w:rPr>
            <w:sz w:val="28"/>
            <w:szCs w:val="28"/>
          </w:rPr>
          <w:t>пунктами 1.6</w:t>
        </w:r>
      </w:hyperlink>
      <w:r w:rsidRPr="001643BA">
        <w:rPr>
          <w:sz w:val="28"/>
          <w:szCs w:val="28"/>
        </w:rPr>
        <w:t xml:space="preserve">, </w:t>
      </w:r>
      <w:hyperlink w:anchor="Par72" w:tooltip="2.1. Подрядчик, претендующий на получение субсидии, должен на дату окончания срока приема документов, предусмотренных пунктом 2.4 настоящего Порядка, соответствовать требованиям, указанным в пункте 1.6 настоящего Порядка." w:history="1">
        <w:r w:rsidRPr="001643BA">
          <w:rPr>
            <w:sz w:val="28"/>
            <w:szCs w:val="28"/>
          </w:rPr>
          <w:t>2.1</w:t>
        </w:r>
      </w:hyperlink>
      <w:r w:rsidRPr="001643BA">
        <w:rPr>
          <w:sz w:val="28"/>
          <w:szCs w:val="28"/>
        </w:rPr>
        <w:t xml:space="preserve">, </w:t>
      </w:r>
      <w:hyperlink w:anchor="Par73" w:tooltip="2.2. Субсидия предоставляется Подрядчику при соблюдении следующего условия: осуществление перевозок пассажиров, в том числе отдельных категорий граждан, автомобильным транспортом по маршрутам регулярных перевозок на основании муниципального контракта, заключен" w:history="1">
        <w:r w:rsidRPr="001643BA">
          <w:rPr>
            <w:sz w:val="28"/>
            <w:szCs w:val="28"/>
          </w:rPr>
          <w:t>2.2</w:t>
        </w:r>
      </w:hyperlink>
      <w:r w:rsidRPr="001643BA">
        <w:rPr>
          <w:sz w:val="28"/>
          <w:szCs w:val="28"/>
        </w:rPr>
        <w:t xml:space="preserve"> настоящего Порядка;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- несоответствие представленных или непредставление (представление не в полном </w:t>
      </w:r>
      <w:proofErr w:type="gramStart"/>
      <w:r w:rsidRPr="001643BA">
        <w:rPr>
          <w:sz w:val="28"/>
          <w:szCs w:val="28"/>
        </w:rPr>
        <w:t>объеме</w:t>
      </w:r>
      <w:proofErr w:type="gramEnd"/>
      <w:r w:rsidRPr="001643BA">
        <w:rPr>
          <w:sz w:val="28"/>
          <w:szCs w:val="28"/>
        </w:rPr>
        <w:t xml:space="preserve">) Подрядчиком, претендующим на получение субсидии, документов, предусмотренных </w:t>
      </w:r>
      <w:hyperlink w:anchor="Par76" w:tooltip="2.4. Подрядчик, претендующий на получение субсидии, до десятого числа каждого месяца, следующего после осуществления перевозок пассажиров, в том числе отдельных категорий граждан, автомобильным транспортом по маршрутам регулярных перевозок представляет в депар" w:history="1">
        <w:r w:rsidRPr="001643BA">
          <w:rPr>
            <w:sz w:val="28"/>
            <w:szCs w:val="28"/>
          </w:rPr>
          <w:t>пунктом 2.4</w:t>
        </w:r>
      </w:hyperlink>
      <w:r w:rsidRPr="001643BA">
        <w:rPr>
          <w:sz w:val="28"/>
          <w:szCs w:val="28"/>
        </w:rPr>
        <w:t xml:space="preserve"> настоящего Порядка;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установление факта недостоверности информации в представленных Подрядчиком, претендующим на получение субсидии, документах;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- освоение (отсутствие) всех лимитов бюджетных обязательств, предусмотренных на возмещение недополученных доходов в связи с осуществлением перевозок отдельных категорий граждан по маршрутам регулярных перевозок, утвержденных на соответствующий финансовый год.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2.9. Размер субсидии определяется как произведение количества поездок отдельных категорий граждан и тарифа, не превышающего предельный максимальный тариф, установленный Региональной службой по тарифам Ханты-Мансийского автономного округа - Югры на перевозку пассажиров и багажа автомобильным транспортом по маршрутам регулярных перевозок на соответствующий год.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bookmarkStart w:id="8" w:name="Par95"/>
      <w:bookmarkEnd w:id="8"/>
      <w:r w:rsidRPr="001643BA">
        <w:rPr>
          <w:sz w:val="28"/>
          <w:szCs w:val="28"/>
        </w:rPr>
        <w:t xml:space="preserve">2.10. Субсидия подлежит возврату в бюджет города в </w:t>
      </w:r>
      <w:proofErr w:type="gramStart"/>
      <w:r w:rsidRPr="001643BA">
        <w:rPr>
          <w:sz w:val="28"/>
          <w:szCs w:val="28"/>
        </w:rPr>
        <w:t>случаях</w:t>
      </w:r>
      <w:proofErr w:type="gramEnd"/>
      <w:r w:rsidRPr="001643BA">
        <w:rPr>
          <w:sz w:val="28"/>
          <w:szCs w:val="28"/>
        </w:rPr>
        <w:t xml:space="preserve"> выявления факта невыполнения Получателем субсидии условий, предусмотренных при ее предоставлении.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2.11. Факт, указанный в </w:t>
      </w:r>
      <w:hyperlink w:anchor="Par95" w:tooltip="2.10. Субсидия подлежит возврату в бюджет города в случаях выявления факта невыполнения Получателем субсидии условий, предусмотренных при ее предоставлении." w:history="1">
        <w:proofErr w:type="gramStart"/>
        <w:r w:rsidRPr="001643BA">
          <w:rPr>
            <w:sz w:val="28"/>
            <w:szCs w:val="28"/>
          </w:rPr>
          <w:t>пункте</w:t>
        </w:r>
        <w:proofErr w:type="gramEnd"/>
        <w:r w:rsidRPr="001643BA">
          <w:rPr>
            <w:sz w:val="28"/>
            <w:szCs w:val="28"/>
          </w:rPr>
          <w:t xml:space="preserve"> 2.10</w:t>
        </w:r>
      </w:hyperlink>
      <w:r w:rsidRPr="001643BA">
        <w:rPr>
          <w:sz w:val="28"/>
          <w:szCs w:val="28"/>
        </w:rPr>
        <w:t xml:space="preserve"> настоящего Порядка, устанавливается путем проведения проверки департаментом ЖКХ и (или) органом муниципального финансового контроля Получателя субсидии и оформляется актом проведения проверки.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2.12. В течение 5 рабочих дней со дня проведения проверки и установления факта, указанного в </w:t>
      </w:r>
      <w:hyperlink w:anchor="Par95" w:tooltip="2.10. Субсидия подлежит возврату в бюджет города в случаях выявления факта невыполнения Получателем субсидии условий, предусмотренных при ее предоставлении." w:history="1">
        <w:r w:rsidRPr="001643BA">
          <w:rPr>
            <w:sz w:val="28"/>
            <w:szCs w:val="28"/>
          </w:rPr>
          <w:t>пункте 2.10</w:t>
        </w:r>
      </w:hyperlink>
      <w:r w:rsidRPr="001643BA">
        <w:rPr>
          <w:sz w:val="28"/>
          <w:szCs w:val="28"/>
        </w:rPr>
        <w:t xml:space="preserve"> настоящего Порядка, департамент ЖКХ готовит письменное требование о возврате субсидии.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Требование о возврате субсидии вручается Получателю субсидии лично или направляется заказным письмом с уведомлением о вручении не позднее первого рабочего дня, следующего за днем регистрации требования о возврате субсидии в системе электронного документооборота администрации города.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2.13. Получатель субсидии в течение 7 рабочих дней со дня получения требования о возврате субсидии обязан возвратить денежные средства на лицевой счет департамента ЖКХ, указанный в требовании о возврате субсидии.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2.14. В случае невыполнения требования о возврате субсидии в установленный срок взыскание денежных сре</w:t>
      </w:r>
      <w:proofErr w:type="gramStart"/>
      <w:r w:rsidRPr="001643BA">
        <w:rPr>
          <w:sz w:val="28"/>
          <w:szCs w:val="28"/>
        </w:rPr>
        <w:t>дств пр</w:t>
      </w:r>
      <w:proofErr w:type="gramEnd"/>
      <w:r w:rsidRPr="001643BA">
        <w:rPr>
          <w:sz w:val="28"/>
          <w:szCs w:val="28"/>
        </w:rPr>
        <w:t xml:space="preserve">оизводится в судебном </w:t>
      </w:r>
      <w:r w:rsidRPr="001643BA">
        <w:rPr>
          <w:sz w:val="28"/>
          <w:szCs w:val="28"/>
        </w:rPr>
        <w:lastRenderedPageBreak/>
        <w:t>порядке в соответствии с действующим законодательством.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bookmarkStart w:id="9" w:name="Par101"/>
      <w:bookmarkEnd w:id="9"/>
      <w:r w:rsidRPr="001643BA">
        <w:rPr>
          <w:sz w:val="28"/>
          <w:szCs w:val="28"/>
        </w:rPr>
        <w:t>2.15. Результатом предоставления субсидии является возмещение недополученных доходов, возникших в связи с осуществлением перевозок отдельных категорий граждан без взимания платы за проезд автомобильным транспортом по маршрутам регулярных перевозок.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Показатель достижения результата - это количество поездок, осуществленных отдельными категориями граждан за отчетный период, в </w:t>
      </w:r>
      <w:proofErr w:type="gramStart"/>
      <w:r w:rsidRPr="001643BA">
        <w:rPr>
          <w:sz w:val="28"/>
          <w:szCs w:val="28"/>
        </w:rPr>
        <w:t>соответствии</w:t>
      </w:r>
      <w:proofErr w:type="gramEnd"/>
      <w:r w:rsidRPr="001643BA">
        <w:rPr>
          <w:sz w:val="28"/>
          <w:szCs w:val="28"/>
        </w:rPr>
        <w:t xml:space="preserve"> с которым производится расчет размера субсидии и предоставляется субсидия.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2.16. Перечисление субсидии осуществляется в порядке, установленном в соглашении.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2.17. Перечисление субсидии осуществляется в безналичной форме на расчетный счет Получателя субсидии через лицевой счет департамента ЖКХ не позднее десятого рабочего дня, следующего за днем принятия департаментом ЖКХ как получателем бюджетных средств, решения о предоставлении субсидии.</w:t>
      </w:r>
    </w:p>
    <w:p w:rsidR="007B334B" w:rsidRPr="001643BA" w:rsidRDefault="007B334B" w:rsidP="00371EB2">
      <w:pPr>
        <w:pStyle w:val="ConsPlusNormal"/>
        <w:jc w:val="center"/>
        <w:rPr>
          <w:sz w:val="28"/>
          <w:szCs w:val="28"/>
        </w:rPr>
      </w:pPr>
    </w:p>
    <w:p w:rsidR="007B334B" w:rsidRPr="001643BA" w:rsidRDefault="007B334B" w:rsidP="00371E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7B334B" w:rsidRPr="001643BA" w:rsidRDefault="007B334B" w:rsidP="00371EB2">
      <w:pPr>
        <w:pStyle w:val="ConsPlusNormal"/>
        <w:jc w:val="center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3.1. </w:t>
      </w:r>
      <w:proofErr w:type="gramStart"/>
      <w:r w:rsidRPr="001643BA">
        <w:rPr>
          <w:sz w:val="28"/>
          <w:szCs w:val="28"/>
        </w:rPr>
        <w:t xml:space="preserve">Получатель субсидии ежемесячно, не позднее 20 числа месяца, следующего за отчетным, представляет в департамент ЖКХ с сопроводительным письмом отчет о достижении результата, указанного в </w:t>
      </w:r>
      <w:hyperlink w:anchor="Par101" w:tooltip="2.15. Результатом предоставления субсидии является возмещение недополученных доходов, возникших в связи с осуществлением перевозок отдельных категорий граждан без взимания платы за проезд автомобильным транспортом по маршрутам регулярных перевозок." w:history="1">
        <w:r w:rsidRPr="001643BA">
          <w:rPr>
            <w:sz w:val="28"/>
            <w:szCs w:val="28"/>
          </w:rPr>
          <w:t>пункте 2.15</w:t>
        </w:r>
      </w:hyperlink>
      <w:r w:rsidRPr="001643BA">
        <w:rPr>
          <w:sz w:val="28"/>
          <w:szCs w:val="28"/>
        </w:rPr>
        <w:t xml:space="preserve"> настоящего Порядка, по форме, установленной соглашением.</w:t>
      </w:r>
      <w:proofErr w:type="gramEnd"/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Отчет о достижении результата направляется одним из способов: почтовой связью либо лично, о чем проставляется </w:t>
      </w:r>
      <w:proofErr w:type="gramStart"/>
      <w:r w:rsidRPr="001643BA">
        <w:rPr>
          <w:sz w:val="28"/>
          <w:szCs w:val="28"/>
        </w:rPr>
        <w:t>отметка</w:t>
      </w:r>
      <w:proofErr w:type="gramEnd"/>
      <w:r w:rsidRPr="001643BA">
        <w:rPr>
          <w:sz w:val="28"/>
          <w:szCs w:val="28"/>
        </w:rPr>
        <w:t xml:space="preserve"> о получении документов. Регистрация документов осуществляется в день поступления в системе электронного документооборота администрации города.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3.2. Департамент ЖКХ имеет право устанавливать в соглашении сроки и формы представления Получателем субсидии дополнительной отчетности.</w:t>
      </w:r>
    </w:p>
    <w:p w:rsidR="007B334B" w:rsidRPr="001643BA" w:rsidRDefault="007B334B" w:rsidP="00371EB2">
      <w:pPr>
        <w:pStyle w:val="ConsPlusNormal"/>
        <w:jc w:val="center"/>
        <w:rPr>
          <w:sz w:val="28"/>
          <w:szCs w:val="28"/>
        </w:rPr>
      </w:pPr>
    </w:p>
    <w:p w:rsidR="007B334B" w:rsidRPr="001643BA" w:rsidRDefault="007B334B" w:rsidP="00371E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>IV. Контроль (мониторинг) за соблюдением условий и порядка</w:t>
      </w:r>
    </w:p>
    <w:p w:rsidR="007B334B" w:rsidRPr="001643BA" w:rsidRDefault="007B334B" w:rsidP="00371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3BA">
        <w:rPr>
          <w:rFonts w:ascii="Times New Roman" w:hAnsi="Times New Roman" w:cs="Times New Roman"/>
          <w:sz w:val="28"/>
          <w:szCs w:val="28"/>
        </w:rPr>
        <w:t>предоставления субсидии, ответственность за их нарушение</w:t>
      </w:r>
    </w:p>
    <w:p w:rsidR="007B334B" w:rsidRPr="001643BA" w:rsidRDefault="007B334B" w:rsidP="00371EB2">
      <w:pPr>
        <w:pStyle w:val="ConsPlusNormal"/>
        <w:jc w:val="center"/>
        <w:rPr>
          <w:sz w:val="28"/>
          <w:szCs w:val="28"/>
        </w:rPr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4.1. Департамент ЖКХ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Органы муниципального финансового контроля осуществляют в </w:t>
      </w:r>
      <w:proofErr w:type="gramStart"/>
      <w:r w:rsidRPr="001643BA">
        <w:rPr>
          <w:sz w:val="28"/>
          <w:szCs w:val="28"/>
        </w:rPr>
        <w:t>отношении</w:t>
      </w:r>
      <w:proofErr w:type="gramEnd"/>
      <w:r w:rsidRPr="001643BA">
        <w:rPr>
          <w:sz w:val="28"/>
          <w:szCs w:val="28"/>
        </w:rPr>
        <w:t xml:space="preserve"> Получателей субсидии проверку в соответствии со статьями 268.1, 269.2 Бюджетного кодекса Российской Федерации.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Департамент ЖКХ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</w:t>
      </w:r>
      <w:r w:rsidRPr="001643BA">
        <w:rPr>
          <w:sz w:val="28"/>
          <w:szCs w:val="28"/>
        </w:rPr>
        <w:lastRenderedPageBreak/>
        <w:t>Российской Федерации.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>4.2. Получатель субсидии несет ответственность, предусмотренную действующим законодательством, за несоблюдение условий и порядка предоставления субсидии.</w:t>
      </w: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  <w:szCs w:val="28"/>
        </w:rPr>
      </w:pPr>
      <w:r w:rsidRPr="001643BA">
        <w:rPr>
          <w:sz w:val="28"/>
          <w:szCs w:val="28"/>
        </w:rPr>
        <w:t xml:space="preserve">4.3. Субсидия подлежит возврату в бюджет города в </w:t>
      </w:r>
      <w:proofErr w:type="gramStart"/>
      <w:r w:rsidRPr="001643BA">
        <w:rPr>
          <w:sz w:val="28"/>
          <w:szCs w:val="28"/>
        </w:rPr>
        <w:t>случаях</w:t>
      </w:r>
      <w:proofErr w:type="gramEnd"/>
      <w:r w:rsidRPr="001643BA">
        <w:rPr>
          <w:sz w:val="28"/>
          <w:szCs w:val="28"/>
        </w:rPr>
        <w:t xml:space="preserve"> невыполнения условий, предусмотренных </w:t>
      </w:r>
      <w:hyperlink w:anchor="Par70" w:tooltip="II. Условия и порядок предоставления субсидии" w:history="1">
        <w:r w:rsidRPr="001643BA">
          <w:rPr>
            <w:sz w:val="28"/>
            <w:szCs w:val="28"/>
          </w:rPr>
          <w:t>разделом II</w:t>
        </w:r>
      </w:hyperlink>
      <w:r w:rsidRPr="001643BA">
        <w:rPr>
          <w:sz w:val="28"/>
          <w:szCs w:val="28"/>
        </w:rPr>
        <w:t xml:space="preserve"> настоящего Порядка.</w:t>
      </w:r>
    </w:p>
    <w:p w:rsidR="007B334B" w:rsidRPr="001643BA" w:rsidRDefault="007B334B" w:rsidP="00371EB2">
      <w:pPr>
        <w:pStyle w:val="ConsPlusNormal"/>
        <w:ind w:firstLine="540"/>
        <w:jc w:val="both"/>
      </w:pPr>
    </w:p>
    <w:p w:rsidR="007B334B" w:rsidRPr="001643BA" w:rsidRDefault="007B334B" w:rsidP="00371EB2">
      <w:pPr>
        <w:pStyle w:val="ConsPlusNormal"/>
        <w:ind w:firstLine="540"/>
        <w:jc w:val="both"/>
        <w:rPr>
          <w:sz w:val="28"/>
        </w:rPr>
      </w:pPr>
    </w:p>
    <w:p w:rsidR="007B334B" w:rsidRPr="001643BA" w:rsidRDefault="007B334B" w:rsidP="00371EB2">
      <w:pPr>
        <w:pStyle w:val="ConsPlusNormal"/>
        <w:ind w:firstLine="540"/>
        <w:jc w:val="both"/>
      </w:pPr>
    </w:p>
    <w:p w:rsidR="002A2349" w:rsidRPr="001643BA" w:rsidRDefault="002A2349" w:rsidP="00371E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43BA">
        <w:br w:type="page"/>
      </w:r>
    </w:p>
    <w:p w:rsidR="007B334B" w:rsidRPr="001643BA" w:rsidRDefault="007B334B" w:rsidP="007B334B">
      <w:pPr>
        <w:pStyle w:val="ConsPlusNormal"/>
        <w:jc w:val="right"/>
        <w:outlineLvl w:val="1"/>
      </w:pPr>
      <w:r w:rsidRPr="001643BA">
        <w:lastRenderedPageBreak/>
        <w:t>Приложение 1</w:t>
      </w:r>
    </w:p>
    <w:p w:rsidR="007B334B" w:rsidRPr="001643BA" w:rsidRDefault="007B334B" w:rsidP="007B334B">
      <w:pPr>
        <w:pStyle w:val="ConsPlusNormal"/>
        <w:jc w:val="right"/>
      </w:pPr>
      <w:r w:rsidRPr="001643BA">
        <w:t>к Порядку предоставления субсидии</w:t>
      </w:r>
    </w:p>
    <w:p w:rsidR="007B334B" w:rsidRPr="001643BA" w:rsidRDefault="007B334B" w:rsidP="007B334B">
      <w:pPr>
        <w:pStyle w:val="ConsPlusNormal"/>
        <w:jc w:val="right"/>
      </w:pPr>
      <w:r w:rsidRPr="001643BA">
        <w:t xml:space="preserve">из бюджета города в </w:t>
      </w:r>
      <w:proofErr w:type="gramStart"/>
      <w:r w:rsidRPr="001643BA">
        <w:t>целях</w:t>
      </w:r>
      <w:proofErr w:type="gramEnd"/>
      <w:r w:rsidRPr="001643BA">
        <w:t xml:space="preserve"> возмещения</w:t>
      </w:r>
    </w:p>
    <w:p w:rsidR="007B334B" w:rsidRPr="001643BA" w:rsidRDefault="007B334B" w:rsidP="007B334B">
      <w:pPr>
        <w:pStyle w:val="ConsPlusNormal"/>
        <w:jc w:val="right"/>
      </w:pPr>
      <w:r w:rsidRPr="001643BA">
        <w:t>недополученных доходов в связи</w:t>
      </w:r>
    </w:p>
    <w:p w:rsidR="007B334B" w:rsidRPr="001643BA" w:rsidRDefault="007B334B" w:rsidP="007B334B">
      <w:pPr>
        <w:pStyle w:val="ConsPlusNormal"/>
        <w:jc w:val="right"/>
      </w:pPr>
      <w:r w:rsidRPr="001643BA">
        <w:t>с осуществлением перевозок</w:t>
      </w:r>
    </w:p>
    <w:p w:rsidR="007B334B" w:rsidRPr="001643BA" w:rsidRDefault="007B334B" w:rsidP="007B334B">
      <w:pPr>
        <w:pStyle w:val="ConsPlusNormal"/>
        <w:jc w:val="right"/>
      </w:pPr>
      <w:r w:rsidRPr="001643BA">
        <w:t>отдельных категорий граждан</w:t>
      </w:r>
    </w:p>
    <w:p w:rsidR="007B334B" w:rsidRPr="001643BA" w:rsidRDefault="007B334B" w:rsidP="007B334B">
      <w:pPr>
        <w:pStyle w:val="ConsPlusNormal"/>
        <w:jc w:val="right"/>
      </w:pPr>
      <w:r w:rsidRPr="001643BA">
        <w:t>автомобильным транспортом по</w:t>
      </w:r>
    </w:p>
    <w:p w:rsidR="007B334B" w:rsidRPr="001643BA" w:rsidRDefault="007B334B" w:rsidP="007B334B">
      <w:pPr>
        <w:pStyle w:val="ConsPlusNormal"/>
        <w:jc w:val="right"/>
      </w:pPr>
      <w:r w:rsidRPr="001643BA">
        <w:t xml:space="preserve">муниципальным маршрутам </w:t>
      </w:r>
      <w:proofErr w:type="gramStart"/>
      <w:r w:rsidRPr="001643BA">
        <w:t>регулярных</w:t>
      </w:r>
      <w:proofErr w:type="gramEnd"/>
    </w:p>
    <w:p w:rsidR="007B334B" w:rsidRPr="001643BA" w:rsidRDefault="007B334B" w:rsidP="007B334B">
      <w:pPr>
        <w:pStyle w:val="ConsPlusNormal"/>
        <w:jc w:val="right"/>
      </w:pPr>
      <w:r w:rsidRPr="001643BA">
        <w:t>перевозок на территории города</w:t>
      </w:r>
    </w:p>
    <w:p w:rsidR="007B334B" w:rsidRPr="001643BA" w:rsidRDefault="007B334B" w:rsidP="007B334B">
      <w:pPr>
        <w:pStyle w:val="ConsPlusNormal"/>
        <w:jc w:val="right"/>
      </w:pPr>
      <w:r w:rsidRPr="001643BA">
        <w:t>Нижневартовска</w:t>
      </w:r>
    </w:p>
    <w:p w:rsidR="007B334B" w:rsidRPr="001643BA" w:rsidRDefault="007B334B" w:rsidP="007B334B">
      <w:pPr>
        <w:pStyle w:val="ConsPlusNormal"/>
        <w:ind w:firstLine="540"/>
        <w:jc w:val="both"/>
      </w:pP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                            УТВЕРЖДАЮ</w:t>
      </w:r>
    </w:p>
    <w:p w:rsidR="007B334B" w:rsidRPr="001643BA" w:rsidRDefault="007B334B" w:rsidP="007B334B">
      <w:pPr>
        <w:pStyle w:val="ConsPlusNonformat"/>
        <w:jc w:val="both"/>
      </w:pP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Подрядчик (представитель Подрядчика),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   </w:t>
      </w:r>
      <w:proofErr w:type="gramStart"/>
      <w:r w:rsidRPr="001643BA">
        <w:t>претендующий</w:t>
      </w:r>
      <w:proofErr w:type="gramEnd"/>
      <w:r w:rsidRPr="001643BA">
        <w:t xml:space="preserve"> на получение субсидии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______________ _________________________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(подпись)       (расшифровка подписи)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________________________________________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           (дата)</w:t>
      </w:r>
    </w:p>
    <w:p w:rsidR="007B334B" w:rsidRPr="001643BA" w:rsidRDefault="007B334B" w:rsidP="007B334B">
      <w:pPr>
        <w:pStyle w:val="ConsPlusNonformat"/>
        <w:jc w:val="both"/>
      </w:pPr>
    </w:p>
    <w:p w:rsidR="007B334B" w:rsidRPr="001643BA" w:rsidRDefault="007B334B" w:rsidP="007B334B">
      <w:pPr>
        <w:pStyle w:val="ConsPlusNonformat"/>
        <w:jc w:val="both"/>
      </w:pPr>
      <w:bookmarkStart w:id="10" w:name="Par145"/>
      <w:bookmarkEnd w:id="10"/>
      <w:r w:rsidRPr="001643BA">
        <w:t xml:space="preserve">                                  Расчет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размера субсидии из бюджета города в целях возмещения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недополученных доходов в связи с осуществлением перевозок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отдельных категорий граждан автомобильным транспортом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по муниципальным маршрутам регулярных перевозок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на территории города Нижневартовска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за _______________ 20___ года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(отчетный период)</w:t>
      </w:r>
    </w:p>
    <w:p w:rsidR="007B334B" w:rsidRPr="001643BA" w:rsidRDefault="007B334B" w:rsidP="007B334B">
      <w:pPr>
        <w:pStyle w:val="ConsPlusNonformat"/>
        <w:jc w:val="both"/>
      </w:pPr>
    </w:p>
    <w:p w:rsidR="007B334B" w:rsidRPr="001643BA" w:rsidRDefault="007B334B" w:rsidP="007B334B">
      <w:pPr>
        <w:pStyle w:val="ConsPlusNonformat"/>
        <w:jc w:val="both"/>
      </w:pPr>
      <w:r w:rsidRPr="001643BA">
        <w:t>Наименование получателя субсидии: ________________________________________,</w:t>
      </w:r>
    </w:p>
    <w:p w:rsidR="007B334B" w:rsidRPr="001643BA" w:rsidRDefault="007B334B" w:rsidP="007B334B">
      <w:pPr>
        <w:pStyle w:val="ConsPlusNonformat"/>
        <w:jc w:val="both"/>
      </w:pPr>
      <w:r w:rsidRPr="001643BA">
        <w:t>ИНН _______________________________________________________________________</w:t>
      </w:r>
    </w:p>
    <w:p w:rsidR="007B334B" w:rsidRPr="001643BA" w:rsidRDefault="007B334B" w:rsidP="007B33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2268"/>
        <w:gridCol w:w="2551"/>
        <w:gridCol w:w="3685"/>
      </w:tblGrid>
      <w:tr w:rsidR="00A92D36" w:rsidRPr="001643BA" w:rsidTr="00B86449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 xml:space="preserve">N </w:t>
            </w:r>
            <w:proofErr w:type="gramStart"/>
            <w:r w:rsidRPr="001643BA">
              <w:t>п</w:t>
            </w:r>
            <w:proofErr w:type="gramEnd"/>
            <w:r w:rsidRPr="001643BA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Количество поездок, осуществленных отдельными категориями граждан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Установленный тариф на одну поездку для отдельных категорий граждан по персонифицированной транспортной карте (руб.)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Сумма субсидии за объем поездок, осуществленных отдельными категориями граждан по персонифицированной транспортной карте (без НДС &lt;*&gt;) (руб.)</w:t>
            </w:r>
          </w:p>
        </w:tc>
      </w:tr>
      <w:tr w:rsidR="00A92D36" w:rsidRPr="001643BA" w:rsidTr="0037534E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center"/>
            </w:pPr>
            <w:r w:rsidRPr="001643BA">
              <w:t>по факту (гр. 3 x гр. 2)</w:t>
            </w:r>
          </w:p>
        </w:tc>
      </w:tr>
      <w:tr w:rsidR="00A92D36" w:rsidRPr="001643BA" w:rsidTr="00CB3F0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center"/>
            </w:pPr>
            <w:r w:rsidRPr="001643B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center"/>
            </w:pPr>
            <w:r w:rsidRPr="001643BA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center"/>
            </w:pPr>
            <w:r w:rsidRPr="001643BA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center"/>
            </w:pPr>
            <w:r w:rsidRPr="001643BA">
              <w:t>4</w:t>
            </w:r>
          </w:p>
        </w:tc>
      </w:tr>
      <w:tr w:rsidR="00A92D36" w:rsidRPr="001643BA" w:rsidTr="00F87D2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  <w:jc w:val="both"/>
            </w:pPr>
          </w:p>
        </w:tc>
      </w:tr>
    </w:tbl>
    <w:p w:rsidR="007B334B" w:rsidRPr="001643BA" w:rsidRDefault="007B334B" w:rsidP="007B334B">
      <w:pPr>
        <w:pStyle w:val="ConsPlusNormal"/>
        <w:ind w:firstLine="540"/>
        <w:jc w:val="both"/>
      </w:pPr>
    </w:p>
    <w:p w:rsidR="007B334B" w:rsidRPr="001643BA" w:rsidRDefault="007B334B" w:rsidP="007B334B">
      <w:pPr>
        <w:pStyle w:val="ConsPlusNormal"/>
        <w:ind w:firstLine="540"/>
        <w:jc w:val="both"/>
      </w:pPr>
      <w:r w:rsidRPr="001643BA">
        <w:t>--------------------------------</w:t>
      </w:r>
    </w:p>
    <w:p w:rsidR="007B334B" w:rsidRPr="001643BA" w:rsidRDefault="007B334B" w:rsidP="007B334B">
      <w:pPr>
        <w:pStyle w:val="ConsPlusNormal"/>
        <w:spacing w:before="240"/>
        <w:ind w:firstLine="540"/>
        <w:jc w:val="both"/>
      </w:pPr>
      <w:r w:rsidRPr="001643BA">
        <w:t>&lt;*&gt; В соответствии с подпунктом 7 пункта 2 статьи 149 Налогового кодекса Российской Федерации услуги по перевозке пассажиров не подлежат налогообложению (освобождаются от налогообложения).</w:t>
      </w:r>
    </w:p>
    <w:p w:rsidR="007B334B" w:rsidRPr="001643BA" w:rsidRDefault="007B334B" w:rsidP="007B334B">
      <w:pPr>
        <w:pStyle w:val="ConsPlusNormal"/>
        <w:ind w:firstLine="540"/>
        <w:jc w:val="both"/>
      </w:pPr>
    </w:p>
    <w:p w:rsidR="007B334B" w:rsidRPr="001643BA" w:rsidRDefault="007B334B" w:rsidP="007B334B">
      <w:pPr>
        <w:pStyle w:val="ConsPlusNormal"/>
        <w:ind w:firstLine="540"/>
        <w:jc w:val="both"/>
      </w:pPr>
      <w:r w:rsidRPr="001643BA">
        <w:t>Подрядчик самостоятельно определяет необходимые дополнительные подписи.</w:t>
      </w:r>
    </w:p>
    <w:p w:rsidR="007B334B" w:rsidRPr="001643BA" w:rsidRDefault="007B334B" w:rsidP="007B334B">
      <w:pPr>
        <w:pStyle w:val="ConsPlusNormal"/>
        <w:ind w:firstLine="540"/>
        <w:jc w:val="both"/>
      </w:pPr>
    </w:p>
    <w:p w:rsidR="007B334B" w:rsidRPr="001643BA" w:rsidRDefault="007B334B" w:rsidP="007B334B">
      <w:pPr>
        <w:pStyle w:val="ConsPlusNormal"/>
        <w:ind w:firstLine="540"/>
        <w:jc w:val="both"/>
      </w:pPr>
    </w:p>
    <w:p w:rsidR="007B334B" w:rsidRPr="001643BA" w:rsidRDefault="007B334B" w:rsidP="007B334B">
      <w:pPr>
        <w:pStyle w:val="ConsPlusNormal"/>
        <w:ind w:firstLine="540"/>
        <w:jc w:val="both"/>
      </w:pPr>
    </w:p>
    <w:p w:rsidR="007B334B" w:rsidRPr="001643BA" w:rsidRDefault="007B334B" w:rsidP="007B334B">
      <w:pPr>
        <w:pStyle w:val="ConsPlusNormal"/>
        <w:jc w:val="right"/>
        <w:outlineLvl w:val="1"/>
      </w:pPr>
      <w:r w:rsidRPr="001643BA">
        <w:t>Приложение 2</w:t>
      </w:r>
    </w:p>
    <w:p w:rsidR="007B334B" w:rsidRPr="001643BA" w:rsidRDefault="007B334B" w:rsidP="007B334B">
      <w:pPr>
        <w:pStyle w:val="ConsPlusNormal"/>
        <w:jc w:val="right"/>
      </w:pPr>
      <w:r w:rsidRPr="001643BA">
        <w:lastRenderedPageBreak/>
        <w:t>к Порядку предоставления субсидии</w:t>
      </w:r>
    </w:p>
    <w:p w:rsidR="007B334B" w:rsidRPr="001643BA" w:rsidRDefault="007B334B" w:rsidP="007B334B">
      <w:pPr>
        <w:pStyle w:val="ConsPlusNormal"/>
        <w:jc w:val="right"/>
      </w:pPr>
      <w:r w:rsidRPr="001643BA">
        <w:t xml:space="preserve">из бюджета города в </w:t>
      </w:r>
      <w:proofErr w:type="gramStart"/>
      <w:r w:rsidRPr="001643BA">
        <w:t>целях</w:t>
      </w:r>
      <w:proofErr w:type="gramEnd"/>
      <w:r w:rsidRPr="001643BA">
        <w:t xml:space="preserve"> возмещения</w:t>
      </w:r>
    </w:p>
    <w:p w:rsidR="007B334B" w:rsidRPr="001643BA" w:rsidRDefault="007B334B" w:rsidP="007B334B">
      <w:pPr>
        <w:pStyle w:val="ConsPlusNormal"/>
        <w:jc w:val="right"/>
      </w:pPr>
      <w:r w:rsidRPr="001643BA">
        <w:t>недополученных доходов в связи</w:t>
      </w:r>
    </w:p>
    <w:p w:rsidR="007B334B" w:rsidRPr="001643BA" w:rsidRDefault="007B334B" w:rsidP="007B334B">
      <w:pPr>
        <w:pStyle w:val="ConsPlusNormal"/>
        <w:jc w:val="right"/>
      </w:pPr>
      <w:r w:rsidRPr="001643BA">
        <w:t>с осуществлением перевозок</w:t>
      </w:r>
    </w:p>
    <w:p w:rsidR="007B334B" w:rsidRPr="001643BA" w:rsidRDefault="007B334B" w:rsidP="007B334B">
      <w:pPr>
        <w:pStyle w:val="ConsPlusNormal"/>
        <w:jc w:val="right"/>
      </w:pPr>
      <w:r w:rsidRPr="001643BA">
        <w:t>отдельных категорий граждан</w:t>
      </w:r>
    </w:p>
    <w:p w:rsidR="007B334B" w:rsidRPr="001643BA" w:rsidRDefault="007B334B" w:rsidP="007B334B">
      <w:pPr>
        <w:pStyle w:val="ConsPlusNormal"/>
        <w:jc w:val="right"/>
      </w:pPr>
      <w:r w:rsidRPr="001643BA">
        <w:t>автомобильным транспортом по</w:t>
      </w:r>
    </w:p>
    <w:p w:rsidR="007B334B" w:rsidRPr="001643BA" w:rsidRDefault="007B334B" w:rsidP="007B334B">
      <w:pPr>
        <w:pStyle w:val="ConsPlusNormal"/>
        <w:jc w:val="right"/>
      </w:pPr>
      <w:r w:rsidRPr="001643BA">
        <w:t xml:space="preserve">муниципальным маршрутам </w:t>
      </w:r>
      <w:proofErr w:type="gramStart"/>
      <w:r w:rsidRPr="001643BA">
        <w:t>регулярных</w:t>
      </w:r>
      <w:proofErr w:type="gramEnd"/>
    </w:p>
    <w:p w:rsidR="007B334B" w:rsidRPr="001643BA" w:rsidRDefault="007B334B" w:rsidP="007B334B">
      <w:pPr>
        <w:pStyle w:val="ConsPlusNormal"/>
        <w:jc w:val="right"/>
      </w:pPr>
      <w:r w:rsidRPr="001643BA">
        <w:t>перевозок на территории города</w:t>
      </w:r>
    </w:p>
    <w:p w:rsidR="007B334B" w:rsidRPr="001643BA" w:rsidRDefault="007B334B" w:rsidP="007B334B">
      <w:pPr>
        <w:pStyle w:val="ConsPlusNormal"/>
        <w:jc w:val="right"/>
      </w:pPr>
      <w:r w:rsidRPr="001643BA">
        <w:t>Нижневартовска</w:t>
      </w:r>
    </w:p>
    <w:p w:rsidR="007B334B" w:rsidRPr="001643BA" w:rsidRDefault="007B334B" w:rsidP="007B334B">
      <w:pPr>
        <w:pStyle w:val="ConsPlusNormal"/>
      </w:pPr>
    </w:p>
    <w:p w:rsidR="007B334B" w:rsidRPr="001643BA" w:rsidRDefault="007B334B" w:rsidP="007B334B">
      <w:pPr>
        <w:pStyle w:val="ConsPlusNormal"/>
        <w:ind w:firstLine="540"/>
        <w:jc w:val="both"/>
      </w:pP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                            УТВЕРЖДАЮ</w:t>
      </w:r>
    </w:p>
    <w:p w:rsidR="007B334B" w:rsidRPr="001643BA" w:rsidRDefault="007B334B" w:rsidP="007B334B">
      <w:pPr>
        <w:pStyle w:val="ConsPlusNonformat"/>
        <w:jc w:val="both"/>
      </w:pP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Подрядчик (представитель Подрядчика),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   </w:t>
      </w:r>
      <w:proofErr w:type="gramStart"/>
      <w:r w:rsidRPr="001643BA">
        <w:t>претендующий</w:t>
      </w:r>
      <w:proofErr w:type="gramEnd"/>
      <w:r w:rsidRPr="001643BA">
        <w:t xml:space="preserve"> на получение субсидии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______________ _________________________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(подпись)     (расшифровка подписи)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________________________________________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                               (дата)</w:t>
      </w:r>
    </w:p>
    <w:p w:rsidR="007B334B" w:rsidRPr="001643BA" w:rsidRDefault="007B334B" w:rsidP="007B334B">
      <w:pPr>
        <w:pStyle w:val="ConsPlusNonformat"/>
        <w:jc w:val="both"/>
      </w:pPr>
    </w:p>
    <w:p w:rsidR="007B334B" w:rsidRPr="001643BA" w:rsidRDefault="007B334B" w:rsidP="007B334B">
      <w:pPr>
        <w:pStyle w:val="ConsPlusNonformat"/>
        <w:jc w:val="both"/>
      </w:pPr>
      <w:bookmarkStart w:id="11" w:name="Par206"/>
      <w:bookmarkEnd w:id="11"/>
      <w:r w:rsidRPr="001643BA">
        <w:t xml:space="preserve">                         Декларация о соответствии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____________________________________________________________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(указывается Подрядчик, претендующий на получение субсидии)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требованиям для получения субсидии из бюджета города в целях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возмещения недополученных доходов в связи с осуществлением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перевозок отдельных категорий граждан </w:t>
      </w:r>
      <w:proofErr w:type="gramStart"/>
      <w:r w:rsidRPr="001643BA">
        <w:t>автомобильным</w:t>
      </w:r>
      <w:proofErr w:type="gramEnd"/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транспортом по муниципальным маршрутам регулярных перевозок</w:t>
      </w:r>
    </w:p>
    <w:p w:rsidR="007B334B" w:rsidRPr="001643BA" w:rsidRDefault="007B334B" w:rsidP="007B334B">
      <w:pPr>
        <w:pStyle w:val="ConsPlusNonformat"/>
        <w:jc w:val="both"/>
      </w:pPr>
      <w:r w:rsidRPr="001643BA">
        <w:t xml:space="preserve">                    на территории города Нижневартовска</w:t>
      </w:r>
    </w:p>
    <w:p w:rsidR="007B334B" w:rsidRPr="001643BA" w:rsidRDefault="007B334B" w:rsidP="007B334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1842"/>
        <w:gridCol w:w="2268"/>
      </w:tblGrid>
      <w:tr w:rsidR="00A92D36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 xml:space="preserve">N </w:t>
            </w:r>
            <w:proofErr w:type="gramStart"/>
            <w:r w:rsidRPr="001643BA">
              <w:t>п</w:t>
            </w:r>
            <w:proofErr w:type="gramEnd"/>
            <w:r w:rsidRPr="001643BA"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Наименование требования к Подрядчику, претендующему на получение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Информация о соответствии требованию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Обоснование соответствия</w:t>
            </w:r>
          </w:p>
        </w:tc>
      </w:tr>
      <w:tr w:rsidR="00A92D36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  <w:jc w:val="center"/>
            </w:pPr>
            <w:r w:rsidRPr="001643BA">
              <w:t>4</w:t>
            </w:r>
          </w:p>
        </w:tc>
      </w:tr>
      <w:tr w:rsidR="00A92D36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</w:pPr>
            <w:r w:rsidRPr="001643BA"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</w:pPr>
            <w:proofErr w:type="gramStart"/>
            <w:r w:rsidRPr="001643BA">
              <w:t xml:space="preserve">Подрядчик </w:t>
            </w:r>
            <w:r w:rsidR="0056198B" w:rsidRPr="001643BA">
      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="0056198B" w:rsidRPr="001643BA"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56198B" w:rsidRPr="001643BA">
              <w:rPr>
                <w:rStyle w:val="pt-a1"/>
              </w:rPr>
              <w:t xml:space="preserve">При расчете доли участия офшорных компаний в капитале </w:t>
            </w:r>
            <w:r w:rsidR="0056198B" w:rsidRPr="001643BA">
              <w:rPr>
                <w:rStyle w:val="pt-a1"/>
              </w:rPr>
              <w:lastRenderedPageBreak/>
      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56198B" w:rsidRPr="001643BA">
              <w:rPr>
                <w:rStyle w:val="pt-a1"/>
              </w:rPr>
              <w:t xml:space="preserve"> публичных акционерных обществ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</w:pPr>
          </w:p>
        </w:tc>
      </w:tr>
      <w:tr w:rsidR="00A92D36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</w:pPr>
            <w:r w:rsidRPr="001643BA">
              <w:lastRenderedPageBreak/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</w:pPr>
            <w:r w:rsidRPr="001643BA">
              <w:t>Подрядчик не должен получать средства из бюджета города на основании иных муниципальных правовых актов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B" w:rsidRPr="001643BA" w:rsidRDefault="007B334B" w:rsidP="00B86449">
            <w:pPr>
              <w:pStyle w:val="ConsPlusNormal"/>
            </w:pPr>
          </w:p>
        </w:tc>
      </w:tr>
      <w:tr w:rsidR="00A92D36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  <w:r w:rsidRPr="001643BA"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  <w:r w:rsidRPr="001643BA">
              <w:t xml:space="preserve">Подрядчик не должен являться иностранным агентом в </w:t>
            </w:r>
            <w:proofErr w:type="gramStart"/>
            <w:r w:rsidRPr="001643BA">
              <w:t>соответствии</w:t>
            </w:r>
            <w:proofErr w:type="gramEnd"/>
            <w:r w:rsidRPr="001643BA">
              <w:t xml:space="preserve"> с Федеральным законом "О контроле за деятельностью лиц, находящихся под иностранным влиянием"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</w:p>
        </w:tc>
      </w:tr>
      <w:tr w:rsidR="00A92D36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  <w:r w:rsidRPr="001643BA"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  <w:r w:rsidRPr="001643BA">
              <w:t>На едином налоговом счете Подрядчика должна отсутствовать задолженность по уплате налогов, сборов и страховых взносов в бюджеты бюджетной системы Российской Федерации, превышающая размер, определенный пунктом 3 статьи 47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</w:p>
        </w:tc>
      </w:tr>
      <w:tr w:rsidR="00A92D36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  <w:r w:rsidRPr="001643BA"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9A2C2D" w:rsidP="00B86449">
            <w:pPr>
              <w:pStyle w:val="ConsPlusNormal"/>
            </w:pPr>
            <w:r w:rsidRPr="001643BA">
              <w:t>У Подрядчика должна отсутствовать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городом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</w:p>
        </w:tc>
      </w:tr>
      <w:tr w:rsidR="00A92D36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9A2C2D" w:rsidP="00B86449">
            <w:pPr>
              <w:pStyle w:val="ConsPlusNormal"/>
            </w:pPr>
            <w:r w:rsidRPr="001643BA"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A92D36" w:rsidP="00371EB2">
            <w:pPr>
              <w:pStyle w:val="ConsPlusNormal"/>
            </w:pPr>
            <w:proofErr w:type="gramStart"/>
            <w:r w:rsidRPr="001643BA">
              <w:t xml:space="preserve">Если Подрядчик, является юридическим лицом, он не должен находиться в процессе реорганизации (за исключением реорганизации в форме присоединения к юридическому лицу, являющемуся </w:t>
            </w:r>
            <w:r w:rsidRPr="001643BA">
              <w:lastRenderedPageBreak/>
              <w:t>Получателем,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Подрядчик,   являющийся индивидуальным предпринимателем, не прекратил деятельность в качестве индивидуального предп</w:t>
            </w:r>
            <w:r w:rsidR="00371EB2" w:rsidRPr="001643BA">
              <w:t>ринимателя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B" w:rsidRPr="001643BA" w:rsidRDefault="0056198B" w:rsidP="00B86449">
            <w:pPr>
              <w:pStyle w:val="ConsPlusNormal"/>
            </w:pPr>
          </w:p>
        </w:tc>
      </w:tr>
      <w:tr w:rsidR="00371EB2" w:rsidRPr="001643BA" w:rsidTr="00B864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2" w:rsidRPr="001643BA" w:rsidRDefault="00371EB2" w:rsidP="00B86449">
            <w:pPr>
              <w:pStyle w:val="ConsPlusNormal"/>
            </w:pPr>
            <w:r w:rsidRPr="001643BA">
              <w:lastRenderedPageBreak/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2" w:rsidRPr="001643BA" w:rsidRDefault="00371EB2" w:rsidP="00A92D36">
            <w:pPr>
              <w:pStyle w:val="ConsPlusNormal"/>
            </w:pPr>
            <w:r w:rsidRPr="001643BA"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Подрядчика, являющегося юридическим лицом, об индивидуальном предпринимателе </w:t>
            </w:r>
            <w:proofErr w:type="gramStart"/>
            <w:r w:rsidRPr="001643BA">
              <w:t>и</w:t>
            </w:r>
            <w:proofErr w:type="gramEnd"/>
            <w:r w:rsidRPr="001643BA">
              <w:t xml:space="preserve"> о физическом лице - производителе товаров, работ, услуг, являющихся Подрядчиками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2" w:rsidRPr="001643BA" w:rsidRDefault="00371EB2" w:rsidP="00B864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2" w:rsidRPr="001643BA" w:rsidRDefault="00371EB2" w:rsidP="00B86449">
            <w:pPr>
              <w:pStyle w:val="ConsPlusNormal"/>
            </w:pPr>
          </w:p>
        </w:tc>
      </w:tr>
    </w:tbl>
    <w:p w:rsidR="007B334B" w:rsidRPr="001643BA" w:rsidRDefault="007B334B" w:rsidP="007B334B">
      <w:pPr>
        <w:pStyle w:val="ConsPlusNormal"/>
        <w:ind w:firstLine="540"/>
        <w:jc w:val="both"/>
      </w:pPr>
    </w:p>
    <w:p w:rsidR="007B334B" w:rsidRPr="00A92D36" w:rsidRDefault="007B334B" w:rsidP="007B334B">
      <w:pPr>
        <w:pStyle w:val="ConsPlusNormal"/>
        <w:ind w:firstLine="540"/>
        <w:jc w:val="both"/>
      </w:pPr>
      <w:r w:rsidRPr="001643BA">
        <w:t>Подрядчик самостоятельно определяет необходимые дополнительные подписи.</w:t>
      </w:r>
    </w:p>
    <w:p w:rsidR="007B334B" w:rsidRPr="00A92D36" w:rsidRDefault="007B334B" w:rsidP="007B334B">
      <w:pPr>
        <w:pStyle w:val="ConsPlusNormal"/>
        <w:ind w:firstLine="540"/>
        <w:jc w:val="both"/>
      </w:pPr>
    </w:p>
    <w:p w:rsidR="007B334B" w:rsidRPr="00A92D36" w:rsidRDefault="007B334B" w:rsidP="007B334B">
      <w:pPr>
        <w:pStyle w:val="ConsPlusNormal"/>
        <w:jc w:val="both"/>
      </w:pPr>
    </w:p>
    <w:p w:rsidR="007B334B" w:rsidRPr="00A92D36" w:rsidRDefault="007B334B" w:rsidP="007B33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34B" w:rsidRPr="00A92D36" w:rsidRDefault="007B334B" w:rsidP="007B334B">
      <w:pPr>
        <w:pStyle w:val="ConsPlusNormal"/>
        <w:spacing w:before="240"/>
        <w:ind w:firstLine="540"/>
        <w:jc w:val="both"/>
      </w:pPr>
    </w:p>
    <w:p w:rsidR="00056B0A" w:rsidRPr="00A92D36" w:rsidRDefault="00056B0A" w:rsidP="007B334B"/>
    <w:p w:rsidR="007B334B" w:rsidRPr="00A92D36" w:rsidRDefault="007B334B" w:rsidP="007B334B"/>
    <w:sectPr w:rsidR="007B334B" w:rsidRPr="00A9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E60"/>
    <w:multiLevelType w:val="hybridMultilevel"/>
    <w:tmpl w:val="6BF04BC4"/>
    <w:lvl w:ilvl="0" w:tplc="2F7C26A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DF63E0"/>
    <w:multiLevelType w:val="hybridMultilevel"/>
    <w:tmpl w:val="B46AE3F6"/>
    <w:lvl w:ilvl="0" w:tplc="12B02AC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4B"/>
    <w:rsid w:val="00047526"/>
    <w:rsid w:val="00056B0A"/>
    <w:rsid w:val="001643BA"/>
    <w:rsid w:val="001A48ED"/>
    <w:rsid w:val="001C7418"/>
    <w:rsid w:val="002A2349"/>
    <w:rsid w:val="0030214A"/>
    <w:rsid w:val="00371EB2"/>
    <w:rsid w:val="00404249"/>
    <w:rsid w:val="004762B0"/>
    <w:rsid w:val="00505DC7"/>
    <w:rsid w:val="0056198B"/>
    <w:rsid w:val="00593309"/>
    <w:rsid w:val="005C748C"/>
    <w:rsid w:val="00615609"/>
    <w:rsid w:val="006E18FB"/>
    <w:rsid w:val="00771BD8"/>
    <w:rsid w:val="0077658A"/>
    <w:rsid w:val="007B334B"/>
    <w:rsid w:val="008A490B"/>
    <w:rsid w:val="0091520B"/>
    <w:rsid w:val="009A2C2D"/>
    <w:rsid w:val="009A73E0"/>
    <w:rsid w:val="00A92D36"/>
    <w:rsid w:val="00A97B45"/>
    <w:rsid w:val="00AA4F90"/>
    <w:rsid w:val="00AD47D1"/>
    <w:rsid w:val="00B060C7"/>
    <w:rsid w:val="00B91B5C"/>
    <w:rsid w:val="00BC689D"/>
    <w:rsid w:val="00D410C6"/>
    <w:rsid w:val="00D669EF"/>
    <w:rsid w:val="00D70077"/>
    <w:rsid w:val="00E72BA5"/>
    <w:rsid w:val="00EA1652"/>
    <w:rsid w:val="00EF2946"/>
    <w:rsid w:val="00F0045E"/>
    <w:rsid w:val="00F007B2"/>
    <w:rsid w:val="00FC7249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pt-a0-000017">
    <w:name w:val="pt-a0-000017"/>
    <w:basedOn w:val="a"/>
    <w:rsid w:val="007B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">
    <w:name w:val="pt-a1"/>
    <w:rsid w:val="007B334B"/>
  </w:style>
  <w:style w:type="paragraph" w:customStyle="1" w:styleId="pt-a0-000018">
    <w:name w:val="pt-a0-000018"/>
    <w:basedOn w:val="a"/>
    <w:rsid w:val="007B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0">
    <w:name w:val="pt-a1-000010"/>
    <w:rsid w:val="007B334B"/>
  </w:style>
  <w:style w:type="paragraph" w:customStyle="1" w:styleId="ConsPlusNonformat">
    <w:name w:val="ConsPlusNonformat"/>
    <w:uiPriority w:val="99"/>
    <w:rsid w:val="007B3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1652"/>
    <w:rPr>
      <w:color w:val="0000FF"/>
      <w:u w:val="single"/>
    </w:rPr>
  </w:style>
  <w:style w:type="character" w:customStyle="1" w:styleId="pt-a0-000007">
    <w:name w:val="pt-a0-000007"/>
    <w:basedOn w:val="a0"/>
    <w:rsid w:val="00A92D36"/>
  </w:style>
  <w:style w:type="character" w:customStyle="1" w:styleId="pt-a0-000008">
    <w:name w:val="pt-a0-000008"/>
    <w:basedOn w:val="a0"/>
    <w:rsid w:val="00A92D36"/>
  </w:style>
  <w:style w:type="paragraph" w:styleId="a4">
    <w:name w:val="Normal (Web)"/>
    <w:basedOn w:val="a"/>
    <w:uiPriority w:val="99"/>
    <w:unhideWhenUsed/>
    <w:rsid w:val="00AD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7B4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156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56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56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56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56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609"/>
    <w:rPr>
      <w:rFonts w:ascii="Tahoma" w:hAnsi="Tahoma" w:cs="Tahoma"/>
      <w:sz w:val="16"/>
      <w:szCs w:val="16"/>
    </w:rPr>
  </w:style>
  <w:style w:type="character" w:customStyle="1" w:styleId="pt-a0-000006">
    <w:name w:val="pt-a0-000006"/>
    <w:basedOn w:val="a0"/>
    <w:rsid w:val="00EF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pt-a0-000017">
    <w:name w:val="pt-a0-000017"/>
    <w:basedOn w:val="a"/>
    <w:rsid w:val="007B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">
    <w:name w:val="pt-a1"/>
    <w:rsid w:val="007B334B"/>
  </w:style>
  <w:style w:type="paragraph" w:customStyle="1" w:styleId="pt-a0-000018">
    <w:name w:val="pt-a0-000018"/>
    <w:basedOn w:val="a"/>
    <w:rsid w:val="007B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0">
    <w:name w:val="pt-a1-000010"/>
    <w:rsid w:val="007B334B"/>
  </w:style>
  <w:style w:type="paragraph" w:customStyle="1" w:styleId="ConsPlusNonformat">
    <w:name w:val="ConsPlusNonformat"/>
    <w:uiPriority w:val="99"/>
    <w:rsid w:val="007B3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1652"/>
    <w:rPr>
      <w:color w:val="0000FF"/>
      <w:u w:val="single"/>
    </w:rPr>
  </w:style>
  <w:style w:type="character" w:customStyle="1" w:styleId="pt-a0-000007">
    <w:name w:val="pt-a0-000007"/>
    <w:basedOn w:val="a0"/>
    <w:rsid w:val="00A92D36"/>
  </w:style>
  <w:style w:type="character" w:customStyle="1" w:styleId="pt-a0-000008">
    <w:name w:val="pt-a0-000008"/>
    <w:basedOn w:val="a0"/>
    <w:rsid w:val="00A92D36"/>
  </w:style>
  <w:style w:type="paragraph" w:styleId="a4">
    <w:name w:val="Normal (Web)"/>
    <w:basedOn w:val="a"/>
    <w:uiPriority w:val="99"/>
    <w:unhideWhenUsed/>
    <w:rsid w:val="00AD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7B4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156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56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56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56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56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609"/>
    <w:rPr>
      <w:rFonts w:ascii="Tahoma" w:hAnsi="Tahoma" w:cs="Tahoma"/>
      <w:sz w:val="16"/>
      <w:szCs w:val="16"/>
    </w:rPr>
  </w:style>
  <w:style w:type="character" w:customStyle="1" w:styleId="pt-a0-000006">
    <w:name w:val="pt-a0-000006"/>
    <w:basedOn w:val="a0"/>
    <w:rsid w:val="00EF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57B9-F3AF-475F-BD80-EED138A2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16</Pages>
  <Words>5176</Words>
  <Characters>29506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Виталина Владимировна</dc:creator>
  <cp:lastModifiedBy>Алиева Виталина Владимировна</cp:lastModifiedBy>
  <cp:revision>21</cp:revision>
  <cp:lastPrinted>2024-09-02T07:16:00Z</cp:lastPrinted>
  <dcterms:created xsi:type="dcterms:W3CDTF">2024-05-22T09:49:00Z</dcterms:created>
  <dcterms:modified xsi:type="dcterms:W3CDTF">2024-09-09T09:22:00Z</dcterms:modified>
</cp:coreProperties>
</file>