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DA" w:rsidRPr="00FD26F5" w:rsidRDefault="00FD26F5" w:rsidP="00F663DA">
      <w:pPr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>от 16.11.2016 №1705-р</w:t>
      </w:r>
    </w:p>
    <w:p w:rsidR="00F663DA" w:rsidRPr="00FD26F5" w:rsidRDefault="00F663DA" w:rsidP="00F663DA">
      <w:pPr>
        <w:ind w:right="4676"/>
        <w:jc w:val="both"/>
        <w:rPr>
          <w:sz w:val="28"/>
          <w:szCs w:val="28"/>
        </w:rPr>
      </w:pPr>
    </w:p>
    <w:p w:rsidR="00A16C38" w:rsidRPr="00F663DA" w:rsidRDefault="00D25F5C" w:rsidP="00F663DA">
      <w:pPr>
        <w:ind w:right="4676"/>
        <w:jc w:val="both"/>
        <w:rPr>
          <w:sz w:val="24"/>
          <w:szCs w:val="24"/>
        </w:rPr>
      </w:pPr>
      <w:r w:rsidRPr="00F663DA">
        <w:rPr>
          <w:sz w:val="24"/>
          <w:szCs w:val="24"/>
        </w:rPr>
        <w:t>Об утверждении</w:t>
      </w:r>
      <w:r w:rsidR="00F663DA" w:rsidRPr="00F663DA">
        <w:rPr>
          <w:sz w:val="24"/>
          <w:szCs w:val="24"/>
        </w:rPr>
        <w:t xml:space="preserve"> </w:t>
      </w:r>
      <w:r w:rsidRPr="00F663DA">
        <w:rPr>
          <w:sz w:val="24"/>
          <w:szCs w:val="24"/>
        </w:rPr>
        <w:t xml:space="preserve">перечня муниципальных услуг, предоставление которых осуществляется по принципу </w:t>
      </w:r>
      <w:r w:rsidR="00F663DA" w:rsidRPr="00F663DA">
        <w:rPr>
          <w:sz w:val="24"/>
          <w:szCs w:val="24"/>
        </w:rPr>
        <w:t>"</w:t>
      </w:r>
      <w:r w:rsidRPr="00F663DA">
        <w:rPr>
          <w:sz w:val="24"/>
          <w:szCs w:val="24"/>
        </w:rPr>
        <w:t>одного окна</w:t>
      </w:r>
      <w:r w:rsidR="00F663DA" w:rsidRPr="00F663DA">
        <w:rPr>
          <w:sz w:val="24"/>
          <w:szCs w:val="24"/>
        </w:rPr>
        <w:t>"</w:t>
      </w:r>
      <w:r w:rsidRPr="00F663DA">
        <w:rPr>
          <w:sz w:val="24"/>
          <w:szCs w:val="24"/>
        </w:rPr>
        <w:t xml:space="preserve"> через муниципал</w:t>
      </w:r>
      <w:r w:rsidRPr="00F663DA">
        <w:rPr>
          <w:sz w:val="24"/>
          <w:szCs w:val="24"/>
        </w:rPr>
        <w:t>ь</w:t>
      </w:r>
      <w:r w:rsidRPr="00F663DA">
        <w:rPr>
          <w:sz w:val="24"/>
          <w:szCs w:val="24"/>
        </w:rPr>
        <w:t xml:space="preserve">ное казенное учреждение </w:t>
      </w:r>
      <w:r w:rsidR="00F663DA" w:rsidRPr="00F663DA">
        <w:rPr>
          <w:sz w:val="24"/>
          <w:szCs w:val="24"/>
        </w:rPr>
        <w:t>"</w:t>
      </w:r>
      <w:proofErr w:type="spellStart"/>
      <w:r w:rsidRPr="00F663DA">
        <w:rPr>
          <w:sz w:val="24"/>
          <w:szCs w:val="24"/>
        </w:rPr>
        <w:t>Нижневартовский</w:t>
      </w:r>
      <w:proofErr w:type="spellEnd"/>
      <w:r w:rsidRPr="00F663DA">
        <w:rPr>
          <w:sz w:val="24"/>
          <w:szCs w:val="24"/>
        </w:rPr>
        <w:t xml:space="preserve"> многофункциональный центр предоставления государственных</w:t>
      </w:r>
      <w:r w:rsidR="00F663DA" w:rsidRPr="00F663DA">
        <w:rPr>
          <w:sz w:val="24"/>
          <w:szCs w:val="24"/>
        </w:rPr>
        <w:t xml:space="preserve"> </w:t>
      </w:r>
      <w:r w:rsidRPr="00F663DA">
        <w:rPr>
          <w:sz w:val="24"/>
          <w:szCs w:val="24"/>
        </w:rPr>
        <w:t>и муниципальных услуг</w:t>
      </w:r>
      <w:r w:rsidR="00F663DA" w:rsidRPr="00F663DA">
        <w:rPr>
          <w:sz w:val="24"/>
          <w:szCs w:val="24"/>
        </w:rPr>
        <w:t>"</w:t>
      </w:r>
      <w:r w:rsidRPr="00F663DA">
        <w:rPr>
          <w:sz w:val="24"/>
          <w:szCs w:val="24"/>
        </w:rPr>
        <w:t xml:space="preserve"> </w:t>
      </w:r>
    </w:p>
    <w:p w:rsidR="00273E30" w:rsidRPr="00F663DA" w:rsidRDefault="00273E30" w:rsidP="00F663DA">
      <w:pPr>
        <w:jc w:val="both"/>
        <w:rPr>
          <w:sz w:val="28"/>
          <w:szCs w:val="28"/>
        </w:rPr>
      </w:pPr>
    </w:p>
    <w:p w:rsidR="00F663DA" w:rsidRDefault="00F663DA" w:rsidP="00F663DA">
      <w:pPr>
        <w:jc w:val="both"/>
        <w:rPr>
          <w:sz w:val="28"/>
          <w:szCs w:val="28"/>
        </w:rPr>
      </w:pPr>
    </w:p>
    <w:p w:rsidR="00F663DA" w:rsidRDefault="00F663DA" w:rsidP="00F663DA">
      <w:pPr>
        <w:jc w:val="both"/>
        <w:rPr>
          <w:sz w:val="28"/>
          <w:szCs w:val="28"/>
        </w:rPr>
      </w:pPr>
    </w:p>
    <w:p w:rsidR="00E17E33" w:rsidRPr="00F663DA" w:rsidRDefault="00E17E33" w:rsidP="00F663DA">
      <w:pPr>
        <w:ind w:firstLine="709"/>
        <w:jc w:val="both"/>
        <w:rPr>
          <w:sz w:val="28"/>
          <w:szCs w:val="28"/>
        </w:rPr>
      </w:pPr>
      <w:r w:rsidRPr="00F663DA">
        <w:rPr>
          <w:sz w:val="28"/>
          <w:szCs w:val="28"/>
        </w:rPr>
        <w:t>В соответствии с Федеральным законом от 27.07.2010 №210-ФЗ</w:t>
      </w:r>
      <w:r w:rsidR="00F663DA" w:rsidRPr="00F663DA">
        <w:rPr>
          <w:sz w:val="28"/>
          <w:szCs w:val="28"/>
        </w:rPr>
        <w:t xml:space="preserve"> "</w:t>
      </w:r>
      <w:r w:rsidRPr="00F663DA">
        <w:rPr>
          <w:sz w:val="28"/>
          <w:szCs w:val="28"/>
        </w:rPr>
        <w:t>Об о</w:t>
      </w:r>
      <w:r w:rsidRPr="00F663DA">
        <w:rPr>
          <w:sz w:val="28"/>
          <w:szCs w:val="28"/>
        </w:rPr>
        <w:t>р</w:t>
      </w:r>
      <w:r w:rsidRPr="00F663DA">
        <w:rPr>
          <w:sz w:val="28"/>
          <w:szCs w:val="28"/>
        </w:rPr>
        <w:t>ганизации предоставления государственных и муниципальных услуг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>, учит</w:t>
      </w:r>
      <w:r w:rsidRPr="00F663DA">
        <w:rPr>
          <w:sz w:val="28"/>
          <w:szCs w:val="28"/>
        </w:rPr>
        <w:t>ы</w:t>
      </w:r>
      <w:r w:rsidRPr="00F663DA">
        <w:rPr>
          <w:sz w:val="28"/>
          <w:szCs w:val="28"/>
        </w:rPr>
        <w:t xml:space="preserve">вая постановление Правительства Российской Федерации от 27.09.2011 №797 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>О взаимодействии между многофункциональными центрами предоставления государственных (муниципальных) услуг и федеральными органами</w:t>
      </w:r>
      <w:r w:rsidR="00F663DA" w:rsidRPr="00F663DA">
        <w:rPr>
          <w:sz w:val="28"/>
          <w:szCs w:val="28"/>
        </w:rPr>
        <w:t xml:space="preserve"> </w:t>
      </w:r>
      <w:r w:rsidRPr="00F663DA">
        <w:rPr>
          <w:sz w:val="28"/>
          <w:szCs w:val="28"/>
        </w:rPr>
        <w:t>исполн</w:t>
      </w:r>
      <w:r w:rsidRPr="00F663DA">
        <w:rPr>
          <w:sz w:val="28"/>
          <w:szCs w:val="28"/>
        </w:rPr>
        <w:t>и</w:t>
      </w:r>
      <w:r w:rsidRPr="00F663DA">
        <w:rPr>
          <w:sz w:val="28"/>
          <w:szCs w:val="28"/>
        </w:rPr>
        <w:t>тельной власти, органами государственных внебюджетных фондов,</w:t>
      </w:r>
      <w:r w:rsidR="00F663DA" w:rsidRPr="00F663DA">
        <w:rPr>
          <w:sz w:val="28"/>
          <w:szCs w:val="28"/>
        </w:rPr>
        <w:t xml:space="preserve"> </w:t>
      </w:r>
      <w:r w:rsidRPr="00F663DA">
        <w:rPr>
          <w:sz w:val="28"/>
          <w:szCs w:val="28"/>
        </w:rPr>
        <w:t>органами государственной власти субъектов Российской Федерации, органами местного самоуправления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>:</w:t>
      </w:r>
    </w:p>
    <w:p w:rsidR="00E17E33" w:rsidRPr="00F663DA" w:rsidRDefault="00E17E33" w:rsidP="00F663DA">
      <w:pPr>
        <w:ind w:firstLine="709"/>
        <w:jc w:val="both"/>
        <w:rPr>
          <w:sz w:val="28"/>
          <w:szCs w:val="28"/>
        </w:rPr>
      </w:pPr>
    </w:p>
    <w:p w:rsidR="00E17E33" w:rsidRPr="00F663DA" w:rsidRDefault="00E17E33" w:rsidP="00F663DA">
      <w:pPr>
        <w:ind w:firstLine="709"/>
        <w:jc w:val="both"/>
        <w:rPr>
          <w:sz w:val="28"/>
          <w:szCs w:val="28"/>
        </w:rPr>
      </w:pPr>
      <w:r w:rsidRPr="00F663DA">
        <w:rPr>
          <w:sz w:val="28"/>
          <w:szCs w:val="28"/>
        </w:rPr>
        <w:t xml:space="preserve">1. Утвердить перечень муниципальных услуг, предоставление которых осуществляется по принципу 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>одного окна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 xml:space="preserve"> через муниципальное казенное</w:t>
      </w:r>
      <w:r w:rsidR="00F663DA" w:rsidRPr="00F663DA">
        <w:rPr>
          <w:sz w:val="28"/>
          <w:szCs w:val="28"/>
        </w:rPr>
        <w:t xml:space="preserve"> </w:t>
      </w:r>
      <w:r w:rsidR="00086BBF" w:rsidRPr="00F663DA">
        <w:rPr>
          <w:sz w:val="28"/>
          <w:szCs w:val="28"/>
        </w:rPr>
        <w:t xml:space="preserve">учреждение </w:t>
      </w:r>
      <w:r w:rsidR="00F663DA" w:rsidRPr="00F663DA">
        <w:rPr>
          <w:sz w:val="28"/>
          <w:szCs w:val="28"/>
        </w:rPr>
        <w:t>"</w:t>
      </w:r>
      <w:proofErr w:type="spellStart"/>
      <w:r w:rsidRPr="00F663DA">
        <w:rPr>
          <w:sz w:val="28"/>
          <w:szCs w:val="28"/>
        </w:rPr>
        <w:t>Нижневартовский</w:t>
      </w:r>
      <w:proofErr w:type="spellEnd"/>
      <w:r w:rsidRPr="00F663DA">
        <w:rPr>
          <w:sz w:val="28"/>
          <w:szCs w:val="28"/>
        </w:rPr>
        <w:t xml:space="preserve"> многофункциональный центр пре</w:t>
      </w:r>
      <w:bookmarkStart w:id="0" w:name="_GoBack"/>
      <w:bookmarkEnd w:id="0"/>
      <w:r w:rsidRPr="00F663DA">
        <w:rPr>
          <w:sz w:val="28"/>
          <w:szCs w:val="28"/>
        </w:rPr>
        <w:t>доставления госуда</w:t>
      </w:r>
      <w:r w:rsidR="000A7CA8" w:rsidRPr="00F663DA">
        <w:rPr>
          <w:sz w:val="28"/>
          <w:szCs w:val="28"/>
        </w:rPr>
        <w:t>рственных и муниципальных услуг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 xml:space="preserve"> согласно приложению.</w:t>
      </w:r>
    </w:p>
    <w:p w:rsidR="00E17E33" w:rsidRPr="00F663DA" w:rsidRDefault="00E17E33" w:rsidP="00F663DA">
      <w:pPr>
        <w:ind w:firstLine="709"/>
        <w:jc w:val="both"/>
        <w:rPr>
          <w:sz w:val="28"/>
          <w:szCs w:val="28"/>
        </w:rPr>
      </w:pPr>
    </w:p>
    <w:p w:rsidR="00E17E33" w:rsidRPr="00F663DA" w:rsidRDefault="00E17E33" w:rsidP="00F663DA">
      <w:pPr>
        <w:ind w:firstLine="709"/>
        <w:jc w:val="both"/>
        <w:rPr>
          <w:sz w:val="28"/>
          <w:szCs w:val="28"/>
        </w:rPr>
      </w:pPr>
      <w:r w:rsidRPr="00F663DA">
        <w:rPr>
          <w:sz w:val="28"/>
          <w:szCs w:val="28"/>
        </w:rPr>
        <w:t xml:space="preserve">2. </w:t>
      </w:r>
      <w:r w:rsidR="00B35ED3" w:rsidRPr="00F663DA">
        <w:rPr>
          <w:sz w:val="28"/>
          <w:szCs w:val="28"/>
        </w:rPr>
        <w:t>Руководителям структурных подразделений администрации города, м</w:t>
      </w:r>
      <w:r w:rsidRPr="00F663DA">
        <w:rPr>
          <w:sz w:val="28"/>
          <w:szCs w:val="28"/>
        </w:rPr>
        <w:t xml:space="preserve">униципальному казенному учреждению </w:t>
      </w:r>
      <w:r w:rsidR="00F663DA" w:rsidRPr="00F663DA">
        <w:rPr>
          <w:sz w:val="28"/>
          <w:szCs w:val="28"/>
        </w:rPr>
        <w:t>"</w:t>
      </w:r>
      <w:proofErr w:type="spellStart"/>
      <w:r w:rsidRPr="00F663DA">
        <w:rPr>
          <w:sz w:val="28"/>
          <w:szCs w:val="28"/>
        </w:rPr>
        <w:t>Нижневартовский</w:t>
      </w:r>
      <w:proofErr w:type="spellEnd"/>
      <w:r w:rsidRPr="00F663DA">
        <w:rPr>
          <w:sz w:val="28"/>
          <w:szCs w:val="28"/>
        </w:rPr>
        <w:t xml:space="preserve"> многофункци</w:t>
      </w:r>
      <w:r w:rsidRPr="00F663DA">
        <w:rPr>
          <w:sz w:val="28"/>
          <w:szCs w:val="28"/>
        </w:rPr>
        <w:t>о</w:t>
      </w:r>
      <w:r w:rsidRPr="00F663DA">
        <w:rPr>
          <w:sz w:val="28"/>
          <w:szCs w:val="28"/>
        </w:rPr>
        <w:t>нальный центр предоставления государственных и муниципальных</w:t>
      </w:r>
      <w:r w:rsidR="00F663DA" w:rsidRPr="00F663DA">
        <w:rPr>
          <w:sz w:val="28"/>
          <w:szCs w:val="28"/>
        </w:rPr>
        <w:t xml:space="preserve"> </w:t>
      </w:r>
      <w:r w:rsidRPr="00F663DA">
        <w:rPr>
          <w:sz w:val="28"/>
          <w:szCs w:val="28"/>
        </w:rPr>
        <w:t>услуг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 xml:space="preserve"> (А.Н. Малинин) организовать работу по предоставлению муниципальных услуг, указанных в приложении, по принципу 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>одного окна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>.</w:t>
      </w:r>
    </w:p>
    <w:p w:rsidR="00E17E33" w:rsidRPr="00F663DA" w:rsidRDefault="00E17E33" w:rsidP="00F663DA">
      <w:pPr>
        <w:ind w:firstLine="709"/>
        <w:jc w:val="both"/>
        <w:rPr>
          <w:sz w:val="28"/>
          <w:szCs w:val="28"/>
        </w:rPr>
      </w:pPr>
    </w:p>
    <w:p w:rsidR="00E17E33" w:rsidRPr="00F663DA" w:rsidRDefault="00E17E33" w:rsidP="00F663DA">
      <w:pPr>
        <w:ind w:firstLine="709"/>
        <w:jc w:val="both"/>
        <w:rPr>
          <w:sz w:val="28"/>
          <w:szCs w:val="28"/>
        </w:rPr>
      </w:pPr>
      <w:r w:rsidRPr="00F663DA">
        <w:rPr>
          <w:sz w:val="28"/>
          <w:szCs w:val="28"/>
        </w:rPr>
        <w:t>3. Департаменту экономики администрации города (</w:t>
      </w:r>
      <w:r w:rsidR="00F663DA">
        <w:rPr>
          <w:sz w:val="28"/>
          <w:szCs w:val="28"/>
        </w:rPr>
        <w:t>Е.Н. Швец</w:t>
      </w:r>
      <w:r w:rsidRPr="00F663DA">
        <w:rPr>
          <w:sz w:val="28"/>
          <w:szCs w:val="28"/>
        </w:rPr>
        <w:t>) разм</w:t>
      </w:r>
      <w:r w:rsidRPr="00F663DA">
        <w:rPr>
          <w:sz w:val="28"/>
          <w:szCs w:val="28"/>
        </w:rPr>
        <w:t>е</w:t>
      </w:r>
      <w:r w:rsidRPr="00F663DA">
        <w:rPr>
          <w:sz w:val="28"/>
          <w:szCs w:val="28"/>
        </w:rPr>
        <w:t>стить на официальном сайте органов местного самоуправления города Нижн</w:t>
      </w:r>
      <w:r w:rsidRPr="00F663DA">
        <w:rPr>
          <w:sz w:val="28"/>
          <w:szCs w:val="28"/>
        </w:rPr>
        <w:t>е</w:t>
      </w:r>
      <w:r w:rsidRPr="00F663DA">
        <w:rPr>
          <w:sz w:val="28"/>
          <w:szCs w:val="28"/>
        </w:rPr>
        <w:t>вартовска перечень муниципальных услуг, предоставление которых осущест</w:t>
      </w:r>
      <w:r w:rsidRPr="00F663DA">
        <w:rPr>
          <w:sz w:val="28"/>
          <w:szCs w:val="28"/>
        </w:rPr>
        <w:t>в</w:t>
      </w:r>
      <w:r w:rsidRPr="00F663DA">
        <w:rPr>
          <w:sz w:val="28"/>
          <w:szCs w:val="28"/>
        </w:rPr>
        <w:t xml:space="preserve">ляется по принципу 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>одного окна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 xml:space="preserve"> через муниципальное казенное учреждение </w:t>
      </w:r>
      <w:r w:rsidR="00F663DA" w:rsidRPr="00F663DA">
        <w:rPr>
          <w:sz w:val="28"/>
          <w:szCs w:val="28"/>
        </w:rPr>
        <w:t>"</w:t>
      </w:r>
      <w:proofErr w:type="spellStart"/>
      <w:r w:rsidRPr="00F663DA">
        <w:rPr>
          <w:sz w:val="28"/>
          <w:szCs w:val="28"/>
        </w:rPr>
        <w:t>Нижневартовский</w:t>
      </w:r>
      <w:proofErr w:type="spellEnd"/>
      <w:r w:rsidRPr="00F663DA">
        <w:rPr>
          <w:sz w:val="28"/>
          <w:szCs w:val="28"/>
        </w:rPr>
        <w:t xml:space="preserve"> многофункциональный центр предоставления госуда</w:t>
      </w:r>
      <w:r w:rsidRPr="00F663DA">
        <w:rPr>
          <w:sz w:val="28"/>
          <w:szCs w:val="28"/>
        </w:rPr>
        <w:t>р</w:t>
      </w:r>
      <w:r w:rsidRPr="00F663DA">
        <w:rPr>
          <w:sz w:val="28"/>
          <w:szCs w:val="28"/>
        </w:rPr>
        <w:t>ственных и муниципальных услуг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>, согласно приложению.</w:t>
      </w:r>
    </w:p>
    <w:p w:rsidR="00E17E33" w:rsidRPr="00F663DA" w:rsidRDefault="00E17E33" w:rsidP="00F663DA">
      <w:pPr>
        <w:ind w:firstLine="709"/>
        <w:jc w:val="both"/>
        <w:rPr>
          <w:sz w:val="28"/>
          <w:szCs w:val="28"/>
        </w:rPr>
      </w:pPr>
    </w:p>
    <w:p w:rsidR="00F97272" w:rsidRPr="00F663DA" w:rsidRDefault="00E17E33" w:rsidP="00F663DA">
      <w:pPr>
        <w:ind w:firstLine="709"/>
        <w:jc w:val="both"/>
        <w:rPr>
          <w:sz w:val="28"/>
          <w:szCs w:val="28"/>
        </w:rPr>
      </w:pPr>
      <w:r w:rsidRPr="00F663DA">
        <w:rPr>
          <w:sz w:val="28"/>
          <w:szCs w:val="28"/>
        </w:rPr>
        <w:t xml:space="preserve">4. </w:t>
      </w:r>
      <w:r w:rsidR="002B18CF" w:rsidRPr="00F663DA">
        <w:rPr>
          <w:sz w:val="28"/>
          <w:szCs w:val="28"/>
        </w:rPr>
        <w:t xml:space="preserve">Признать утратившими силу </w:t>
      </w:r>
      <w:r w:rsidRPr="00F663DA">
        <w:rPr>
          <w:sz w:val="28"/>
          <w:szCs w:val="28"/>
        </w:rPr>
        <w:t>распоряжения</w:t>
      </w:r>
      <w:r w:rsidR="00F97272" w:rsidRPr="00F663DA">
        <w:rPr>
          <w:sz w:val="28"/>
          <w:szCs w:val="28"/>
        </w:rPr>
        <w:t xml:space="preserve"> администрации города:</w:t>
      </w:r>
    </w:p>
    <w:p w:rsidR="002B18CF" w:rsidRPr="00F663DA" w:rsidRDefault="00F97272" w:rsidP="00F663DA">
      <w:pPr>
        <w:ind w:firstLine="709"/>
        <w:jc w:val="both"/>
        <w:rPr>
          <w:sz w:val="28"/>
          <w:szCs w:val="28"/>
        </w:rPr>
      </w:pPr>
      <w:r w:rsidRPr="00F663DA">
        <w:rPr>
          <w:sz w:val="28"/>
          <w:szCs w:val="28"/>
        </w:rPr>
        <w:t xml:space="preserve">- от 02.07.2013 №1163-р 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 xml:space="preserve">Об утверждении перечня муниципальных услуг, предоставление которых осуществляется по принципу 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>одного окна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 xml:space="preserve"> через </w:t>
      </w:r>
      <w:r w:rsidR="008D6AA8">
        <w:rPr>
          <w:sz w:val="28"/>
          <w:szCs w:val="28"/>
        </w:rPr>
        <w:t xml:space="preserve">        </w:t>
      </w:r>
      <w:r w:rsidRPr="00F663DA">
        <w:rPr>
          <w:sz w:val="28"/>
          <w:szCs w:val="28"/>
        </w:rPr>
        <w:t xml:space="preserve">муниципальное казенное учреждение </w:t>
      </w:r>
      <w:r w:rsidR="00F663DA" w:rsidRPr="00F663DA">
        <w:rPr>
          <w:sz w:val="28"/>
          <w:szCs w:val="28"/>
        </w:rPr>
        <w:t>"</w:t>
      </w:r>
      <w:proofErr w:type="spellStart"/>
      <w:r w:rsidRPr="00F663DA">
        <w:rPr>
          <w:sz w:val="28"/>
          <w:szCs w:val="28"/>
        </w:rPr>
        <w:t>Нижневартовский</w:t>
      </w:r>
      <w:proofErr w:type="spellEnd"/>
      <w:r w:rsidRPr="00F663DA">
        <w:rPr>
          <w:sz w:val="28"/>
          <w:szCs w:val="28"/>
        </w:rPr>
        <w:t xml:space="preserve"> многофункционал</w:t>
      </w:r>
      <w:r w:rsidRPr="00F663DA">
        <w:rPr>
          <w:sz w:val="28"/>
          <w:szCs w:val="28"/>
        </w:rPr>
        <w:t>ь</w:t>
      </w:r>
      <w:r w:rsidRPr="00F663DA">
        <w:rPr>
          <w:sz w:val="28"/>
          <w:szCs w:val="28"/>
        </w:rPr>
        <w:t>ный центр предоставления государственных и муниципальных услуг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>;</w:t>
      </w:r>
    </w:p>
    <w:p w:rsidR="00F97272" w:rsidRPr="00F663DA" w:rsidRDefault="00F97272" w:rsidP="00F663DA">
      <w:pPr>
        <w:ind w:firstLine="709"/>
        <w:jc w:val="both"/>
        <w:rPr>
          <w:sz w:val="28"/>
          <w:szCs w:val="28"/>
        </w:rPr>
      </w:pPr>
      <w:r w:rsidRPr="00F663DA">
        <w:rPr>
          <w:sz w:val="28"/>
          <w:szCs w:val="28"/>
        </w:rPr>
        <w:t xml:space="preserve">- от 25.09.2013 №1753-р 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 xml:space="preserve">О внесении изменения в </w:t>
      </w:r>
      <w:r w:rsidR="009D4BF4" w:rsidRPr="00F663DA">
        <w:rPr>
          <w:sz w:val="28"/>
          <w:szCs w:val="28"/>
        </w:rPr>
        <w:t xml:space="preserve">приложение к </w:t>
      </w:r>
      <w:r w:rsidRPr="00F663DA">
        <w:rPr>
          <w:sz w:val="28"/>
          <w:szCs w:val="28"/>
        </w:rPr>
        <w:t>расп</w:t>
      </w:r>
      <w:r w:rsidRPr="00F663DA">
        <w:rPr>
          <w:sz w:val="28"/>
          <w:szCs w:val="28"/>
        </w:rPr>
        <w:t>о</w:t>
      </w:r>
      <w:r w:rsidRPr="00F663DA">
        <w:rPr>
          <w:sz w:val="28"/>
          <w:szCs w:val="28"/>
        </w:rPr>
        <w:t>ряже</w:t>
      </w:r>
      <w:r w:rsidR="009D4BF4" w:rsidRPr="00F663DA">
        <w:rPr>
          <w:sz w:val="28"/>
          <w:szCs w:val="28"/>
        </w:rPr>
        <w:t>нию</w:t>
      </w:r>
      <w:r w:rsidRPr="00F663DA">
        <w:rPr>
          <w:sz w:val="28"/>
          <w:szCs w:val="28"/>
        </w:rPr>
        <w:t xml:space="preserve"> администрации города от 02.07.2013 №1163-р 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 xml:space="preserve">Об утверждении </w:t>
      </w:r>
      <w:r w:rsidR="008D6AA8">
        <w:rPr>
          <w:sz w:val="28"/>
          <w:szCs w:val="28"/>
        </w:rPr>
        <w:t xml:space="preserve">          </w:t>
      </w:r>
      <w:r w:rsidRPr="00F663DA">
        <w:rPr>
          <w:sz w:val="28"/>
          <w:szCs w:val="28"/>
        </w:rPr>
        <w:t xml:space="preserve">перечня муниципальных услуг, предоставление которых осуществляется </w:t>
      </w:r>
      <w:r w:rsidR="008D6AA8">
        <w:rPr>
          <w:sz w:val="28"/>
          <w:szCs w:val="28"/>
        </w:rPr>
        <w:t xml:space="preserve">             </w:t>
      </w:r>
      <w:r w:rsidRPr="00F663DA">
        <w:rPr>
          <w:sz w:val="28"/>
          <w:szCs w:val="28"/>
        </w:rPr>
        <w:lastRenderedPageBreak/>
        <w:t xml:space="preserve">по принципу 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>одного окна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 xml:space="preserve"> через муниципальное казенное учреждение </w:t>
      </w:r>
      <w:r w:rsidR="00F663DA" w:rsidRPr="00F663DA">
        <w:rPr>
          <w:sz w:val="28"/>
          <w:szCs w:val="28"/>
        </w:rPr>
        <w:t>"</w:t>
      </w:r>
      <w:proofErr w:type="spellStart"/>
      <w:r w:rsidRPr="00F663DA">
        <w:rPr>
          <w:sz w:val="28"/>
          <w:szCs w:val="28"/>
        </w:rPr>
        <w:t>Ни</w:t>
      </w:r>
      <w:r w:rsidRPr="00F663DA">
        <w:rPr>
          <w:sz w:val="28"/>
          <w:szCs w:val="28"/>
        </w:rPr>
        <w:t>ж</w:t>
      </w:r>
      <w:r w:rsidRPr="00F663DA">
        <w:rPr>
          <w:sz w:val="28"/>
          <w:szCs w:val="28"/>
        </w:rPr>
        <w:t>невартовский</w:t>
      </w:r>
      <w:proofErr w:type="spellEnd"/>
      <w:r w:rsidRPr="00F663DA">
        <w:rPr>
          <w:sz w:val="28"/>
          <w:szCs w:val="28"/>
        </w:rPr>
        <w:t xml:space="preserve"> многофункциональный центр предоставления государственных</w:t>
      </w:r>
      <w:r w:rsidR="008D6AA8">
        <w:rPr>
          <w:sz w:val="28"/>
          <w:szCs w:val="28"/>
        </w:rPr>
        <w:t xml:space="preserve">       </w:t>
      </w:r>
      <w:r w:rsidRPr="00F663DA">
        <w:rPr>
          <w:sz w:val="28"/>
          <w:szCs w:val="28"/>
        </w:rPr>
        <w:t xml:space="preserve"> и муниципальных услуг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>;</w:t>
      </w:r>
    </w:p>
    <w:p w:rsidR="00F97272" w:rsidRPr="00F663DA" w:rsidRDefault="00F97272" w:rsidP="00F663DA">
      <w:pPr>
        <w:ind w:firstLine="709"/>
        <w:jc w:val="both"/>
        <w:rPr>
          <w:sz w:val="28"/>
          <w:szCs w:val="28"/>
        </w:rPr>
      </w:pPr>
      <w:r w:rsidRPr="00F663DA">
        <w:rPr>
          <w:sz w:val="28"/>
          <w:szCs w:val="28"/>
        </w:rPr>
        <w:t xml:space="preserve">- от 25.11.2014 №2073-р </w:t>
      </w:r>
      <w:r w:rsidR="00F663DA" w:rsidRPr="00F663DA">
        <w:rPr>
          <w:sz w:val="28"/>
          <w:szCs w:val="28"/>
        </w:rPr>
        <w:t>"</w:t>
      </w:r>
      <w:r w:rsidR="009D4BF4" w:rsidRPr="00F663DA">
        <w:rPr>
          <w:sz w:val="28"/>
          <w:szCs w:val="28"/>
        </w:rPr>
        <w:t>О внесении изменений</w:t>
      </w:r>
      <w:r w:rsidRPr="00F663DA">
        <w:rPr>
          <w:sz w:val="28"/>
          <w:szCs w:val="28"/>
        </w:rPr>
        <w:t xml:space="preserve"> в </w:t>
      </w:r>
      <w:r w:rsidR="009D4BF4" w:rsidRPr="00F663DA">
        <w:rPr>
          <w:sz w:val="28"/>
          <w:szCs w:val="28"/>
        </w:rPr>
        <w:t xml:space="preserve">приложение к </w:t>
      </w:r>
      <w:r w:rsidRPr="00F663DA">
        <w:rPr>
          <w:sz w:val="28"/>
          <w:szCs w:val="28"/>
        </w:rPr>
        <w:t>расп</w:t>
      </w:r>
      <w:r w:rsidRPr="00F663DA">
        <w:rPr>
          <w:sz w:val="28"/>
          <w:szCs w:val="28"/>
        </w:rPr>
        <w:t>о</w:t>
      </w:r>
      <w:r w:rsidRPr="00F663DA">
        <w:rPr>
          <w:sz w:val="28"/>
          <w:szCs w:val="28"/>
        </w:rPr>
        <w:t>ряже</w:t>
      </w:r>
      <w:r w:rsidR="009D4BF4" w:rsidRPr="00F663DA">
        <w:rPr>
          <w:sz w:val="28"/>
          <w:szCs w:val="28"/>
        </w:rPr>
        <w:t>нию</w:t>
      </w:r>
      <w:r w:rsidRPr="00F663DA">
        <w:rPr>
          <w:sz w:val="28"/>
          <w:szCs w:val="28"/>
        </w:rPr>
        <w:t xml:space="preserve"> администрации города от 02.07.2013 №1163-р 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 xml:space="preserve">Об утверждении </w:t>
      </w:r>
      <w:r w:rsidR="008D6AA8">
        <w:rPr>
          <w:sz w:val="28"/>
          <w:szCs w:val="28"/>
        </w:rPr>
        <w:t xml:space="preserve">          </w:t>
      </w:r>
      <w:r w:rsidRPr="00F663DA">
        <w:rPr>
          <w:sz w:val="28"/>
          <w:szCs w:val="28"/>
        </w:rPr>
        <w:t xml:space="preserve">перечня муниципальных услуг, предоставление которых осуществляется </w:t>
      </w:r>
      <w:r w:rsidR="008D6AA8">
        <w:rPr>
          <w:sz w:val="28"/>
          <w:szCs w:val="28"/>
        </w:rPr>
        <w:t xml:space="preserve">           </w:t>
      </w:r>
      <w:r w:rsidRPr="00F663DA">
        <w:rPr>
          <w:sz w:val="28"/>
          <w:szCs w:val="28"/>
        </w:rPr>
        <w:t xml:space="preserve">по принципу 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>одного окна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 xml:space="preserve"> через муниципальное казенное учреждение </w:t>
      </w:r>
      <w:r w:rsidR="00F663DA" w:rsidRPr="00F663DA">
        <w:rPr>
          <w:sz w:val="28"/>
          <w:szCs w:val="28"/>
        </w:rPr>
        <w:t>"</w:t>
      </w:r>
      <w:proofErr w:type="spellStart"/>
      <w:r w:rsidRPr="00F663DA">
        <w:rPr>
          <w:sz w:val="28"/>
          <w:szCs w:val="28"/>
        </w:rPr>
        <w:t>Ни</w:t>
      </w:r>
      <w:r w:rsidRPr="00F663DA">
        <w:rPr>
          <w:sz w:val="28"/>
          <w:szCs w:val="28"/>
        </w:rPr>
        <w:t>ж</w:t>
      </w:r>
      <w:r w:rsidRPr="00F663DA">
        <w:rPr>
          <w:sz w:val="28"/>
          <w:szCs w:val="28"/>
        </w:rPr>
        <w:t>невартовский</w:t>
      </w:r>
      <w:proofErr w:type="spellEnd"/>
      <w:r w:rsidRPr="00F663DA">
        <w:rPr>
          <w:sz w:val="28"/>
          <w:szCs w:val="28"/>
        </w:rPr>
        <w:t xml:space="preserve"> многофункциональный центр предоставления государственных </w:t>
      </w:r>
      <w:r w:rsidR="008D6AA8">
        <w:rPr>
          <w:sz w:val="28"/>
          <w:szCs w:val="28"/>
        </w:rPr>
        <w:t xml:space="preserve">        </w:t>
      </w:r>
      <w:r w:rsidRPr="00F663DA">
        <w:rPr>
          <w:sz w:val="28"/>
          <w:szCs w:val="28"/>
        </w:rPr>
        <w:t>и муниципальных услуг</w:t>
      </w:r>
      <w:r w:rsidR="00F663DA" w:rsidRPr="00F663DA">
        <w:rPr>
          <w:sz w:val="28"/>
          <w:szCs w:val="28"/>
        </w:rPr>
        <w:t>"</w:t>
      </w:r>
      <w:r w:rsidR="00CE6B83" w:rsidRPr="00F663DA">
        <w:rPr>
          <w:sz w:val="28"/>
          <w:szCs w:val="28"/>
        </w:rPr>
        <w:t xml:space="preserve"> (с изменением</w:t>
      </w:r>
      <w:r w:rsidRPr="00F663DA">
        <w:rPr>
          <w:sz w:val="28"/>
          <w:szCs w:val="28"/>
        </w:rPr>
        <w:t xml:space="preserve"> от 25.09.2013 №1753-р)</w:t>
      </w:r>
      <w:r w:rsidR="00D16CAF">
        <w:rPr>
          <w:sz w:val="28"/>
          <w:szCs w:val="28"/>
        </w:rPr>
        <w:t>"</w:t>
      </w:r>
      <w:r w:rsidRPr="00F663DA">
        <w:rPr>
          <w:sz w:val="28"/>
          <w:szCs w:val="28"/>
        </w:rPr>
        <w:t>;</w:t>
      </w:r>
    </w:p>
    <w:p w:rsidR="00F97272" w:rsidRPr="00F663DA" w:rsidRDefault="00F97272" w:rsidP="00F663DA">
      <w:pPr>
        <w:ind w:firstLine="709"/>
        <w:jc w:val="both"/>
        <w:rPr>
          <w:sz w:val="28"/>
          <w:szCs w:val="28"/>
        </w:rPr>
      </w:pPr>
      <w:r w:rsidRPr="00F663DA">
        <w:rPr>
          <w:sz w:val="28"/>
          <w:szCs w:val="28"/>
        </w:rPr>
        <w:t>-</w:t>
      </w:r>
      <w:r w:rsidR="00E16DF8">
        <w:rPr>
          <w:sz w:val="28"/>
          <w:szCs w:val="28"/>
        </w:rPr>
        <w:t xml:space="preserve"> от</w:t>
      </w:r>
      <w:r w:rsidRPr="00F663DA">
        <w:rPr>
          <w:sz w:val="28"/>
          <w:szCs w:val="28"/>
        </w:rPr>
        <w:t xml:space="preserve"> 12.02.2015 №156-р </w:t>
      </w:r>
      <w:r w:rsidR="00F663DA" w:rsidRPr="00F663DA">
        <w:rPr>
          <w:sz w:val="28"/>
          <w:szCs w:val="28"/>
        </w:rPr>
        <w:t>"</w:t>
      </w:r>
      <w:r w:rsidR="009D4BF4" w:rsidRPr="00F663DA">
        <w:rPr>
          <w:sz w:val="28"/>
          <w:szCs w:val="28"/>
        </w:rPr>
        <w:t>О внесении изменений</w:t>
      </w:r>
      <w:r w:rsidRPr="00F663DA">
        <w:rPr>
          <w:sz w:val="28"/>
          <w:szCs w:val="28"/>
        </w:rPr>
        <w:t xml:space="preserve"> в </w:t>
      </w:r>
      <w:r w:rsidR="009D4BF4" w:rsidRPr="00F663DA">
        <w:rPr>
          <w:sz w:val="28"/>
          <w:szCs w:val="28"/>
        </w:rPr>
        <w:t xml:space="preserve">приложение к </w:t>
      </w:r>
      <w:r w:rsidRPr="00F663DA">
        <w:rPr>
          <w:sz w:val="28"/>
          <w:szCs w:val="28"/>
        </w:rPr>
        <w:t>распор</w:t>
      </w:r>
      <w:r w:rsidRPr="00F663DA">
        <w:rPr>
          <w:sz w:val="28"/>
          <w:szCs w:val="28"/>
        </w:rPr>
        <w:t>я</w:t>
      </w:r>
      <w:r w:rsidRPr="00F663DA">
        <w:rPr>
          <w:sz w:val="28"/>
          <w:szCs w:val="28"/>
        </w:rPr>
        <w:t>же</w:t>
      </w:r>
      <w:r w:rsidR="009D4BF4" w:rsidRPr="00F663DA">
        <w:rPr>
          <w:sz w:val="28"/>
          <w:szCs w:val="28"/>
        </w:rPr>
        <w:t>нию</w:t>
      </w:r>
      <w:r w:rsidRPr="00F663DA">
        <w:rPr>
          <w:sz w:val="28"/>
          <w:szCs w:val="28"/>
        </w:rPr>
        <w:t xml:space="preserve"> администрации города от 02.07.2013 №1163-р 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 xml:space="preserve">Об утверждении перечня муниципальных услуг, предоставление которых осуществляется по принципу 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>одного окна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 xml:space="preserve"> через муниципальное казенное учреждение </w:t>
      </w:r>
      <w:r w:rsidR="00F663DA" w:rsidRPr="00F663DA">
        <w:rPr>
          <w:sz w:val="28"/>
          <w:szCs w:val="28"/>
        </w:rPr>
        <w:t>"</w:t>
      </w:r>
      <w:proofErr w:type="spellStart"/>
      <w:r w:rsidRPr="00F663DA">
        <w:rPr>
          <w:sz w:val="28"/>
          <w:szCs w:val="28"/>
        </w:rPr>
        <w:t>Нижневартовский</w:t>
      </w:r>
      <w:proofErr w:type="spellEnd"/>
      <w:r w:rsidRPr="00F663DA">
        <w:rPr>
          <w:sz w:val="28"/>
          <w:szCs w:val="28"/>
        </w:rPr>
        <w:t xml:space="preserve"> многофункциональный центр предоставления государственных и муниципал</w:t>
      </w:r>
      <w:r w:rsidRPr="00F663DA">
        <w:rPr>
          <w:sz w:val="28"/>
          <w:szCs w:val="28"/>
        </w:rPr>
        <w:t>ь</w:t>
      </w:r>
      <w:r w:rsidRPr="00F663DA">
        <w:rPr>
          <w:sz w:val="28"/>
          <w:szCs w:val="28"/>
        </w:rPr>
        <w:t>ных услуг</w:t>
      </w:r>
      <w:r w:rsidR="00F663DA" w:rsidRPr="00F663DA">
        <w:rPr>
          <w:sz w:val="28"/>
          <w:szCs w:val="28"/>
        </w:rPr>
        <w:t xml:space="preserve">" </w:t>
      </w:r>
      <w:r w:rsidRPr="00F663DA">
        <w:rPr>
          <w:sz w:val="28"/>
          <w:szCs w:val="28"/>
        </w:rPr>
        <w:t>(с изменениями от 25.09.2013 №1753-р, 25.11.2014 №2073-р)</w:t>
      </w:r>
      <w:r w:rsidR="00D16CAF">
        <w:rPr>
          <w:sz w:val="28"/>
          <w:szCs w:val="28"/>
        </w:rPr>
        <w:t>"</w:t>
      </w:r>
      <w:r w:rsidRPr="00F663DA">
        <w:rPr>
          <w:sz w:val="28"/>
          <w:szCs w:val="28"/>
        </w:rPr>
        <w:t>;</w:t>
      </w:r>
    </w:p>
    <w:p w:rsidR="00F97272" w:rsidRPr="00F663DA" w:rsidRDefault="00F97272" w:rsidP="00F663DA">
      <w:pPr>
        <w:ind w:firstLine="709"/>
        <w:jc w:val="both"/>
        <w:rPr>
          <w:sz w:val="28"/>
          <w:szCs w:val="28"/>
        </w:rPr>
      </w:pPr>
      <w:r w:rsidRPr="00F663DA">
        <w:rPr>
          <w:sz w:val="28"/>
          <w:szCs w:val="28"/>
        </w:rPr>
        <w:t xml:space="preserve">- от 17.07.2015 №1135-р </w:t>
      </w:r>
      <w:r w:rsidR="00F663DA" w:rsidRPr="00F663DA">
        <w:rPr>
          <w:sz w:val="28"/>
          <w:szCs w:val="28"/>
        </w:rPr>
        <w:t>"</w:t>
      </w:r>
      <w:r w:rsidR="009D4BF4" w:rsidRPr="00F663DA">
        <w:rPr>
          <w:sz w:val="28"/>
          <w:szCs w:val="28"/>
        </w:rPr>
        <w:t>О внесении изменений</w:t>
      </w:r>
      <w:r w:rsidRPr="00F663DA">
        <w:rPr>
          <w:sz w:val="28"/>
          <w:szCs w:val="28"/>
        </w:rPr>
        <w:t xml:space="preserve"> в </w:t>
      </w:r>
      <w:r w:rsidR="009D4BF4" w:rsidRPr="00F663DA">
        <w:rPr>
          <w:sz w:val="28"/>
          <w:szCs w:val="28"/>
        </w:rPr>
        <w:t xml:space="preserve">приложение к </w:t>
      </w:r>
      <w:r w:rsidRPr="00F663DA">
        <w:rPr>
          <w:sz w:val="28"/>
          <w:szCs w:val="28"/>
        </w:rPr>
        <w:t>расп</w:t>
      </w:r>
      <w:r w:rsidRPr="00F663DA">
        <w:rPr>
          <w:sz w:val="28"/>
          <w:szCs w:val="28"/>
        </w:rPr>
        <w:t>о</w:t>
      </w:r>
      <w:r w:rsidRPr="00F663DA">
        <w:rPr>
          <w:sz w:val="28"/>
          <w:szCs w:val="28"/>
        </w:rPr>
        <w:t>ряже</w:t>
      </w:r>
      <w:r w:rsidR="009D4BF4" w:rsidRPr="00F663DA">
        <w:rPr>
          <w:sz w:val="28"/>
          <w:szCs w:val="28"/>
        </w:rPr>
        <w:t>нию</w:t>
      </w:r>
      <w:r w:rsidRPr="00F663DA">
        <w:rPr>
          <w:sz w:val="28"/>
          <w:szCs w:val="28"/>
        </w:rPr>
        <w:t xml:space="preserve"> администрации города от 02.07.2013 №1163-р 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 xml:space="preserve">Об утверждении </w:t>
      </w:r>
      <w:r w:rsidR="008D6AA8">
        <w:rPr>
          <w:sz w:val="28"/>
          <w:szCs w:val="28"/>
        </w:rPr>
        <w:t xml:space="preserve">             </w:t>
      </w:r>
      <w:r w:rsidRPr="00F663DA">
        <w:rPr>
          <w:sz w:val="28"/>
          <w:szCs w:val="28"/>
        </w:rPr>
        <w:t>перечня муниципальных услуг, предоставление которых осуществляется</w:t>
      </w:r>
      <w:r w:rsidR="008D6AA8">
        <w:rPr>
          <w:sz w:val="28"/>
          <w:szCs w:val="28"/>
        </w:rPr>
        <w:t xml:space="preserve">            </w:t>
      </w:r>
      <w:r w:rsidRPr="00F663DA">
        <w:rPr>
          <w:sz w:val="28"/>
          <w:szCs w:val="28"/>
        </w:rPr>
        <w:t xml:space="preserve"> по принципу 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>одного окна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 xml:space="preserve"> через муниципальное казенное учреждение </w:t>
      </w:r>
      <w:r w:rsidR="00F663DA" w:rsidRPr="00F663DA">
        <w:rPr>
          <w:sz w:val="28"/>
          <w:szCs w:val="28"/>
        </w:rPr>
        <w:t>"</w:t>
      </w:r>
      <w:proofErr w:type="spellStart"/>
      <w:r w:rsidRPr="00F663DA">
        <w:rPr>
          <w:sz w:val="28"/>
          <w:szCs w:val="28"/>
        </w:rPr>
        <w:t>Ни</w:t>
      </w:r>
      <w:r w:rsidRPr="00F663DA">
        <w:rPr>
          <w:sz w:val="28"/>
          <w:szCs w:val="28"/>
        </w:rPr>
        <w:t>ж</w:t>
      </w:r>
      <w:r w:rsidRPr="00F663DA">
        <w:rPr>
          <w:sz w:val="28"/>
          <w:szCs w:val="28"/>
        </w:rPr>
        <w:t>невартовский</w:t>
      </w:r>
      <w:proofErr w:type="spellEnd"/>
      <w:r w:rsidRPr="00F663DA">
        <w:rPr>
          <w:sz w:val="28"/>
          <w:szCs w:val="28"/>
        </w:rPr>
        <w:t xml:space="preserve"> многофункциональный центр предоставления государственных</w:t>
      </w:r>
      <w:r w:rsidR="008D6AA8">
        <w:rPr>
          <w:sz w:val="28"/>
          <w:szCs w:val="28"/>
        </w:rPr>
        <w:t xml:space="preserve">         </w:t>
      </w:r>
      <w:r w:rsidRPr="00F663DA">
        <w:rPr>
          <w:sz w:val="28"/>
          <w:szCs w:val="28"/>
        </w:rPr>
        <w:t xml:space="preserve"> и муниципальных услуг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 xml:space="preserve"> (с изменениями от 25.09.2013 №1753-р, 25.11.2014 №2073-р, 12.02.2015</w:t>
      </w:r>
      <w:r w:rsidR="00F663DA" w:rsidRPr="00F663DA">
        <w:rPr>
          <w:sz w:val="28"/>
          <w:szCs w:val="28"/>
        </w:rPr>
        <w:t xml:space="preserve"> </w:t>
      </w:r>
      <w:r w:rsidRPr="00F663DA">
        <w:rPr>
          <w:sz w:val="28"/>
          <w:szCs w:val="28"/>
        </w:rPr>
        <w:t>№156-р)</w:t>
      </w:r>
      <w:r w:rsidR="00D16CAF">
        <w:rPr>
          <w:sz w:val="28"/>
          <w:szCs w:val="28"/>
        </w:rPr>
        <w:t>"</w:t>
      </w:r>
      <w:r w:rsidRPr="00F663DA">
        <w:rPr>
          <w:sz w:val="28"/>
          <w:szCs w:val="28"/>
        </w:rPr>
        <w:t>;</w:t>
      </w:r>
    </w:p>
    <w:p w:rsidR="002B18CF" w:rsidRPr="00F663DA" w:rsidRDefault="00F97272" w:rsidP="00F663DA">
      <w:pPr>
        <w:ind w:firstLine="709"/>
        <w:jc w:val="both"/>
        <w:rPr>
          <w:sz w:val="28"/>
          <w:szCs w:val="28"/>
        </w:rPr>
      </w:pPr>
      <w:r w:rsidRPr="00F663DA">
        <w:rPr>
          <w:sz w:val="28"/>
          <w:szCs w:val="28"/>
        </w:rPr>
        <w:t xml:space="preserve">- от 23.11.2015 №1946-р 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>О внесении изменения в распоряжение админ</w:t>
      </w:r>
      <w:r w:rsidRPr="00F663DA">
        <w:rPr>
          <w:sz w:val="28"/>
          <w:szCs w:val="28"/>
        </w:rPr>
        <w:t>и</w:t>
      </w:r>
      <w:r w:rsidRPr="00F663DA">
        <w:rPr>
          <w:sz w:val="28"/>
          <w:szCs w:val="28"/>
        </w:rPr>
        <w:t xml:space="preserve">страции города от 02.07.2013 №1163-р 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>Об утверждении перечня муниципал</w:t>
      </w:r>
      <w:r w:rsidRPr="00F663DA">
        <w:rPr>
          <w:sz w:val="28"/>
          <w:szCs w:val="28"/>
        </w:rPr>
        <w:t>ь</w:t>
      </w:r>
      <w:r w:rsidRPr="00F663DA">
        <w:rPr>
          <w:sz w:val="28"/>
          <w:szCs w:val="28"/>
        </w:rPr>
        <w:t xml:space="preserve">ных услуг, предоставление которых осуществляется по принципу 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>одного окна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 xml:space="preserve"> через муниципальное казенное учреждение </w:t>
      </w:r>
      <w:r w:rsidR="00F663DA" w:rsidRPr="00F663DA">
        <w:rPr>
          <w:sz w:val="28"/>
          <w:szCs w:val="28"/>
        </w:rPr>
        <w:t>"</w:t>
      </w:r>
      <w:proofErr w:type="spellStart"/>
      <w:r w:rsidRPr="00F663DA">
        <w:rPr>
          <w:sz w:val="28"/>
          <w:szCs w:val="28"/>
        </w:rPr>
        <w:t>Нижневартовский</w:t>
      </w:r>
      <w:proofErr w:type="spellEnd"/>
      <w:r w:rsidRPr="00F663DA">
        <w:rPr>
          <w:sz w:val="28"/>
          <w:szCs w:val="28"/>
        </w:rPr>
        <w:t xml:space="preserve"> многофункци</w:t>
      </w:r>
      <w:r w:rsidRPr="00F663DA">
        <w:rPr>
          <w:sz w:val="28"/>
          <w:szCs w:val="28"/>
        </w:rPr>
        <w:t>о</w:t>
      </w:r>
      <w:r w:rsidRPr="00F663DA">
        <w:rPr>
          <w:sz w:val="28"/>
          <w:szCs w:val="28"/>
        </w:rPr>
        <w:t>нальный центр предоставления государственных и муниципальных услуг</w:t>
      </w:r>
      <w:r w:rsidR="00F663DA" w:rsidRPr="00F663DA">
        <w:rPr>
          <w:sz w:val="28"/>
          <w:szCs w:val="28"/>
        </w:rPr>
        <w:t>"</w:t>
      </w:r>
      <w:r w:rsidR="008D6AA8">
        <w:rPr>
          <w:sz w:val="28"/>
          <w:szCs w:val="28"/>
        </w:rPr>
        <w:t xml:space="preserve">          </w:t>
      </w:r>
      <w:r w:rsidRPr="00F663DA">
        <w:rPr>
          <w:sz w:val="28"/>
          <w:szCs w:val="28"/>
        </w:rPr>
        <w:t xml:space="preserve"> (с изменениями от 25.09.2013 №1753-р, 25.11.2014 №2073-р, 12.02.2015</w:t>
      </w:r>
      <w:r w:rsidR="00F663DA" w:rsidRPr="00F663DA">
        <w:rPr>
          <w:sz w:val="28"/>
          <w:szCs w:val="28"/>
        </w:rPr>
        <w:t xml:space="preserve"> </w:t>
      </w:r>
      <w:r w:rsidR="008D6AA8">
        <w:rPr>
          <w:sz w:val="28"/>
          <w:szCs w:val="28"/>
        </w:rPr>
        <w:t xml:space="preserve">              </w:t>
      </w:r>
      <w:r w:rsidRPr="00F663DA">
        <w:rPr>
          <w:sz w:val="28"/>
          <w:szCs w:val="28"/>
        </w:rPr>
        <w:t>№156-р, 17.07.2015 №1135-р)</w:t>
      </w:r>
      <w:r w:rsidR="00D16CAF">
        <w:rPr>
          <w:sz w:val="28"/>
          <w:szCs w:val="28"/>
        </w:rPr>
        <w:t>"</w:t>
      </w:r>
      <w:r w:rsidRPr="00F663DA">
        <w:rPr>
          <w:sz w:val="28"/>
          <w:szCs w:val="28"/>
        </w:rPr>
        <w:t>;</w:t>
      </w:r>
    </w:p>
    <w:p w:rsidR="00F97272" w:rsidRPr="00F663DA" w:rsidRDefault="00F97272" w:rsidP="00F663DA">
      <w:pPr>
        <w:ind w:firstLine="709"/>
        <w:jc w:val="both"/>
        <w:rPr>
          <w:sz w:val="28"/>
          <w:szCs w:val="28"/>
        </w:rPr>
      </w:pPr>
      <w:r w:rsidRPr="00F663DA">
        <w:rPr>
          <w:sz w:val="28"/>
          <w:szCs w:val="28"/>
        </w:rPr>
        <w:t xml:space="preserve">- от 22.01.2016 №52-р 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>О внесении изменения в распоряжение админ</w:t>
      </w:r>
      <w:r w:rsidRPr="00F663DA">
        <w:rPr>
          <w:sz w:val="28"/>
          <w:szCs w:val="28"/>
        </w:rPr>
        <w:t>и</w:t>
      </w:r>
      <w:r w:rsidRPr="00F663DA">
        <w:rPr>
          <w:sz w:val="28"/>
          <w:szCs w:val="28"/>
        </w:rPr>
        <w:t xml:space="preserve">страции города от 02.07.2013 №1163-р 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>Об утверждении перечня муниципал</w:t>
      </w:r>
      <w:r w:rsidRPr="00F663DA">
        <w:rPr>
          <w:sz w:val="28"/>
          <w:szCs w:val="28"/>
        </w:rPr>
        <w:t>ь</w:t>
      </w:r>
      <w:r w:rsidRPr="00F663DA">
        <w:rPr>
          <w:sz w:val="28"/>
          <w:szCs w:val="28"/>
        </w:rPr>
        <w:t xml:space="preserve">ных услуг, предоставление которых осуществляется по принципу 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>одного окна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 xml:space="preserve"> через муниципальное казенное учреждение </w:t>
      </w:r>
      <w:r w:rsidR="00F663DA" w:rsidRPr="00F663DA">
        <w:rPr>
          <w:sz w:val="28"/>
          <w:szCs w:val="28"/>
        </w:rPr>
        <w:t>"</w:t>
      </w:r>
      <w:proofErr w:type="spellStart"/>
      <w:r w:rsidRPr="00F663DA">
        <w:rPr>
          <w:sz w:val="28"/>
          <w:szCs w:val="28"/>
        </w:rPr>
        <w:t>Нижневартовский</w:t>
      </w:r>
      <w:proofErr w:type="spellEnd"/>
      <w:r w:rsidRPr="00F663DA">
        <w:rPr>
          <w:sz w:val="28"/>
          <w:szCs w:val="28"/>
        </w:rPr>
        <w:t xml:space="preserve"> многофункци</w:t>
      </w:r>
      <w:r w:rsidRPr="00F663DA">
        <w:rPr>
          <w:sz w:val="28"/>
          <w:szCs w:val="28"/>
        </w:rPr>
        <w:t>о</w:t>
      </w:r>
      <w:r w:rsidRPr="00F663DA">
        <w:rPr>
          <w:sz w:val="28"/>
          <w:szCs w:val="28"/>
        </w:rPr>
        <w:t>нальный центр предоставления государственных и муниципальных услуг</w:t>
      </w:r>
      <w:r w:rsidR="00F663DA" w:rsidRPr="00F663DA">
        <w:rPr>
          <w:sz w:val="28"/>
          <w:szCs w:val="28"/>
        </w:rPr>
        <w:t>"</w:t>
      </w:r>
      <w:r w:rsidRPr="00F663DA">
        <w:rPr>
          <w:sz w:val="28"/>
          <w:szCs w:val="28"/>
        </w:rPr>
        <w:t xml:space="preserve"> </w:t>
      </w:r>
      <w:r w:rsidR="008D6AA8">
        <w:rPr>
          <w:sz w:val="28"/>
          <w:szCs w:val="28"/>
        </w:rPr>
        <w:t xml:space="preserve">        </w:t>
      </w:r>
      <w:r w:rsidRPr="00F663DA">
        <w:rPr>
          <w:sz w:val="28"/>
          <w:szCs w:val="28"/>
        </w:rPr>
        <w:t xml:space="preserve">(с изменениями </w:t>
      </w:r>
      <w:r w:rsidR="00D16CAF">
        <w:rPr>
          <w:sz w:val="28"/>
          <w:szCs w:val="28"/>
        </w:rPr>
        <w:t xml:space="preserve"> </w:t>
      </w:r>
      <w:r w:rsidRPr="00F663DA">
        <w:rPr>
          <w:sz w:val="28"/>
          <w:szCs w:val="28"/>
        </w:rPr>
        <w:t xml:space="preserve">от </w:t>
      </w:r>
      <w:r w:rsidR="00D16CAF">
        <w:rPr>
          <w:sz w:val="28"/>
          <w:szCs w:val="28"/>
        </w:rPr>
        <w:t xml:space="preserve"> </w:t>
      </w:r>
      <w:r w:rsidRPr="00F663DA">
        <w:rPr>
          <w:sz w:val="28"/>
          <w:szCs w:val="28"/>
        </w:rPr>
        <w:t xml:space="preserve">25.09.2013 </w:t>
      </w:r>
      <w:r w:rsidR="00D16CAF">
        <w:rPr>
          <w:sz w:val="28"/>
          <w:szCs w:val="28"/>
        </w:rPr>
        <w:t xml:space="preserve"> </w:t>
      </w:r>
      <w:r w:rsidRPr="00F663DA">
        <w:rPr>
          <w:sz w:val="28"/>
          <w:szCs w:val="28"/>
        </w:rPr>
        <w:t xml:space="preserve">№1753-р, </w:t>
      </w:r>
      <w:r w:rsidR="00D16CAF">
        <w:rPr>
          <w:sz w:val="28"/>
          <w:szCs w:val="28"/>
        </w:rPr>
        <w:t xml:space="preserve"> </w:t>
      </w:r>
      <w:r w:rsidRPr="00F663DA">
        <w:rPr>
          <w:sz w:val="28"/>
          <w:szCs w:val="28"/>
        </w:rPr>
        <w:t xml:space="preserve">25.11.2014 </w:t>
      </w:r>
      <w:r w:rsidR="00D16CAF">
        <w:rPr>
          <w:sz w:val="28"/>
          <w:szCs w:val="28"/>
        </w:rPr>
        <w:t xml:space="preserve"> </w:t>
      </w:r>
      <w:r w:rsidRPr="00F663DA">
        <w:rPr>
          <w:sz w:val="28"/>
          <w:szCs w:val="28"/>
        </w:rPr>
        <w:t>№2073-р, 12.02.2015</w:t>
      </w:r>
      <w:r w:rsidR="00F663DA" w:rsidRPr="00F663DA">
        <w:rPr>
          <w:sz w:val="28"/>
          <w:szCs w:val="28"/>
        </w:rPr>
        <w:t xml:space="preserve"> </w:t>
      </w:r>
      <w:r w:rsidR="00D16CAF">
        <w:rPr>
          <w:sz w:val="28"/>
          <w:szCs w:val="28"/>
        </w:rPr>
        <w:t xml:space="preserve">   </w:t>
      </w:r>
      <w:r w:rsidRPr="00F663DA">
        <w:rPr>
          <w:sz w:val="28"/>
          <w:szCs w:val="28"/>
        </w:rPr>
        <w:t>№156-р, 17.07.2015 №1135-р</w:t>
      </w:r>
      <w:r w:rsidR="009D4BF4" w:rsidRPr="00F663DA">
        <w:rPr>
          <w:sz w:val="28"/>
          <w:szCs w:val="28"/>
        </w:rPr>
        <w:t>, 23.11.2015 №1946-р</w:t>
      </w:r>
      <w:r w:rsidRPr="00F663DA">
        <w:rPr>
          <w:sz w:val="28"/>
          <w:szCs w:val="28"/>
        </w:rPr>
        <w:t>)</w:t>
      </w:r>
      <w:r w:rsidR="00D16CAF">
        <w:rPr>
          <w:sz w:val="28"/>
          <w:szCs w:val="28"/>
        </w:rPr>
        <w:t>"</w:t>
      </w:r>
      <w:r w:rsidRPr="00F663DA">
        <w:rPr>
          <w:sz w:val="28"/>
          <w:szCs w:val="28"/>
        </w:rPr>
        <w:t>.</w:t>
      </w:r>
    </w:p>
    <w:p w:rsidR="00F97272" w:rsidRPr="00F663DA" w:rsidRDefault="00F97272" w:rsidP="00F663DA">
      <w:pPr>
        <w:ind w:firstLine="709"/>
        <w:jc w:val="both"/>
        <w:rPr>
          <w:sz w:val="28"/>
          <w:szCs w:val="28"/>
        </w:rPr>
      </w:pPr>
    </w:p>
    <w:p w:rsidR="00E17E33" w:rsidRPr="00F663DA" w:rsidRDefault="00E17E33" w:rsidP="00F663DA">
      <w:pPr>
        <w:ind w:firstLine="709"/>
        <w:jc w:val="both"/>
        <w:rPr>
          <w:sz w:val="28"/>
          <w:szCs w:val="28"/>
        </w:rPr>
      </w:pPr>
      <w:r w:rsidRPr="00F663DA">
        <w:rPr>
          <w:sz w:val="28"/>
          <w:szCs w:val="28"/>
        </w:rPr>
        <w:t xml:space="preserve">5. </w:t>
      </w:r>
      <w:proofErr w:type="gramStart"/>
      <w:r w:rsidRPr="00F663DA">
        <w:rPr>
          <w:sz w:val="28"/>
          <w:szCs w:val="28"/>
        </w:rPr>
        <w:t>Контроль за</w:t>
      </w:r>
      <w:proofErr w:type="gramEnd"/>
      <w:r w:rsidRPr="00F663DA">
        <w:rPr>
          <w:sz w:val="28"/>
          <w:szCs w:val="28"/>
        </w:rPr>
        <w:t xml:space="preserve"> выполнением распо</w:t>
      </w:r>
      <w:r w:rsidR="00B35ED3" w:rsidRPr="00F663DA">
        <w:rPr>
          <w:sz w:val="28"/>
          <w:szCs w:val="28"/>
        </w:rPr>
        <w:t>ряжения возложить на заместителей</w:t>
      </w:r>
      <w:r w:rsidRPr="00F663DA">
        <w:rPr>
          <w:sz w:val="28"/>
          <w:szCs w:val="28"/>
        </w:rPr>
        <w:t xml:space="preserve"> главы города по </w:t>
      </w:r>
      <w:r w:rsidR="00B35ED3" w:rsidRPr="00F663DA">
        <w:rPr>
          <w:sz w:val="28"/>
          <w:szCs w:val="28"/>
        </w:rPr>
        <w:t>курируемым направлениям.</w:t>
      </w:r>
    </w:p>
    <w:p w:rsidR="000A7CA8" w:rsidRPr="00F663DA" w:rsidRDefault="000A7CA8" w:rsidP="00F663DA">
      <w:pPr>
        <w:jc w:val="both"/>
        <w:rPr>
          <w:sz w:val="28"/>
          <w:szCs w:val="28"/>
        </w:rPr>
      </w:pPr>
    </w:p>
    <w:p w:rsidR="00B35ED3" w:rsidRDefault="00B35ED3" w:rsidP="00F663DA">
      <w:pPr>
        <w:jc w:val="both"/>
        <w:rPr>
          <w:sz w:val="28"/>
          <w:szCs w:val="28"/>
        </w:rPr>
      </w:pPr>
    </w:p>
    <w:p w:rsidR="00F663DA" w:rsidRPr="00F663DA" w:rsidRDefault="00F663DA" w:rsidP="00F663DA">
      <w:pPr>
        <w:jc w:val="both"/>
        <w:rPr>
          <w:sz w:val="28"/>
          <w:szCs w:val="28"/>
        </w:rPr>
      </w:pPr>
    </w:p>
    <w:p w:rsidR="00D25F5C" w:rsidRPr="00F663DA" w:rsidRDefault="00D25F5C" w:rsidP="00F663DA">
      <w:pPr>
        <w:jc w:val="both"/>
        <w:rPr>
          <w:sz w:val="28"/>
          <w:szCs w:val="28"/>
        </w:rPr>
      </w:pPr>
      <w:r w:rsidRPr="00F663DA">
        <w:rPr>
          <w:sz w:val="28"/>
          <w:szCs w:val="28"/>
        </w:rPr>
        <w:t>Глава</w:t>
      </w:r>
      <w:r w:rsidR="00A16C38" w:rsidRPr="00F663DA">
        <w:rPr>
          <w:sz w:val="28"/>
          <w:szCs w:val="28"/>
        </w:rPr>
        <w:t xml:space="preserve"> города</w:t>
      </w:r>
      <w:r w:rsidR="00F663DA">
        <w:rPr>
          <w:sz w:val="28"/>
          <w:szCs w:val="28"/>
        </w:rPr>
        <w:t xml:space="preserve">                                                                                            </w:t>
      </w:r>
      <w:r w:rsidR="002F5999" w:rsidRPr="00F663DA">
        <w:rPr>
          <w:sz w:val="28"/>
          <w:szCs w:val="28"/>
        </w:rPr>
        <w:t>В.В. Тихонов</w:t>
      </w:r>
    </w:p>
    <w:p w:rsidR="00B75B58" w:rsidRPr="00F663DA" w:rsidRDefault="00B75B58" w:rsidP="008D6AA8">
      <w:pPr>
        <w:ind w:firstLine="5954"/>
        <w:jc w:val="both"/>
        <w:rPr>
          <w:sz w:val="28"/>
          <w:szCs w:val="28"/>
        </w:rPr>
      </w:pPr>
      <w:r w:rsidRPr="00F663DA">
        <w:rPr>
          <w:sz w:val="28"/>
          <w:szCs w:val="28"/>
        </w:rPr>
        <w:br w:type="page"/>
      </w:r>
      <w:r w:rsidRPr="00F663DA">
        <w:rPr>
          <w:sz w:val="28"/>
          <w:szCs w:val="28"/>
        </w:rPr>
        <w:lastRenderedPageBreak/>
        <w:t>Приложение к распоряжению</w:t>
      </w:r>
    </w:p>
    <w:p w:rsidR="00B75B58" w:rsidRPr="00F663DA" w:rsidRDefault="00B75B58" w:rsidP="008D6AA8">
      <w:pPr>
        <w:ind w:firstLine="5954"/>
        <w:jc w:val="both"/>
        <w:rPr>
          <w:sz w:val="28"/>
          <w:szCs w:val="28"/>
        </w:rPr>
      </w:pPr>
      <w:r w:rsidRPr="00F663DA">
        <w:rPr>
          <w:sz w:val="28"/>
          <w:szCs w:val="28"/>
        </w:rPr>
        <w:t>администрации города</w:t>
      </w:r>
    </w:p>
    <w:p w:rsidR="00B75B58" w:rsidRPr="00F663DA" w:rsidRDefault="00FD26F5" w:rsidP="008D6AA8">
      <w:pPr>
        <w:ind w:firstLine="5954"/>
        <w:jc w:val="both"/>
        <w:rPr>
          <w:sz w:val="28"/>
          <w:szCs w:val="28"/>
        </w:rPr>
      </w:pPr>
      <w:r w:rsidRPr="00FD26F5">
        <w:rPr>
          <w:sz w:val="28"/>
          <w:szCs w:val="28"/>
        </w:rPr>
        <w:t>от 16.11.2016 №1705-р</w:t>
      </w:r>
    </w:p>
    <w:p w:rsidR="00B75B58" w:rsidRPr="008D6AA8" w:rsidRDefault="00B75B58" w:rsidP="008D6AA8">
      <w:pPr>
        <w:jc w:val="center"/>
        <w:rPr>
          <w:b/>
          <w:sz w:val="28"/>
          <w:szCs w:val="28"/>
        </w:rPr>
      </w:pPr>
    </w:p>
    <w:p w:rsidR="00B75B58" w:rsidRPr="008D6AA8" w:rsidRDefault="00B75B58" w:rsidP="008D6AA8">
      <w:pPr>
        <w:jc w:val="center"/>
        <w:rPr>
          <w:b/>
          <w:sz w:val="28"/>
          <w:szCs w:val="28"/>
        </w:rPr>
      </w:pPr>
      <w:r w:rsidRPr="008D6AA8">
        <w:rPr>
          <w:b/>
          <w:sz w:val="28"/>
          <w:szCs w:val="28"/>
        </w:rPr>
        <w:t>Перечень</w:t>
      </w:r>
    </w:p>
    <w:p w:rsidR="008D6AA8" w:rsidRDefault="00B75B58" w:rsidP="008D6AA8">
      <w:pPr>
        <w:jc w:val="center"/>
        <w:rPr>
          <w:b/>
          <w:sz w:val="28"/>
          <w:szCs w:val="28"/>
        </w:rPr>
      </w:pPr>
      <w:r w:rsidRPr="008D6AA8">
        <w:rPr>
          <w:b/>
          <w:sz w:val="28"/>
          <w:szCs w:val="28"/>
        </w:rPr>
        <w:t xml:space="preserve">муниципальных услуг, </w:t>
      </w:r>
    </w:p>
    <w:p w:rsidR="008D6AA8" w:rsidRDefault="00B75B58" w:rsidP="008D6AA8">
      <w:pPr>
        <w:jc w:val="center"/>
        <w:rPr>
          <w:b/>
          <w:sz w:val="28"/>
          <w:szCs w:val="28"/>
        </w:rPr>
      </w:pPr>
      <w:proofErr w:type="gramStart"/>
      <w:r w:rsidRPr="008D6AA8">
        <w:rPr>
          <w:b/>
          <w:sz w:val="28"/>
          <w:szCs w:val="28"/>
        </w:rPr>
        <w:t>предоставление</w:t>
      </w:r>
      <w:proofErr w:type="gramEnd"/>
      <w:r w:rsidRPr="008D6AA8">
        <w:rPr>
          <w:b/>
          <w:sz w:val="28"/>
          <w:szCs w:val="28"/>
        </w:rPr>
        <w:t xml:space="preserve"> которых</w:t>
      </w:r>
      <w:r w:rsidR="00C01F69" w:rsidRPr="008D6AA8">
        <w:rPr>
          <w:b/>
          <w:sz w:val="28"/>
          <w:szCs w:val="28"/>
        </w:rPr>
        <w:t xml:space="preserve"> </w:t>
      </w:r>
      <w:r w:rsidRPr="008D6AA8">
        <w:rPr>
          <w:b/>
          <w:sz w:val="28"/>
          <w:szCs w:val="28"/>
        </w:rPr>
        <w:t>осуществляется</w:t>
      </w:r>
      <w:r w:rsidR="008D6AA8">
        <w:rPr>
          <w:b/>
          <w:sz w:val="28"/>
          <w:szCs w:val="28"/>
        </w:rPr>
        <w:t xml:space="preserve"> </w:t>
      </w:r>
      <w:r w:rsidRPr="008D6AA8">
        <w:rPr>
          <w:b/>
          <w:sz w:val="28"/>
          <w:szCs w:val="28"/>
        </w:rPr>
        <w:t>по</w:t>
      </w:r>
      <w:r w:rsidR="00A16C38" w:rsidRPr="008D6AA8">
        <w:rPr>
          <w:b/>
          <w:sz w:val="28"/>
          <w:szCs w:val="28"/>
        </w:rPr>
        <w:t xml:space="preserve"> </w:t>
      </w:r>
      <w:r w:rsidRPr="008D6AA8">
        <w:rPr>
          <w:b/>
          <w:sz w:val="28"/>
          <w:szCs w:val="28"/>
        </w:rPr>
        <w:t xml:space="preserve">принципу </w:t>
      </w:r>
    </w:p>
    <w:p w:rsidR="00B75B58" w:rsidRPr="008D6AA8" w:rsidRDefault="00F663DA" w:rsidP="008D6AA8">
      <w:pPr>
        <w:jc w:val="center"/>
        <w:rPr>
          <w:b/>
          <w:sz w:val="28"/>
          <w:szCs w:val="28"/>
        </w:rPr>
      </w:pPr>
      <w:r w:rsidRPr="008D6AA8">
        <w:rPr>
          <w:b/>
          <w:sz w:val="28"/>
          <w:szCs w:val="28"/>
        </w:rPr>
        <w:t>"</w:t>
      </w:r>
      <w:r w:rsidR="000A7CA8" w:rsidRPr="008D6AA8">
        <w:rPr>
          <w:b/>
          <w:sz w:val="28"/>
          <w:szCs w:val="28"/>
        </w:rPr>
        <w:t>о</w:t>
      </w:r>
      <w:r w:rsidR="00B75B58" w:rsidRPr="008D6AA8">
        <w:rPr>
          <w:b/>
          <w:sz w:val="28"/>
          <w:szCs w:val="28"/>
        </w:rPr>
        <w:t>дного окна</w:t>
      </w:r>
      <w:r w:rsidRPr="008D6AA8">
        <w:rPr>
          <w:b/>
          <w:sz w:val="28"/>
          <w:szCs w:val="28"/>
        </w:rPr>
        <w:t>"</w:t>
      </w:r>
      <w:r w:rsidR="00C01F69" w:rsidRPr="008D6AA8">
        <w:rPr>
          <w:b/>
          <w:sz w:val="28"/>
          <w:szCs w:val="28"/>
        </w:rPr>
        <w:t xml:space="preserve"> </w:t>
      </w:r>
      <w:r w:rsidR="00B75B58" w:rsidRPr="008D6AA8">
        <w:rPr>
          <w:b/>
          <w:sz w:val="28"/>
          <w:szCs w:val="28"/>
        </w:rPr>
        <w:t>через муниципальное казенное учреждение</w:t>
      </w:r>
    </w:p>
    <w:p w:rsidR="00A16C38" w:rsidRPr="008D6AA8" w:rsidRDefault="00F663DA" w:rsidP="008D6AA8">
      <w:pPr>
        <w:jc w:val="center"/>
        <w:rPr>
          <w:b/>
          <w:sz w:val="28"/>
          <w:szCs w:val="28"/>
        </w:rPr>
      </w:pPr>
      <w:r w:rsidRPr="008D6AA8">
        <w:rPr>
          <w:b/>
          <w:sz w:val="28"/>
          <w:szCs w:val="28"/>
        </w:rPr>
        <w:t>"</w:t>
      </w:r>
      <w:proofErr w:type="spellStart"/>
      <w:r w:rsidR="00B75B58" w:rsidRPr="008D6AA8">
        <w:rPr>
          <w:b/>
          <w:sz w:val="28"/>
          <w:szCs w:val="28"/>
        </w:rPr>
        <w:t>Нижневарто</w:t>
      </w:r>
      <w:r w:rsidR="00A16C38" w:rsidRPr="008D6AA8">
        <w:rPr>
          <w:b/>
          <w:sz w:val="28"/>
          <w:szCs w:val="28"/>
        </w:rPr>
        <w:t>вский</w:t>
      </w:r>
      <w:proofErr w:type="spellEnd"/>
      <w:r w:rsidR="00A16C38" w:rsidRPr="008D6AA8">
        <w:rPr>
          <w:b/>
          <w:sz w:val="28"/>
          <w:szCs w:val="28"/>
        </w:rPr>
        <w:t xml:space="preserve"> многофункциональный центр</w:t>
      </w:r>
    </w:p>
    <w:p w:rsidR="00A16C38" w:rsidRPr="008D6AA8" w:rsidRDefault="00B75B58" w:rsidP="008D6AA8">
      <w:pPr>
        <w:jc w:val="center"/>
        <w:rPr>
          <w:b/>
          <w:sz w:val="28"/>
          <w:szCs w:val="28"/>
        </w:rPr>
      </w:pPr>
      <w:r w:rsidRPr="008D6AA8">
        <w:rPr>
          <w:b/>
          <w:sz w:val="28"/>
          <w:szCs w:val="28"/>
        </w:rPr>
        <w:t>предоставления государственных и муниципальных услуг</w:t>
      </w:r>
      <w:r w:rsidR="00F663DA" w:rsidRPr="008D6AA8">
        <w:rPr>
          <w:b/>
          <w:sz w:val="28"/>
          <w:szCs w:val="28"/>
        </w:rPr>
        <w:t>"</w:t>
      </w:r>
    </w:p>
    <w:p w:rsidR="00B75B58" w:rsidRDefault="008D6AA8" w:rsidP="008D6AA8">
      <w:pPr>
        <w:jc w:val="center"/>
        <w:rPr>
          <w:b/>
          <w:sz w:val="28"/>
          <w:szCs w:val="28"/>
        </w:rPr>
      </w:pPr>
      <w:r w:rsidRPr="008D6AA8">
        <w:rPr>
          <w:b/>
          <w:sz w:val="28"/>
          <w:szCs w:val="28"/>
        </w:rPr>
        <w:t>(далее -</w:t>
      </w:r>
      <w:r w:rsidR="00B75B58" w:rsidRPr="008D6AA8">
        <w:rPr>
          <w:b/>
          <w:sz w:val="28"/>
          <w:szCs w:val="28"/>
        </w:rPr>
        <w:t xml:space="preserve"> МФЦ)</w:t>
      </w:r>
    </w:p>
    <w:p w:rsidR="008D6AA8" w:rsidRPr="008D6AA8" w:rsidRDefault="008D6AA8" w:rsidP="008D6AA8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946"/>
        <w:gridCol w:w="2268"/>
      </w:tblGrid>
      <w:tr w:rsidR="00B75B58" w:rsidRPr="008D6AA8" w:rsidTr="008D6AA8">
        <w:tc>
          <w:tcPr>
            <w:tcW w:w="567" w:type="dxa"/>
          </w:tcPr>
          <w:p w:rsidR="00B75B58" w:rsidRPr="008D6AA8" w:rsidRDefault="00B75B58" w:rsidP="008D6AA8">
            <w:pPr>
              <w:jc w:val="center"/>
              <w:rPr>
                <w:b/>
                <w:sz w:val="24"/>
                <w:szCs w:val="24"/>
              </w:rPr>
            </w:pPr>
            <w:r w:rsidRPr="008D6AA8">
              <w:rPr>
                <w:b/>
                <w:sz w:val="24"/>
                <w:szCs w:val="24"/>
              </w:rPr>
              <w:t>№</w:t>
            </w:r>
          </w:p>
          <w:p w:rsidR="00B75B58" w:rsidRPr="008D6AA8" w:rsidRDefault="00B75B58" w:rsidP="008D6AA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D6AA8">
              <w:rPr>
                <w:b/>
                <w:sz w:val="24"/>
                <w:szCs w:val="24"/>
              </w:rPr>
              <w:t>п</w:t>
            </w:r>
            <w:proofErr w:type="gramEnd"/>
            <w:r w:rsidRPr="008D6AA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B75B58" w:rsidRPr="008D6AA8" w:rsidRDefault="00B75B58" w:rsidP="008D6AA8">
            <w:pPr>
              <w:jc w:val="center"/>
              <w:rPr>
                <w:b/>
                <w:sz w:val="24"/>
                <w:szCs w:val="24"/>
              </w:rPr>
            </w:pPr>
            <w:r w:rsidRPr="008D6AA8">
              <w:rPr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268" w:type="dxa"/>
          </w:tcPr>
          <w:p w:rsidR="00B75B58" w:rsidRPr="008D6AA8" w:rsidRDefault="00B75B58" w:rsidP="008D6AA8">
            <w:pPr>
              <w:jc w:val="center"/>
              <w:rPr>
                <w:b/>
                <w:sz w:val="24"/>
                <w:szCs w:val="24"/>
              </w:rPr>
            </w:pPr>
            <w:r w:rsidRPr="008D6AA8">
              <w:rPr>
                <w:b/>
                <w:sz w:val="24"/>
                <w:szCs w:val="24"/>
              </w:rPr>
              <w:t>Срок</w:t>
            </w:r>
            <w:r w:rsidR="00A16C38" w:rsidRPr="008D6AA8">
              <w:rPr>
                <w:b/>
                <w:sz w:val="24"/>
                <w:szCs w:val="24"/>
              </w:rPr>
              <w:t xml:space="preserve"> </w:t>
            </w:r>
            <w:r w:rsidRPr="008D6AA8">
              <w:rPr>
                <w:b/>
                <w:sz w:val="24"/>
                <w:szCs w:val="24"/>
              </w:rPr>
              <w:t>начала</w:t>
            </w:r>
          </w:p>
          <w:p w:rsidR="008D6AA8" w:rsidRDefault="00B75B58" w:rsidP="008D6AA8">
            <w:pPr>
              <w:jc w:val="center"/>
              <w:rPr>
                <w:b/>
                <w:sz w:val="24"/>
                <w:szCs w:val="24"/>
              </w:rPr>
            </w:pPr>
            <w:r w:rsidRPr="008D6AA8">
              <w:rPr>
                <w:b/>
                <w:sz w:val="24"/>
                <w:szCs w:val="24"/>
              </w:rPr>
              <w:t xml:space="preserve">предоставления </w:t>
            </w:r>
          </w:p>
          <w:p w:rsidR="00B75B58" w:rsidRPr="008D6AA8" w:rsidRDefault="00B75B58" w:rsidP="008D6AA8">
            <w:pPr>
              <w:jc w:val="center"/>
              <w:rPr>
                <w:b/>
                <w:sz w:val="24"/>
                <w:szCs w:val="24"/>
              </w:rPr>
            </w:pPr>
            <w:r w:rsidRPr="008D6AA8">
              <w:rPr>
                <w:b/>
                <w:sz w:val="24"/>
                <w:szCs w:val="24"/>
              </w:rPr>
              <w:t>муниципальной</w:t>
            </w:r>
          </w:p>
          <w:p w:rsidR="00B75B58" w:rsidRPr="008D6AA8" w:rsidRDefault="00B75B58" w:rsidP="008D6AA8">
            <w:pPr>
              <w:jc w:val="center"/>
              <w:rPr>
                <w:b/>
                <w:sz w:val="24"/>
                <w:szCs w:val="24"/>
              </w:rPr>
            </w:pPr>
            <w:r w:rsidRPr="008D6AA8">
              <w:rPr>
                <w:b/>
                <w:sz w:val="24"/>
                <w:szCs w:val="24"/>
              </w:rPr>
              <w:t>услуги через МФЦ</w:t>
            </w:r>
          </w:p>
        </w:tc>
      </w:tr>
      <w:tr w:rsidR="00B75B58" w:rsidRPr="008D6AA8" w:rsidTr="008D6AA8">
        <w:tc>
          <w:tcPr>
            <w:tcW w:w="567" w:type="dxa"/>
          </w:tcPr>
          <w:p w:rsidR="00B75B58" w:rsidRPr="008D6AA8" w:rsidRDefault="00B75B58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B75B58" w:rsidRPr="008D6AA8" w:rsidRDefault="00B75B58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 нежилое или нежил</w:t>
            </w:r>
            <w:r w:rsidRPr="008D6AA8">
              <w:rPr>
                <w:sz w:val="24"/>
                <w:szCs w:val="24"/>
              </w:rPr>
              <w:t>о</w:t>
            </w:r>
            <w:r w:rsidRPr="008D6AA8">
              <w:rPr>
                <w:sz w:val="24"/>
                <w:szCs w:val="24"/>
              </w:rPr>
              <w:t>го помещения в жилое помещение</w:t>
            </w:r>
          </w:p>
        </w:tc>
        <w:tc>
          <w:tcPr>
            <w:tcW w:w="2268" w:type="dxa"/>
          </w:tcPr>
          <w:p w:rsidR="00B75B58" w:rsidRPr="008D6AA8" w:rsidRDefault="00B75B58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08.07.2013</w:t>
            </w:r>
          </w:p>
        </w:tc>
      </w:tr>
      <w:tr w:rsidR="00B75B58" w:rsidRPr="008D6AA8" w:rsidTr="008D6AA8">
        <w:tc>
          <w:tcPr>
            <w:tcW w:w="567" w:type="dxa"/>
          </w:tcPr>
          <w:p w:rsidR="00B75B58" w:rsidRPr="008D6AA8" w:rsidRDefault="00B75B58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B75B58" w:rsidRPr="008D6AA8" w:rsidRDefault="00B75B58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 xml:space="preserve">Присвоение </w:t>
            </w:r>
            <w:r w:rsidR="00CC7432" w:rsidRPr="008D6AA8">
              <w:rPr>
                <w:sz w:val="24"/>
                <w:szCs w:val="24"/>
              </w:rPr>
              <w:t xml:space="preserve">объекту адресации адреса, </w:t>
            </w:r>
            <w:r w:rsidR="000F0F8B" w:rsidRPr="008D6AA8">
              <w:rPr>
                <w:sz w:val="24"/>
                <w:szCs w:val="24"/>
              </w:rPr>
              <w:t xml:space="preserve">изменение, </w:t>
            </w:r>
            <w:r w:rsidR="00CC7432" w:rsidRPr="008D6AA8">
              <w:rPr>
                <w:sz w:val="24"/>
                <w:szCs w:val="24"/>
              </w:rPr>
              <w:t>аннулиров</w:t>
            </w:r>
            <w:r w:rsidR="00CC7432" w:rsidRPr="008D6AA8">
              <w:rPr>
                <w:sz w:val="24"/>
                <w:szCs w:val="24"/>
              </w:rPr>
              <w:t>а</w:t>
            </w:r>
            <w:r w:rsidR="00CC7432" w:rsidRPr="008D6AA8">
              <w:rPr>
                <w:sz w:val="24"/>
                <w:szCs w:val="24"/>
              </w:rPr>
              <w:t>ние его адреса</w:t>
            </w:r>
            <w:r w:rsidR="000F0F8B" w:rsidRPr="008D6AA8">
              <w:rPr>
                <w:sz w:val="24"/>
                <w:szCs w:val="24"/>
              </w:rPr>
              <w:t xml:space="preserve"> на территории муниципального образования </w:t>
            </w:r>
            <w:r w:rsidR="008D6AA8">
              <w:rPr>
                <w:sz w:val="24"/>
                <w:szCs w:val="24"/>
              </w:rPr>
              <w:t xml:space="preserve">        </w:t>
            </w:r>
            <w:r w:rsidR="000F0F8B" w:rsidRPr="008D6AA8">
              <w:rPr>
                <w:sz w:val="24"/>
                <w:szCs w:val="24"/>
              </w:rPr>
              <w:t>город Нижневартовск</w:t>
            </w:r>
          </w:p>
        </w:tc>
        <w:tc>
          <w:tcPr>
            <w:tcW w:w="2268" w:type="dxa"/>
          </w:tcPr>
          <w:p w:rsidR="00B75B58" w:rsidRPr="008D6AA8" w:rsidRDefault="00B75B58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08.07.2013</w:t>
            </w:r>
          </w:p>
        </w:tc>
      </w:tr>
      <w:tr w:rsidR="00B75B58" w:rsidRPr="008D6AA8" w:rsidTr="008D6AA8">
        <w:tc>
          <w:tcPr>
            <w:tcW w:w="567" w:type="dxa"/>
          </w:tcPr>
          <w:p w:rsidR="00B75B58" w:rsidRPr="008D6AA8" w:rsidRDefault="00B75B58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B75B58" w:rsidRPr="008D6AA8" w:rsidRDefault="00627183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Выдача специального разрешения на движение по автомобил</w:t>
            </w:r>
            <w:r w:rsidRPr="008D6AA8">
              <w:rPr>
                <w:sz w:val="24"/>
                <w:szCs w:val="24"/>
              </w:rPr>
              <w:t>ь</w:t>
            </w:r>
            <w:r w:rsidRPr="008D6AA8">
              <w:rPr>
                <w:sz w:val="24"/>
                <w:szCs w:val="24"/>
              </w:rPr>
              <w:t xml:space="preserve">ным дорогам местного значения </w:t>
            </w:r>
            <w:r w:rsidR="00B271C4" w:rsidRPr="008D6AA8">
              <w:rPr>
                <w:sz w:val="24"/>
                <w:szCs w:val="24"/>
              </w:rPr>
              <w:t xml:space="preserve">муниципального образования город Нижневартовск </w:t>
            </w:r>
            <w:r w:rsidRPr="008D6AA8">
              <w:rPr>
                <w:sz w:val="24"/>
                <w:szCs w:val="24"/>
              </w:rPr>
              <w:t>тяжеловесного и (или) крупногабаритного транспортного средства</w:t>
            </w:r>
          </w:p>
        </w:tc>
        <w:tc>
          <w:tcPr>
            <w:tcW w:w="2268" w:type="dxa"/>
          </w:tcPr>
          <w:p w:rsidR="00B75B58" w:rsidRPr="008D6AA8" w:rsidRDefault="00B75B58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08.07.2013</w:t>
            </w:r>
          </w:p>
        </w:tc>
      </w:tr>
      <w:tr w:rsidR="00B75B58" w:rsidRPr="008D6AA8" w:rsidTr="008D6AA8">
        <w:tc>
          <w:tcPr>
            <w:tcW w:w="567" w:type="dxa"/>
          </w:tcPr>
          <w:p w:rsidR="00B75B58" w:rsidRPr="008D6AA8" w:rsidRDefault="00B75B58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B75B58" w:rsidRPr="008D6AA8" w:rsidRDefault="00B75B58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Прием заявлений и выдача документов о согласовании пер</w:t>
            </w:r>
            <w:r w:rsidRPr="008D6AA8">
              <w:rPr>
                <w:sz w:val="24"/>
                <w:szCs w:val="24"/>
              </w:rPr>
              <w:t>е</w:t>
            </w:r>
            <w:r w:rsidRPr="008D6AA8">
              <w:rPr>
                <w:sz w:val="24"/>
                <w:szCs w:val="24"/>
              </w:rPr>
              <w:t>устройства и (или) перепланировки жилого помещения</w:t>
            </w:r>
          </w:p>
        </w:tc>
        <w:tc>
          <w:tcPr>
            <w:tcW w:w="2268" w:type="dxa"/>
          </w:tcPr>
          <w:p w:rsidR="00B75B58" w:rsidRPr="008D6AA8" w:rsidRDefault="00B75B58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08.07.2013</w:t>
            </w:r>
          </w:p>
        </w:tc>
      </w:tr>
      <w:tr w:rsidR="00B75B58" w:rsidRPr="008D6AA8" w:rsidTr="008D6AA8">
        <w:tc>
          <w:tcPr>
            <w:tcW w:w="567" w:type="dxa"/>
          </w:tcPr>
          <w:p w:rsidR="00B75B58" w:rsidRPr="008D6AA8" w:rsidRDefault="00B75B58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B75B58" w:rsidRPr="008D6AA8" w:rsidRDefault="00627183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Выдача разрешения на строительство при осуществлении стро</w:t>
            </w:r>
            <w:r w:rsidRPr="008D6AA8">
              <w:rPr>
                <w:sz w:val="24"/>
                <w:szCs w:val="24"/>
              </w:rPr>
              <w:t>и</w:t>
            </w:r>
            <w:r w:rsidRPr="008D6AA8">
              <w:rPr>
                <w:sz w:val="24"/>
                <w:szCs w:val="24"/>
              </w:rPr>
              <w:t>тельства, реконструкции объектов капитального строительства, расположенных на территории муниципального образования</w:t>
            </w:r>
            <w:r w:rsid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 xml:space="preserve"> город Нижневартовск</w:t>
            </w:r>
          </w:p>
        </w:tc>
        <w:tc>
          <w:tcPr>
            <w:tcW w:w="2268" w:type="dxa"/>
          </w:tcPr>
          <w:p w:rsidR="00B75B58" w:rsidRPr="008D6AA8" w:rsidRDefault="00B75B58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08.07.2013</w:t>
            </w:r>
          </w:p>
        </w:tc>
      </w:tr>
      <w:tr w:rsidR="00B75B58" w:rsidRPr="008D6AA8" w:rsidTr="008D6AA8">
        <w:tc>
          <w:tcPr>
            <w:tcW w:w="567" w:type="dxa"/>
          </w:tcPr>
          <w:p w:rsidR="00B75B58" w:rsidRPr="008D6AA8" w:rsidRDefault="00B75B58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B75B58" w:rsidRPr="008D6AA8" w:rsidRDefault="00627183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Выдача разрешения на ввод объектов в эксплуатацию при ос</w:t>
            </w:r>
            <w:r w:rsidRPr="008D6AA8">
              <w:rPr>
                <w:sz w:val="24"/>
                <w:szCs w:val="24"/>
              </w:rPr>
              <w:t>у</w:t>
            </w:r>
            <w:r w:rsidRPr="008D6AA8">
              <w:rPr>
                <w:sz w:val="24"/>
                <w:szCs w:val="24"/>
              </w:rPr>
              <w:t>ществлении строительства, реконструкции объектов капитальн</w:t>
            </w:r>
            <w:r w:rsidRPr="008D6AA8">
              <w:rPr>
                <w:sz w:val="24"/>
                <w:szCs w:val="24"/>
              </w:rPr>
              <w:t>о</w:t>
            </w:r>
            <w:r w:rsidRPr="008D6AA8">
              <w:rPr>
                <w:sz w:val="24"/>
                <w:szCs w:val="24"/>
              </w:rPr>
              <w:t>го строительства, расположенных на территории муниципальн</w:t>
            </w:r>
            <w:r w:rsidRPr="008D6AA8">
              <w:rPr>
                <w:sz w:val="24"/>
                <w:szCs w:val="24"/>
              </w:rPr>
              <w:t>о</w:t>
            </w:r>
            <w:r w:rsidRPr="008D6AA8">
              <w:rPr>
                <w:sz w:val="24"/>
                <w:szCs w:val="24"/>
              </w:rPr>
              <w:t>го образования город Нижневартовск</w:t>
            </w:r>
          </w:p>
        </w:tc>
        <w:tc>
          <w:tcPr>
            <w:tcW w:w="2268" w:type="dxa"/>
          </w:tcPr>
          <w:p w:rsidR="00B75B58" w:rsidRPr="008D6AA8" w:rsidRDefault="00B75B58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08.07.2013</w:t>
            </w:r>
          </w:p>
        </w:tc>
      </w:tr>
      <w:tr w:rsidR="00B75B58" w:rsidRPr="008D6AA8" w:rsidTr="008D6AA8">
        <w:tc>
          <w:tcPr>
            <w:tcW w:w="567" w:type="dxa"/>
          </w:tcPr>
          <w:p w:rsidR="00B75B58" w:rsidRPr="008D6AA8" w:rsidRDefault="00B75B58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B75B58" w:rsidRPr="008D6AA8" w:rsidRDefault="00B75B58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 xml:space="preserve">Выдача </w:t>
            </w:r>
            <w:r w:rsidR="00B271C4" w:rsidRPr="008D6AA8">
              <w:rPr>
                <w:sz w:val="24"/>
                <w:szCs w:val="24"/>
              </w:rPr>
              <w:t>градостроительного плана земельного</w:t>
            </w:r>
            <w:r w:rsidRPr="008D6AA8">
              <w:rPr>
                <w:sz w:val="24"/>
                <w:szCs w:val="24"/>
              </w:rPr>
              <w:t xml:space="preserve"> участ</w:t>
            </w:r>
            <w:r w:rsidR="00B271C4" w:rsidRPr="008D6AA8">
              <w:rPr>
                <w:sz w:val="24"/>
                <w:szCs w:val="24"/>
              </w:rPr>
              <w:t>ка</w:t>
            </w:r>
          </w:p>
        </w:tc>
        <w:tc>
          <w:tcPr>
            <w:tcW w:w="2268" w:type="dxa"/>
          </w:tcPr>
          <w:p w:rsidR="00B75B58" w:rsidRPr="008D6AA8" w:rsidRDefault="00B75B58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08.07.2013</w:t>
            </w:r>
          </w:p>
        </w:tc>
      </w:tr>
      <w:tr w:rsidR="00B75B58" w:rsidRPr="008D6AA8" w:rsidTr="008D6AA8">
        <w:tc>
          <w:tcPr>
            <w:tcW w:w="567" w:type="dxa"/>
          </w:tcPr>
          <w:p w:rsidR="00B75B58" w:rsidRPr="008D6AA8" w:rsidRDefault="00B75B58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B75B58" w:rsidRPr="008D6AA8" w:rsidRDefault="00B75B58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Выдача разрешений на установку и эксплуатацию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рекламных конструкций</w:t>
            </w:r>
            <w:r w:rsidR="00B271C4" w:rsidRPr="008D6AA8">
              <w:rPr>
                <w:sz w:val="24"/>
                <w:szCs w:val="24"/>
              </w:rPr>
              <w:t xml:space="preserve"> на территории города Нижневартовска</w:t>
            </w:r>
          </w:p>
        </w:tc>
        <w:tc>
          <w:tcPr>
            <w:tcW w:w="2268" w:type="dxa"/>
          </w:tcPr>
          <w:p w:rsidR="00B75B58" w:rsidRPr="008D6AA8" w:rsidRDefault="00B75B58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08.07.2013</w:t>
            </w:r>
          </w:p>
        </w:tc>
      </w:tr>
      <w:tr w:rsidR="00B75B58" w:rsidRPr="008D6AA8" w:rsidTr="008D6AA8">
        <w:tc>
          <w:tcPr>
            <w:tcW w:w="567" w:type="dxa"/>
          </w:tcPr>
          <w:p w:rsidR="00B75B58" w:rsidRPr="008D6AA8" w:rsidRDefault="00B75B58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B75B58" w:rsidRPr="008D6AA8" w:rsidRDefault="00B75B58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Выдача разрешений на снос или пересадку зеленых насаждений на территории города Нижневартовска</w:t>
            </w:r>
          </w:p>
        </w:tc>
        <w:tc>
          <w:tcPr>
            <w:tcW w:w="2268" w:type="dxa"/>
          </w:tcPr>
          <w:p w:rsidR="00B75B58" w:rsidRPr="008D6AA8" w:rsidRDefault="00B75B58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08.07.2013</w:t>
            </w:r>
          </w:p>
        </w:tc>
      </w:tr>
      <w:tr w:rsidR="00B75B58" w:rsidRPr="008D6AA8" w:rsidTr="008D6AA8">
        <w:tc>
          <w:tcPr>
            <w:tcW w:w="567" w:type="dxa"/>
          </w:tcPr>
          <w:p w:rsidR="00B75B58" w:rsidRPr="008D6AA8" w:rsidRDefault="00B75B58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:rsidR="00B75B58" w:rsidRPr="008D6AA8" w:rsidRDefault="00B75B58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Выдача копий архивных документов, подтверждающих право</w:t>
            </w:r>
            <w:r w:rsidR="008D6AA8">
              <w:rPr>
                <w:sz w:val="24"/>
                <w:szCs w:val="24"/>
              </w:rPr>
              <w:t xml:space="preserve">         </w:t>
            </w:r>
            <w:r w:rsidRPr="008D6AA8">
              <w:rPr>
                <w:sz w:val="24"/>
                <w:szCs w:val="24"/>
              </w:rPr>
              <w:t xml:space="preserve"> на владение землей</w:t>
            </w:r>
          </w:p>
        </w:tc>
        <w:tc>
          <w:tcPr>
            <w:tcW w:w="2268" w:type="dxa"/>
          </w:tcPr>
          <w:p w:rsidR="00B75B58" w:rsidRPr="008D6AA8" w:rsidRDefault="00B75B58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08.07.2013</w:t>
            </w:r>
          </w:p>
        </w:tc>
      </w:tr>
      <w:tr w:rsidR="00B75B58" w:rsidRPr="008D6AA8" w:rsidTr="008D6AA8">
        <w:tc>
          <w:tcPr>
            <w:tcW w:w="567" w:type="dxa"/>
          </w:tcPr>
          <w:p w:rsidR="00B75B58" w:rsidRPr="008D6AA8" w:rsidRDefault="00627183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11</w:t>
            </w:r>
            <w:r w:rsidR="00B75B58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B75B58" w:rsidRPr="008D6AA8" w:rsidRDefault="00B75B58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Прием заявлений, документов, а также постановка граждан</w:t>
            </w:r>
            <w:r w:rsidR="008D6AA8">
              <w:rPr>
                <w:sz w:val="24"/>
                <w:szCs w:val="24"/>
              </w:rPr>
              <w:t xml:space="preserve">       </w:t>
            </w:r>
            <w:r w:rsidRPr="008D6AA8">
              <w:rPr>
                <w:sz w:val="24"/>
                <w:szCs w:val="24"/>
              </w:rPr>
              <w:t xml:space="preserve"> на учет в </w:t>
            </w:r>
            <w:proofErr w:type="gramStart"/>
            <w:r w:rsidRPr="008D6AA8">
              <w:rPr>
                <w:sz w:val="24"/>
                <w:szCs w:val="24"/>
              </w:rPr>
              <w:t>качестве</w:t>
            </w:r>
            <w:proofErr w:type="gramEnd"/>
            <w:r w:rsidRPr="008D6AA8">
              <w:rPr>
                <w:sz w:val="24"/>
                <w:szCs w:val="24"/>
              </w:rPr>
              <w:t xml:space="preserve"> нуждающихся в жилых помещениях</w:t>
            </w:r>
          </w:p>
        </w:tc>
        <w:tc>
          <w:tcPr>
            <w:tcW w:w="2268" w:type="dxa"/>
          </w:tcPr>
          <w:p w:rsidR="00B75B58" w:rsidRPr="008D6AA8" w:rsidRDefault="00B75B58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08.07.2013</w:t>
            </w:r>
          </w:p>
        </w:tc>
      </w:tr>
      <w:tr w:rsidR="00B75B58" w:rsidRPr="008D6AA8" w:rsidTr="008D6AA8">
        <w:tc>
          <w:tcPr>
            <w:tcW w:w="567" w:type="dxa"/>
          </w:tcPr>
          <w:p w:rsidR="00B75B58" w:rsidRPr="008D6AA8" w:rsidRDefault="00627183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12</w:t>
            </w:r>
            <w:r w:rsidR="00B75B58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B75B58" w:rsidRPr="008D6AA8" w:rsidRDefault="00B75B58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Осуществление защиты прав потребителей</w:t>
            </w:r>
          </w:p>
        </w:tc>
        <w:tc>
          <w:tcPr>
            <w:tcW w:w="2268" w:type="dxa"/>
          </w:tcPr>
          <w:p w:rsidR="00B75B58" w:rsidRPr="008D6AA8" w:rsidRDefault="00B75B58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08.07.2013</w:t>
            </w:r>
          </w:p>
        </w:tc>
      </w:tr>
      <w:tr w:rsidR="00B75B58" w:rsidRPr="008D6AA8" w:rsidTr="008D6AA8">
        <w:tc>
          <w:tcPr>
            <w:tcW w:w="567" w:type="dxa"/>
          </w:tcPr>
          <w:p w:rsidR="00B75B58" w:rsidRPr="008D6AA8" w:rsidRDefault="00627183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13</w:t>
            </w:r>
            <w:r w:rsidR="00B75B58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B75B58" w:rsidRPr="008D6AA8" w:rsidRDefault="00B75B58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Выдача разрешений на право организации розничных рынков</w:t>
            </w:r>
            <w:r w:rsidR="008D6AA8">
              <w:rPr>
                <w:sz w:val="24"/>
                <w:szCs w:val="24"/>
              </w:rPr>
              <w:t xml:space="preserve">        </w:t>
            </w:r>
            <w:r w:rsidRPr="008D6AA8">
              <w:rPr>
                <w:sz w:val="24"/>
                <w:szCs w:val="24"/>
              </w:rPr>
              <w:t xml:space="preserve"> на территории города Нижневартовска</w:t>
            </w:r>
          </w:p>
        </w:tc>
        <w:tc>
          <w:tcPr>
            <w:tcW w:w="2268" w:type="dxa"/>
          </w:tcPr>
          <w:p w:rsidR="00B75B58" w:rsidRPr="008D6AA8" w:rsidRDefault="00B75B58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08.07.2013</w:t>
            </w:r>
          </w:p>
        </w:tc>
      </w:tr>
      <w:tr w:rsidR="00D37906" w:rsidRPr="008D6AA8" w:rsidTr="008D6AA8">
        <w:tc>
          <w:tcPr>
            <w:tcW w:w="567" w:type="dxa"/>
          </w:tcPr>
          <w:p w:rsidR="00D37906" w:rsidRPr="008D6AA8" w:rsidRDefault="00D37906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14.</w:t>
            </w:r>
          </w:p>
        </w:tc>
        <w:tc>
          <w:tcPr>
            <w:tcW w:w="6946" w:type="dxa"/>
          </w:tcPr>
          <w:p w:rsidR="00D37906" w:rsidRPr="008D6AA8" w:rsidRDefault="00D37906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Предоставление сведений из реестра муниципального имущ</w:t>
            </w:r>
            <w:r w:rsidRPr="008D6AA8">
              <w:rPr>
                <w:sz w:val="24"/>
                <w:szCs w:val="24"/>
              </w:rPr>
              <w:t>е</w:t>
            </w:r>
            <w:r w:rsidRPr="008D6AA8">
              <w:rPr>
                <w:sz w:val="24"/>
                <w:szCs w:val="24"/>
              </w:rPr>
              <w:t>ства</w:t>
            </w:r>
          </w:p>
        </w:tc>
        <w:tc>
          <w:tcPr>
            <w:tcW w:w="2268" w:type="dxa"/>
          </w:tcPr>
          <w:p w:rsidR="00D37906" w:rsidRPr="008D6AA8" w:rsidRDefault="00D37906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08.07.2013</w:t>
            </w:r>
          </w:p>
        </w:tc>
      </w:tr>
      <w:tr w:rsidR="00B75B58" w:rsidRPr="008D6AA8" w:rsidTr="008D6AA8">
        <w:tc>
          <w:tcPr>
            <w:tcW w:w="567" w:type="dxa"/>
          </w:tcPr>
          <w:p w:rsidR="00B75B58" w:rsidRPr="008D6AA8" w:rsidRDefault="00D37906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lastRenderedPageBreak/>
              <w:t>15</w:t>
            </w:r>
            <w:r w:rsidR="00B75B58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B75B58" w:rsidRPr="008D6AA8" w:rsidRDefault="00B75B58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Предоставление жилых помещений муниципального специал</w:t>
            </w:r>
            <w:r w:rsidRPr="008D6AA8">
              <w:rPr>
                <w:sz w:val="24"/>
                <w:szCs w:val="24"/>
              </w:rPr>
              <w:t>и</w:t>
            </w:r>
            <w:r w:rsidRPr="008D6AA8">
              <w:rPr>
                <w:sz w:val="24"/>
                <w:szCs w:val="24"/>
              </w:rPr>
              <w:t xml:space="preserve">зированного жилищного фонда </w:t>
            </w:r>
            <w:r w:rsidR="00244DBF" w:rsidRPr="008D6AA8">
              <w:rPr>
                <w:sz w:val="24"/>
                <w:szCs w:val="24"/>
              </w:rPr>
              <w:t>по договорам найма</w:t>
            </w:r>
          </w:p>
        </w:tc>
        <w:tc>
          <w:tcPr>
            <w:tcW w:w="2268" w:type="dxa"/>
          </w:tcPr>
          <w:p w:rsidR="00CE308C" w:rsidRPr="008D6AA8" w:rsidRDefault="00B35ED3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27.01.</w:t>
            </w:r>
            <w:r w:rsidR="005A68B7" w:rsidRPr="008D6AA8">
              <w:rPr>
                <w:sz w:val="24"/>
                <w:szCs w:val="24"/>
              </w:rPr>
              <w:t>2016</w:t>
            </w:r>
          </w:p>
        </w:tc>
      </w:tr>
      <w:tr w:rsidR="00B75B58" w:rsidRPr="008D6AA8" w:rsidTr="008D6AA8">
        <w:tc>
          <w:tcPr>
            <w:tcW w:w="567" w:type="dxa"/>
          </w:tcPr>
          <w:p w:rsidR="00B75B58" w:rsidRPr="008D6AA8" w:rsidRDefault="00D37906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16</w:t>
            </w:r>
            <w:r w:rsidR="00B75B58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B75B58" w:rsidRPr="008D6AA8" w:rsidRDefault="000877CB" w:rsidP="00F663DA">
            <w:pPr>
              <w:jc w:val="both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Выдача акта освидетельствования проведения основных работ по строительству объекта индивидуального жилищного стро</w:t>
            </w:r>
            <w:r w:rsidRPr="008D6AA8">
              <w:rPr>
                <w:sz w:val="24"/>
                <w:szCs w:val="24"/>
              </w:rPr>
              <w:t>и</w:t>
            </w:r>
            <w:r w:rsidRPr="008D6AA8">
              <w:rPr>
                <w:sz w:val="24"/>
                <w:szCs w:val="24"/>
              </w:rPr>
              <w:t>тельства (монтаж фундамента, возведен</w:t>
            </w:r>
            <w:r w:rsidR="00BA3B52">
              <w:rPr>
                <w:sz w:val="24"/>
                <w:szCs w:val="24"/>
              </w:rPr>
              <w:t>ие стен и кровли) или проведения</w:t>
            </w:r>
            <w:r w:rsidRPr="008D6AA8">
              <w:rPr>
                <w:sz w:val="24"/>
                <w:szCs w:val="24"/>
              </w:rPr>
              <w:t xml:space="preserve">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</w:t>
            </w:r>
            <w:r w:rsidRPr="008D6AA8">
              <w:rPr>
                <w:sz w:val="24"/>
                <w:szCs w:val="24"/>
              </w:rPr>
              <w:t>щ</w:t>
            </w:r>
            <w:r w:rsidRPr="008D6AA8">
              <w:rPr>
                <w:sz w:val="24"/>
                <w:szCs w:val="24"/>
              </w:rPr>
              <w:t>ным законодательством Российской Федерации</w:t>
            </w:r>
            <w:proofErr w:type="gramEnd"/>
          </w:p>
        </w:tc>
        <w:tc>
          <w:tcPr>
            <w:tcW w:w="2268" w:type="dxa"/>
          </w:tcPr>
          <w:p w:rsidR="00B75B58" w:rsidRPr="008D6AA8" w:rsidRDefault="00B35ED3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27.01.2016</w:t>
            </w:r>
          </w:p>
        </w:tc>
      </w:tr>
      <w:tr w:rsidR="00B75B58" w:rsidRPr="008D6AA8" w:rsidTr="008D6AA8">
        <w:tc>
          <w:tcPr>
            <w:tcW w:w="567" w:type="dxa"/>
          </w:tcPr>
          <w:p w:rsidR="00B75B58" w:rsidRPr="008D6AA8" w:rsidRDefault="00D37906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17</w:t>
            </w:r>
            <w:r w:rsidR="00B75B58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B75B58" w:rsidRPr="008D6AA8" w:rsidRDefault="00B75B58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Предоставление жилых помещений муниципального жилищного фонда коммерческого использования</w:t>
            </w:r>
            <w:r w:rsidR="00F663DA" w:rsidRPr="008D6A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75B58" w:rsidRPr="008D6AA8" w:rsidRDefault="00B35ED3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27.01.2016</w:t>
            </w:r>
          </w:p>
        </w:tc>
      </w:tr>
      <w:tr w:rsidR="0029511A" w:rsidRPr="008D6AA8" w:rsidTr="008D6AA8">
        <w:tc>
          <w:tcPr>
            <w:tcW w:w="567" w:type="dxa"/>
          </w:tcPr>
          <w:p w:rsidR="0029511A" w:rsidRPr="008D6AA8" w:rsidRDefault="00D37906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18</w:t>
            </w:r>
            <w:r w:rsidR="0029511A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29511A" w:rsidRPr="008D6AA8" w:rsidRDefault="0029511A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Предоставление архивных справок, архивных выписок, копий архивных документов</w:t>
            </w:r>
          </w:p>
        </w:tc>
        <w:tc>
          <w:tcPr>
            <w:tcW w:w="2268" w:type="dxa"/>
          </w:tcPr>
          <w:p w:rsidR="0029511A" w:rsidRPr="008D6AA8" w:rsidRDefault="00B35ED3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27.01.2016</w:t>
            </w:r>
          </w:p>
        </w:tc>
      </w:tr>
      <w:tr w:rsidR="00761465" w:rsidRPr="008D6AA8" w:rsidTr="008D6AA8">
        <w:tc>
          <w:tcPr>
            <w:tcW w:w="567" w:type="dxa"/>
          </w:tcPr>
          <w:p w:rsidR="00761465" w:rsidRPr="008D6AA8" w:rsidRDefault="00D37906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19</w:t>
            </w:r>
            <w:r w:rsidR="00761465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61465" w:rsidRPr="008D6AA8" w:rsidRDefault="00480EE7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 xml:space="preserve">Проведение муниципальной экспертизы проектов освоения </w:t>
            </w:r>
            <w:r w:rsidR="008D6AA8">
              <w:rPr>
                <w:sz w:val="24"/>
                <w:szCs w:val="24"/>
              </w:rPr>
              <w:t xml:space="preserve">        </w:t>
            </w:r>
            <w:r w:rsidRPr="008D6AA8">
              <w:rPr>
                <w:sz w:val="24"/>
                <w:szCs w:val="24"/>
              </w:rPr>
              <w:t>лесов, расположенных на землях, находящихся в муниципальной собственности</w:t>
            </w:r>
          </w:p>
        </w:tc>
        <w:tc>
          <w:tcPr>
            <w:tcW w:w="2268" w:type="dxa"/>
          </w:tcPr>
          <w:p w:rsidR="00761465" w:rsidRPr="008D6AA8" w:rsidRDefault="00A207C9" w:rsidP="008D6AA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до 31</w:t>
            </w:r>
            <w:r w:rsidR="00761465" w:rsidRPr="008D6AA8">
              <w:rPr>
                <w:sz w:val="24"/>
                <w:szCs w:val="24"/>
              </w:rPr>
              <w:t>.</w:t>
            </w:r>
            <w:r w:rsidRPr="008D6AA8">
              <w:rPr>
                <w:sz w:val="24"/>
                <w:szCs w:val="24"/>
              </w:rPr>
              <w:t>12</w:t>
            </w:r>
            <w:r w:rsidR="00761465" w:rsidRPr="008D6AA8">
              <w:rPr>
                <w:sz w:val="24"/>
                <w:szCs w:val="24"/>
              </w:rPr>
              <w:t>.2016</w:t>
            </w:r>
          </w:p>
          <w:p w:rsidR="00761465" w:rsidRPr="008D6AA8" w:rsidRDefault="00761465" w:rsidP="008D6AA8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(после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внедрения</w:t>
            </w:r>
            <w:proofErr w:type="gramEnd"/>
          </w:p>
          <w:p w:rsidR="00761465" w:rsidRPr="008D6AA8" w:rsidRDefault="00761465" w:rsidP="008D6AA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 автоматизирова</w:t>
            </w:r>
            <w:r w:rsidRPr="008D6AA8">
              <w:rPr>
                <w:sz w:val="24"/>
                <w:szCs w:val="24"/>
              </w:rPr>
              <w:t>н</w:t>
            </w:r>
            <w:r w:rsidRPr="008D6AA8">
              <w:rPr>
                <w:sz w:val="24"/>
                <w:szCs w:val="24"/>
              </w:rPr>
              <w:t>ную информацио</w:t>
            </w:r>
            <w:r w:rsidRPr="008D6AA8">
              <w:rPr>
                <w:sz w:val="24"/>
                <w:szCs w:val="24"/>
              </w:rPr>
              <w:t>н</w:t>
            </w:r>
            <w:r w:rsidRPr="008D6AA8">
              <w:rPr>
                <w:sz w:val="24"/>
                <w:szCs w:val="24"/>
              </w:rPr>
              <w:t>ную систе</w:t>
            </w:r>
            <w:r w:rsidR="008D6AA8">
              <w:rPr>
                <w:sz w:val="24"/>
                <w:szCs w:val="24"/>
              </w:rPr>
              <w:t xml:space="preserve">му МФЦ (далее - </w:t>
            </w:r>
            <w:r w:rsidRPr="008D6AA8">
              <w:rPr>
                <w:sz w:val="24"/>
                <w:szCs w:val="24"/>
              </w:rPr>
              <w:t>АИС МФЦ)</w:t>
            </w:r>
            <w:r w:rsidR="00BA3B52">
              <w:rPr>
                <w:sz w:val="24"/>
                <w:szCs w:val="24"/>
              </w:rPr>
              <w:t>)</w:t>
            </w:r>
          </w:p>
        </w:tc>
      </w:tr>
      <w:tr w:rsidR="00761465" w:rsidRPr="008D6AA8" w:rsidTr="008D6AA8">
        <w:tc>
          <w:tcPr>
            <w:tcW w:w="567" w:type="dxa"/>
          </w:tcPr>
          <w:p w:rsidR="00761465" w:rsidRPr="008D6AA8" w:rsidRDefault="00D37906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20</w:t>
            </w:r>
            <w:r w:rsidR="00761465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61465" w:rsidRPr="008D6AA8" w:rsidRDefault="00480EE7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Государственная регистрация заявлений о проведении общ</w:t>
            </w:r>
            <w:r w:rsidRPr="008D6AA8">
              <w:rPr>
                <w:sz w:val="24"/>
                <w:szCs w:val="24"/>
              </w:rPr>
              <w:t>е</w:t>
            </w:r>
            <w:r w:rsidRPr="008D6AA8">
              <w:rPr>
                <w:sz w:val="24"/>
                <w:szCs w:val="24"/>
              </w:rPr>
              <w:t>ственной экологической экспертизы</w:t>
            </w:r>
          </w:p>
        </w:tc>
        <w:tc>
          <w:tcPr>
            <w:tcW w:w="2268" w:type="dxa"/>
          </w:tcPr>
          <w:p w:rsidR="00761465" w:rsidRPr="008D6AA8" w:rsidRDefault="00A207C9" w:rsidP="008D6AA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до 31</w:t>
            </w:r>
            <w:r w:rsidR="00761465" w:rsidRPr="008D6AA8">
              <w:rPr>
                <w:sz w:val="24"/>
                <w:szCs w:val="24"/>
              </w:rPr>
              <w:t>.</w:t>
            </w:r>
            <w:r w:rsidRPr="008D6AA8">
              <w:rPr>
                <w:sz w:val="24"/>
                <w:szCs w:val="24"/>
              </w:rPr>
              <w:t>12</w:t>
            </w:r>
            <w:r w:rsidR="00761465" w:rsidRPr="008D6AA8">
              <w:rPr>
                <w:sz w:val="24"/>
                <w:szCs w:val="24"/>
              </w:rPr>
              <w:t>.2016</w:t>
            </w:r>
          </w:p>
          <w:p w:rsidR="00761465" w:rsidRPr="008D6AA8" w:rsidRDefault="00761465" w:rsidP="008D6AA8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(после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внедрения</w:t>
            </w:r>
            <w:proofErr w:type="gramEnd"/>
          </w:p>
          <w:p w:rsidR="00761465" w:rsidRPr="008D6AA8" w:rsidRDefault="00761465" w:rsidP="008D6AA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 АИС МФЦ)</w:t>
            </w:r>
          </w:p>
        </w:tc>
      </w:tr>
      <w:tr w:rsidR="00761465" w:rsidRPr="008D6AA8" w:rsidTr="008D6AA8">
        <w:tc>
          <w:tcPr>
            <w:tcW w:w="567" w:type="dxa"/>
          </w:tcPr>
          <w:p w:rsidR="00761465" w:rsidRPr="008D6AA8" w:rsidRDefault="00D37906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21</w:t>
            </w:r>
            <w:r w:rsidR="00761465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61465" w:rsidRPr="008D6AA8" w:rsidRDefault="00480EE7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Уведомительная регистрация трудового договора, заключаемого между работником и работодателем - физическим лицом, не я</w:t>
            </w:r>
            <w:r w:rsidRPr="008D6AA8">
              <w:rPr>
                <w:sz w:val="24"/>
                <w:szCs w:val="24"/>
              </w:rPr>
              <w:t>в</w:t>
            </w:r>
            <w:r w:rsidRPr="008D6AA8">
              <w:rPr>
                <w:sz w:val="24"/>
                <w:szCs w:val="24"/>
              </w:rPr>
              <w:t>ляющимся индивидуальным предпринимателем, изменений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="008D6AA8">
              <w:rPr>
                <w:sz w:val="24"/>
                <w:szCs w:val="24"/>
              </w:rPr>
              <w:t xml:space="preserve">               </w:t>
            </w:r>
            <w:r w:rsidRPr="008D6AA8">
              <w:rPr>
                <w:sz w:val="24"/>
                <w:szCs w:val="24"/>
              </w:rPr>
              <w:t>в трудовой договор, факта прекращения трудового договора</w:t>
            </w:r>
          </w:p>
        </w:tc>
        <w:tc>
          <w:tcPr>
            <w:tcW w:w="2268" w:type="dxa"/>
          </w:tcPr>
          <w:p w:rsidR="00761465" w:rsidRPr="008D6AA8" w:rsidRDefault="00A207C9" w:rsidP="008D6AA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до 31.12</w:t>
            </w:r>
            <w:r w:rsidR="00761465" w:rsidRPr="008D6AA8">
              <w:rPr>
                <w:sz w:val="24"/>
                <w:szCs w:val="24"/>
              </w:rPr>
              <w:t>.2016</w:t>
            </w:r>
          </w:p>
          <w:p w:rsidR="00761465" w:rsidRPr="008D6AA8" w:rsidRDefault="00761465" w:rsidP="008D6AA8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(после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внедрения</w:t>
            </w:r>
            <w:proofErr w:type="gramEnd"/>
          </w:p>
          <w:p w:rsidR="00761465" w:rsidRPr="008D6AA8" w:rsidRDefault="00761465" w:rsidP="008D6AA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 АИС МФЦ)</w:t>
            </w:r>
          </w:p>
        </w:tc>
      </w:tr>
      <w:tr w:rsidR="00480EE7" w:rsidRPr="008D6AA8" w:rsidTr="008D6AA8">
        <w:tc>
          <w:tcPr>
            <w:tcW w:w="567" w:type="dxa"/>
          </w:tcPr>
          <w:p w:rsidR="00480EE7" w:rsidRPr="008D6AA8" w:rsidRDefault="00480EE7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22.</w:t>
            </w:r>
          </w:p>
        </w:tc>
        <w:tc>
          <w:tcPr>
            <w:tcW w:w="6946" w:type="dxa"/>
          </w:tcPr>
          <w:p w:rsidR="00480EE7" w:rsidRPr="008D6AA8" w:rsidRDefault="00480EE7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Предоставление земельных участков, находящихся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 муниц</w:t>
            </w:r>
            <w:r w:rsidRPr="008D6AA8">
              <w:rPr>
                <w:sz w:val="24"/>
                <w:szCs w:val="24"/>
              </w:rPr>
              <w:t>и</w:t>
            </w:r>
            <w:r w:rsidRPr="008D6AA8">
              <w:rPr>
                <w:sz w:val="24"/>
                <w:szCs w:val="24"/>
              </w:rPr>
              <w:t xml:space="preserve">пальной собственности или государственная собственность </w:t>
            </w:r>
            <w:r w:rsidR="008D6AA8">
              <w:rPr>
                <w:sz w:val="24"/>
                <w:szCs w:val="24"/>
              </w:rPr>
              <w:t xml:space="preserve">          </w:t>
            </w:r>
            <w:r w:rsidRPr="008D6AA8">
              <w:rPr>
                <w:sz w:val="24"/>
                <w:szCs w:val="24"/>
              </w:rPr>
              <w:t>на которые не разграничена, в постоянное (бессрочное) польз</w:t>
            </w:r>
            <w:r w:rsidRPr="008D6AA8">
              <w:rPr>
                <w:sz w:val="24"/>
                <w:szCs w:val="24"/>
              </w:rPr>
              <w:t>о</w:t>
            </w:r>
            <w:r w:rsidRPr="008D6AA8">
              <w:rPr>
                <w:sz w:val="24"/>
                <w:szCs w:val="24"/>
              </w:rPr>
              <w:t>вание</w:t>
            </w:r>
          </w:p>
        </w:tc>
        <w:tc>
          <w:tcPr>
            <w:tcW w:w="2268" w:type="dxa"/>
          </w:tcPr>
          <w:p w:rsidR="00480EE7" w:rsidRPr="008D6AA8" w:rsidRDefault="00480EE7" w:rsidP="008D6AA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до 01.06.2017</w:t>
            </w:r>
          </w:p>
          <w:p w:rsidR="00480EE7" w:rsidRPr="008D6AA8" w:rsidRDefault="00480EE7" w:rsidP="008D6AA8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(после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внедрения</w:t>
            </w:r>
            <w:proofErr w:type="gramEnd"/>
          </w:p>
          <w:p w:rsidR="00480EE7" w:rsidRPr="008D6AA8" w:rsidRDefault="00480EE7" w:rsidP="008D6AA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 АИС МФЦ)</w:t>
            </w:r>
          </w:p>
        </w:tc>
      </w:tr>
      <w:tr w:rsidR="00B75B58" w:rsidRPr="008D6AA8" w:rsidTr="008D6AA8">
        <w:tc>
          <w:tcPr>
            <w:tcW w:w="567" w:type="dxa"/>
          </w:tcPr>
          <w:p w:rsidR="00B75B58" w:rsidRPr="008D6AA8" w:rsidRDefault="00D37906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23</w:t>
            </w:r>
            <w:r w:rsidR="00B75B58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B75B58" w:rsidRPr="008D6AA8" w:rsidRDefault="001D0C5D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Предоставление земельных участков, находящихся в муниц</w:t>
            </w:r>
            <w:r w:rsidRPr="008D6AA8">
              <w:rPr>
                <w:sz w:val="24"/>
                <w:szCs w:val="24"/>
              </w:rPr>
              <w:t>и</w:t>
            </w:r>
            <w:r w:rsidRPr="008D6AA8">
              <w:rPr>
                <w:sz w:val="24"/>
                <w:szCs w:val="24"/>
              </w:rPr>
              <w:t>пальной собственности или государственная собственность</w:t>
            </w:r>
            <w:r w:rsidR="008D6AA8">
              <w:rPr>
                <w:sz w:val="24"/>
                <w:szCs w:val="24"/>
              </w:rPr>
              <w:t xml:space="preserve">             </w:t>
            </w:r>
            <w:r w:rsidRPr="008D6AA8">
              <w:rPr>
                <w:sz w:val="24"/>
                <w:szCs w:val="24"/>
              </w:rPr>
              <w:t xml:space="preserve"> на которые не разграничена, в аренду без проведения торгов</w:t>
            </w:r>
          </w:p>
        </w:tc>
        <w:tc>
          <w:tcPr>
            <w:tcW w:w="2268" w:type="dxa"/>
          </w:tcPr>
          <w:p w:rsidR="005A68B7" w:rsidRPr="008D6AA8" w:rsidRDefault="00A207C9" w:rsidP="008D6AA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до 01.06</w:t>
            </w:r>
            <w:r w:rsidR="00B271C4" w:rsidRPr="008D6AA8">
              <w:rPr>
                <w:sz w:val="24"/>
                <w:szCs w:val="24"/>
              </w:rPr>
              <w:t>.2017</w:t>
            </w:r>
          </w:p>
          <w:p w:rsidR="005A68BC" w:rsidRPr="008D6AA8" w:rsidRDefault="005A68BC" w:rsidP="008D6AA8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(после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внедрения</w:t>
            </w:r>
            <w:proofErr w:type="gramEnd"/>
          </w:p>
          <w:p w:rsidR="00B75B58" w:rsidRPr="008D6AA8" w:rsidRDefault="005A68BC" w:rsidP="008D6AA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 xml:space="preserve">в </w:t>
            </w:r>
            <w:r w:rsidR="008E1109" w:rsidRPr="008D6AA8">
              <w:rPr>
                <w:sz w:val="24"/>
                <w:szCs w:val="24"/>
              </w:rPr>
              <w:t>А</w:t>
            </w:r>
            <w:r w:rsidRPr="008D6AA8">
              <w:rPr>
                <w:sz w:val="24"/>
                <w:szCs w:val="24"/>
              </w:rPr>
              <w:t>ИС МФЦ)</w:t>
            </w:r>
          </w:p>
        </w:tc>
      </w:tr>
      <w:tr w:rsidR="00B75B58" w:rsidRPr="008D6AA8" w:rsidTr="008D6AA8">
        <w:tc>
          <w:tcPr>
            <w:tcW w:w="567" w:type="dxa"/>
          </w:tcPr>
          <w:p w:rsidR="00B75B58" w:rsidRPr="008D6AA8" w:rsidRDefault="00D37906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24</w:t>
            </w:r>
            <w:r w:rsidR="00B75B58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B75B58" w:rsidRPr="008D6AA8" w:rsidRDefault="00B75B58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Выдача разрешения на использование земель или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 xml:space="preserve">земельного участка, находящихся в муниципальной собственности или </w:t>
            </w:r>
            <w:r w:rsidR="008D6AA8">
              <w:rPr>
                <w:sz w:val="24"/>
                <w:szCs w:val="24"/>
              </w:rPr>
              <w:t xml:space="preserve">         </w:t>
            </w:r>
            <w:r w:rsidRPr="008D6AA8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2268" w:type="dxa"/>
          </w:tcPr>
          <w:p w:rsidR="00B271C4" w:rsidRPr="008D6AA8" w:rsidRDefault="00A207C9" w:rsidP="008D6AA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до 01.06</w:t>
            </w:r>
            <w:r w:rsidR="00B271C4" w:rsidRPr="008D6AA8">
              <w:rPr>
                <w:sz w:val="24"/>
                <w:szCs w:val="24"/>
              </w:rPr>
              <w:t>.2017</w:t>
            </w:r>
          </w:p>
          <w:p w:rsidR="005A68BC" w:rsidRPr="008D6AA8" w:rsidRDefault="005A68BC" w:rsidP="008D6AA8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(после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внедрения</w:t>
            </w:r>
            <w:proofErr w:type="gramEnd"/>
          </w:p>
          <w:p w:rsidR="00B75B58" w:rsidRPr="008D6AA8" w:rsidRDefault="005A68BC" w:rsidP="008D6AA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 АИС МФЦ)</w:t>
            </w:r>
          </w:p>
        </w:tc>
      </w:tr>
      <w:tr w:rsidR="00B75B58" w:rsidRPr="008D6AA8" w:rsidTr="008D6AA8">
        <w:tc>
          <w:tcPr>
            <w:tcW w:w="567" w:type="dxa"/>
          </w:tcPr>
          <w:p w:rsidR="00B75B58" w:rsidRPr="008D6AA8" w:rsidRDefault="00D37906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25</w:t>
            </w:r>
            <w:r w:rsidR="00B75B58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B75B58" w:rsidRPr="008D6AA8" w:rsidRDefault="00B75B58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Продажа земельных</w:t>
            </w:r>
            <w:r w:rsidR="00471FF1" w:rsidRPr="008D6AA8">
              <w:rPr>
                <w:sz w:val="24"/>
                <w:szCs w:val="24"/>
              </w:rPr>
              <w:t xml:space="preserve"> участков</w:t>
            </w:r>
            <w:r w:rsidRPr="008D6AA8">
              <w:rPr>
                <w:sz w:val="24"/>
                <w:szCs w:val="24"/>
              </w:rPr>
              <w:t xml:space="preserve">, образованных из земельного участка, предоставленного некоммерческой организации, </w:t>
            </w:r>
            <w:r w:rsidR="008D6AA8">
              <w:rPr>
                <w:sz w:val="24"/>
                <w:szCs w:val="24"/>
              </w:rPr>
              <w:t xml:space="preserve">          </w:t>
            </w:r>
            <w:r w:rsidRPr="008D6AA8">
              <w:rPr>
                <w:sz w:val="24"/>
                <w:szCs w:val="24"/>
              </w:rPr>
              <w:t>созданной гражданами, для ведения садоводства, огороднич</w:t>
            </w:r>
            <w:r w:rsidRPr="008D6AA8">
              <w:rPr>
                <w:sz w:val="24"/>
                <w:szCs w:val="24"/>
              </w:rPr>
              <w:t>е</w:t>
            </w:r>
            <w:r w:rsidRPr="008D6AA8">
              <w:rPr>
                <w:sz w:val="24"/>
                <w:szCs w:val="24"/>
              </w:rPr>
              <w:t>ства, дачного</w:t>
            </w:r>
            <w:r w:rsidR="007C64EE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 xml:space="preserve">хозяйства (за исключением земельных участков, отнесенных к имуществу общего пользования), членам этой </w:t>
            </w:r>
            <w:r w:rsidR="008D6AA8">
              <w:rPr>
                <w:sz w:val="24"/>
                <w:szCs w:val="24"/>
              </w:rPr>
              <w:t xml:space="preserve">          </w:t>
            </w:r>
            <w:r w:rsidRPr="008D6AA8">
              <w:rPr>
                <w:sz w:val="24"/>
                <w:szCs w:val="24"/>
              </w:rPr>
              <w:t>некоммерческой организации</w:t>
            </w:r>
            <w:r w:rsidR="00006227" w:rsidRPr="008D6AA8">
              <w:rPr>
                <w:sz w:val="24"/>
                <w:szCs w:val="24"/>
              </w:rPr>
              <w:t>, без проведения торгов</w:t>
            </w:r>
          </w:p>
        </w:tc>
        <w:tc>
          <w:tcPr>
            <w:tcW w:w="2268" w:type="dxa"/>
          </w:tcPr>
          <w:p w:rsidR="00B271C4" w:rsidRPr="008D6AA8" w:rsidRDefault="00A207C9" w:rsidP="008D6AA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до 01.06</w:t>
            </w:r>
            <w:r w:rsidR="00B271C4" w:rsidRPr="008D6AA8">
              <w:rPr>
                <w:sz w:val="24"/>
                <w:szCs w:val="24"/>
              </w:rPr>
              <w:t>.2017</w:t>
            </w:r>
          </w:p>
          <w:p w:rsidR="005A68BC" w:rsidRPr="008D6AA8" w:rsidRDefault="005A68BC" w:rsidP="008D6AA8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(после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внедрения</w:t>
            </w:r>
            <w:proofErr w:type="gramEnd"/>
          </w:p>
          <w:p w:rsidR="00B75B58" w:rsidRPr="008D6AA8" w:rsidRDefault="005A68BC" w:rsidP="008D6AA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 АИС МФЦ)</w:t>
            </w:r>
          </w:p>
        </w:tc>
      </w:tr>
      <w:tr w:rsidR="00B75B58" w:rsidRPr="008D6AA8" w:rsidTr="008D6AA8">
        <w:tc>
          <w:tcPr>
            <w:tcW w:w="567" w:type="dxa"/>
          </w:tcPr>
          <w:p w:rsidR="00B75B58" w:rsidRPr="008D6AA8" w:rsidRDefault="00721466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2</w:t>
            </w:r>
            <w:r w:rsidR="00D37906" w:rsidRPr="008D6AA8">
              <w:rPr>
                <w:sz w:val="24"/>
                <w:szCs w:val="24"/>
              </w:rPr>
              <w:t>6</w:t>
            </w:r>
            <w:r w:rsidR="00B75B58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B75B58" w:rsidRPr="008D6AA8" w:rsidRDefault="001D0C5D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Предоставление в собственность земельных участков, наход</w:t>
            </w:r>
            <w:r w:rsidRPr="008D6AA8">
              <w:rPr>
                <w:sz w:val="24"/>
                <w:szCs w:val="24"/>
              </w:rPr>
              <w:t>я</w:t>
            </w:r>
            <w:r w:rsidRPr="008D6AA8">
              <w:rPr>
                <w:sz w:val="24"/>
                <w:szCs w:val="24"/>
              </w:rPr>
              <w:t xml:space="preserve">щихся в муниципальной собственности или государственная собственность на которые не разграничена, без проведения </w:t>
            </w:r>
            <w:r w:rsidR="008D6AA8">
              <w:rPr>
                <w:sz w:val="24"/>
                <w:szCs w:val="24"/>
              </w:rPr>
              <w:t xml:space="preserve">      </w:t>
            </w:r>
            <w:r w:rsidRPr="008D6AA8">
              <w:rPr>
                <w:sz w:val="24"/>
                <w:szCs w:val="24"/>
              </w:rPr>
              <w:t>торгов</w:t>
            </w:r>
          </w:p>
        </w:tc>
        <w:tc>
          <w:tcPr>
            <w:tcW w:w="2268" w:type="dxa"/>
          </w:tcPr>
          <w:p w:rsidR="00B271C4" w:rsidRPr="008D6AA8" w:rsidRDefault="00A207C9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до 01.06</w:t>
            </w:r>
            <w:r w:rsidR="00B271C4" w:rsidRPr="008D6AA8">
              <w:rPr>
                <w:sz w:val="24"/>
                <w:szCs w:val="24"/>
              </w:rPr>
              <w:t>.2017</w:t>
            </w:r>
          </w:p>
          <w:p w:rsidR="005A68BC" w:rsidRPr="008D6AA8" w:rsidRDefault="005A68BC" w:rsidP="008D6AA8">
            <w:pPr>
              <w:jc w:val="center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(после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внедрения</w:t>
            </w:r>
            <w:proofErr w:type="gramEnd"/>
          </w:p>
          <w:p w:rsidR="00B75B58" w:rsidRPr="008D6AA8" w:rsidRDefault="005A68BC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 АИС МФЦ)</w:t>
            </w:r>
          </w:p>
        </w:tc>
      </w:tr>
      <w:tr w:rsidR="00B75B58" w:rsidRPr="008D6AA8" w:rsidTr="008D6AA8">
        <w:trPr>
          <w:trHeight w:val="930"/>
        </w:trPr>
        <w:tc>
          <w:tcPr>
            <w:tcW w:w="567" w:type="dxa"/>
          </w:tcPr>
          <w:p w:rsidR="00B75B58" w:rsidRPr="008D6AA8" w:rsidRDefault="00D37906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27</w:t>
            </w:r>
            <w:r w:rsidR="00B75B58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B75B58" w:rsidRPr="008D6AA8" w:rsidRDefault="00B75B58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Предоставление</w:t>
            </w:r>
            <w:r w:rsidR="00471FF1" w:rsidRPr="008D6AA8">
              <w:rPr>
                <w:sz w:val="24"/>
                <w:szCs w:val="24"/>
              </w:rPr>
              <w:t xml:space="preserve"> земельных участков</w:t>
            </w:r>
            <w:r w:rsidRPr="008D6AA8">
              <w:rPr>
                <w:sz w:val="24"/>
                <w:szCs w:val="24"/>
              </w:rPr>
              <w:t>, находящ</w:t>
            </w:r>
            <w:r w:rsidR="00C51097" w:rsidRPr="008D6AA8">
              <w:rPr>
                <w:sz w:val="24"/>
                <w:szCs w:val="24"/>
              </w:rPr>
              <w:t>ихся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 муниц</w:t>
            </w:r>
            <w:r w:rsidRPr="008D6AA8">
              <w:rPr>
                <w:sz w:val="24"/>
                <w:szCs w:val="24"/>
              </w:rPr>
              <w:t>и</w:t>
            </w:r>
            <w:r w:rsidRPr="008D6AA8">
              <w:rPr>
                <w:sz w:val="24"/>
                <w:szCs w:val="24"/>
              </w:rPr>
              <w:t>пальной собственности или государс</w:t>
            </w:r>
            <w:r w:rsidR="00471FF1" w:rsidRPr="008D6AA8">
              <w:rPr>
                <w:sz w:val="24"/>
                <w:szCs w:val="24"/>
              </w:rPr>
              <w:t>твенная собственность</w:t>
            </w:r>
            <w:r w:rsidR="008D6AA8">
              <w:rPr>
                <w:sz w:val="24"/>
                <w:szCs w:val="24"/>
              </w:rPr>
              <w:t xml:space="preserve">         </w:t>
            </w:r>
            <w:r w:rsidR="00471FF1" w:rsidRPr="008D6AA8">
              <w:rPr>
                <w:sz w:val="24"/>
                <w:szCs w:val="24"/>
              </w:rPr>
              <w:t xml:space="preserve"> на которые</w:t>
            </w:r>
            <w:r w:rsidRPr="008D6AA8">
              <w:rPr>
                <w:sz w:val="24"/>
                <w:szCs w:val="24"/>
              </w:rPr>
              <w:t xml:space="preserve"> не разграничена, в безвозмездное пользование</w:t>
            </w:r>
          </w:p>
        </w:tc>
        <w:tc>
          <w:tcPr>
            <w:tcW w:w="2268" w:type="dxa"/>
          </w:tcPr>
          <w:p w:rsidR="000E7919" w:rsidRPr="008D6AA8" w:rsidRDefault="00A207C9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до 01.06</w:t>
            </w:r>
            <w:r w:rsidR="00B271C4" w:rsidRPr="008D6AA8">
              <w:rPr>
                <w:sz w:val="24"/>
                <w:szCs w:val="24"/>
              </w:rPr>
              <w:t>.2017</w:t>
            </w:r>
          </w:p>
          <w:p w:rsidR="005A68BC" w:rsidRPr="008D6AA8" w:rsidRDefault="005A68BC" w:rsidP="008D6AA8">
            <w:pPr>
              <w:jc w:val="center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(после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внедрения</w:t>
            </w:r>
            <w:proofErr w:type="gramEnd"/>
          </w:p>
          <w:p w:rsidR="00B75B58" w:rsidRPr="008D6AA8" w:rsidRDefault="005A68BC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 АИС МФЦ)</w:t>
            </w:r>
          </w:p>
        </w:tc>
      </w:tr>
      <w:tr w:rsidR="00B75B58" w:rsidRPr="008D6AA8" w:rsidTr="008D6AA8">
        <w:tc>
          <w:tcPr>
            <w:tcW w:w="567" w:type="dxa"/>
          </w:tcPr>
          <w:p w:rsidR="00B75B58" w:rsidRPr="008D6AA8" w:rsidRDefault="00D37906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lastRenderedPageBreak/>
              <w:t>28</w:t>
            </w:r>
            <w:r w:rsidR="00B75B58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B75B58" w:rsidRPr="008D6AA8" w:rsidRDefault="00B75B58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268" w:type="dxa"/>
          </w:tcPr>
          <w:p w:rsidR="00B271C4" w:rsidRPr="008D6AA8" w:rsidRDefault="00A207C9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до 01.06</w:t>
            </w:r>
            <w:r w:rsidR="00B271C4" w:rsidRPr="008D6AA8">
              <w:rPr>
                <w:sz w:val="24"/>
                <w:szCs w:val="24"/>
              </w:rPr>
              <w:t>.2017</w:t>
            </w:r>
          </w:p>
          <w:p w:rsidR="005A68BC" w:rsidRPr="008D6AA8" w:rsidRDefault="005A68BC" w:rsidP="008D6AA8">
            <w:pPr>
              <w:jc w:val="center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(после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внедрения</w:t>
            </w:r>
            <w:proofErr w:type="gramEnd"/>
          </w:p>
          <w:p w:rsidR="00B75B58" w:rsidRPr="008D6AA8" w:rsidRDefault="005A68BC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 АИС МФЦ)</w:t>
            </w:r>
          </w:p>
        </w:tc>
      </w:tr>
      <w:tr w:rsidR="00B75B58" w:rsidRPr="008D6AA8" w:rsidTr="008D6AA8">
        <w:tc>
          <w:tcPr>
            <w:tcW w:w="567" w:type="dxa"/>
          </w:tcPr>
          <w:p w:rsidR="00B75B58" w:rsidRPr="008D6AA8" w:rsidRDefault="00D37906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29</w:t>
            </w:r>
            <w:r w:rsidR="00B75B58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B75B58" w:rsidRPr="008D6AA8" w:rsidRDefault="00B75B58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 xml:space="preserve">Прекращение права постоянного (бессрочного) пользования </w:t>
            </w:r>
            <w:r w:rsidR="008D6AA8">
              <w:rPr>
                <w:sz w:val="24"/>
                <w:szCs w:val="24"/>
              </w:rPr>
              <w:t xml:space="preserve">           </w:t>
            </w:r>
            <w:r w:rsidRPr="008D6AA8">
              <w:rPr>
                <w:sz w:val="24"/>
                <w:szCs w:val="24"/>
              </w:rPr>
              <w:t xml:space="preserve">земельными участками, находящимися в муниципальной </w:t>
            </w:r>
            <w:r w:rsidR="008D6AA8">
              <w:rPr>
                <w:sz w:val="24"/>
                <w:szCs w:val="24"/>
              </w:rPr>
              <w:t xml:space="preserve">              </w:t>
            </w:r>
            <w:r w:rsidRPr="008D6AA8">
              <w:rPr>
                <w:sz w:val="24"/>
                <w:szCs w:val="24"/>
              </w:rPr>
              <w:t>собственности или государственная собственность на которые</w:t>
            </w:r>
            <w:r w:rsidR="008D6AA8">
              <w:rPr>
                <w:sz w:val="24"/>
                <w:szCs w:val="24"/>
              </w:rPr>
              <w:t xml:space="preserve">   </w:t>
            </w:r>
            <w:r w:rsidRPr="008D6AA8">
              <w:rPr>
                <w:sz w:val="24"/>
                <w:szCs w:val="24"/>
              </w:rPr>
              <w:t xml:space="preserve"> не разграничена</w:t>
            </w:r>
          </w:p>
        </w:tc>
        <w:tc>
          <w:tcPr>
            <w:tcW w:w="2268" w:type="dxa"/>
          </w:tcPr>
          <w:p w:rsidR="00B271C4" w:rsidRPr="008D6AA8" w:rsidRDefault="00A207C9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до 01.06</w:t>
            </w:r>
            <w:r w:rsidR="00B271C4" w:rsidRPr="008D6AA8">
              <w:rPr>
                <w:sz w:val="24"/>
                <w:szCs w:val="24"/>
              </w:rPr>
              <w:t>.2017</w:t>
            </w:r>
          </w:p>
          <w:p w:rsidR="005A68BC" w:rsidRPr="008D6AA8" w:rsidRDefault="005A68BC" w:rsidP="008D6AA8">
            <w:pPr>
              <w:jc w:val="center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(после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внедрения</w:t>
            </w:r>
            <w:proofErr w:type="gramEnd"/>
          </w:p>
          <w:p w:rsidR="00B75B58" w:rsidRPr="008D6AA8" w:rsidRDefault="005A68BC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 АИС МФЦ)</w:t>
            </w:r>
          </w:p>
        </w:tc>
      </w:tr>
      <w:tr w:rsidR="00E32E68" w:rsidRPr="008D6AA8" w:rsidTr="008D6AA8">
        <w:tc>
          <w:tcPr>
            <w:tcW w:w="567" w:type="dxa"/>
          </w:tcPr>
          <w:p w:rsidR="00E32E68" w:rsidRPr="008D6AA8" w:rsidRDefault="00D37906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30</w:t>
            </w:r>
            <w:r w:rsidR="00306418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E32E68" w:rsidRPr="008D6AA8" w:rsidRDefault="00E32E68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Утверждение схемы расположения земельного участка или</w:t>
            </w:r>
            <w:r w:rsidR="008D6AA8">
              <w:rPr>
                <w:sz w:val="24"/>
                <w:szCs w:val="24"/>
              </w:rPr>
              <w:t xml:space="preserve">           </w:t>
            </w:r>
            <w:r w:rsidRPr="008D6AA8">
              <w:rPr>
                <w:sz w:val="24"/>
                <w:szCs w:val="24"/>
              </w:rPr>
              <w:t xml:space="preserve"> земельных участков на кадастровом плане территории</w:t>
            </w:r>
          </w:p>
        </w:tc>
        <w:tc>
          <w:tcPr>
            <w:tcW w:w="2268" w:type="dxa"/>
          </w:tcPr>
          <w:p w:rsidR="005A68B7" w:rsidRPr="008D6AA8" w:rsidRDefault="00A207C9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до 01.06</w:t>
            </w:r>
            <w:r w:rsidR="000E7919" w:rsidRPr="008D6AA8">
              <w:rPr>
                <w:sz w:val="24"/>
                <w:szCs w:val="24"/>
              </w:rPr>
              <w:t>.2017</w:t>
            </w:r>
          </w:p>
          <w:p w:rsidR="005A68BC" w:rsidRPr="008D6AA8" w:rsidRDefault="005A68BC" w:rsidP="008D6AA8">
            <w:pPr>
              <w:jc w:val="center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(после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внедрения</w:t>
            </w:r>
            <w:proofErr w:type="gramEnd"/>
          </w:p>
          <w:p w:rsidR="00E32E68" w:rsidRPr="008D6AA8" w:rsidRDefault="005A68BC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 АИС МФЦ)</w:t>
            </w:r>
          </w:p>
        </w:tc>
      </w:tr>
      <w:tr w:rsidR="00006227" w:rsidRPr="008D6AA8" w:rsidTr="008D6AA8">
        <w:tc>
          <w:tcPr>
            <w:tcW w:w="567" w:type="dxa"/>
          </w:tcPr>
          <w:p w:rsidR="00006227" w:rsidRPr="008D6AA8" w:rsidRDefault="00D37906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31</w:t>
            </w:r>
            <w:r w:rsidR="00006227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006227" w:rsidRPr="008D6AA8" w:rsidRDefault="00E6480A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Предоставление земельных участков в собственность для инд</w:t>
            </w:r>
            <w:r w:rsidRPr="008D6AA8">
              <w:rPr>
                <w:sz w:val="24"/>
                <w:szCs w:val="24"/>
              </w:rPr>
              <w:t>и</w:t>
            </w:r>
            <w:r w:rsidRPr="008D6AA8">
              <w:rPr>
                <w:sz w:val="24"/>
                <w:szCs w:val="24"/>
              </w:rPr>
              <w:t>видуального жилищного строительства из земель, находящихся в муниципальной собственности или государственная собстве</w:t>
            </w:r>
            <w:r w:rsidRPr="008D6AA8">
              <w:rPr>
                <w:sz w:val="24"/>
                <w:szCs w:val="24"/>
              </w:rPr>
              <w:t>н</w:t>
            </w:r>
            <w:r w:rsidRPr="008D6AA8">
              <w:rPr>
                <w:sz w:val="24"/>
                <w:szCs w:val="24"/>
              </w:rPr>
              <w:t>ность на которые не разграничена, однократно</w:t>
            </w:r>
            <w:r w:rsidR="003568B0" w:rsidRPr="008D6AA8">
              <w:rPr>
                <w:sz w:val="24"/>
                <w:szCs w:val="24"/>
              </w:rPr>
              <w:t>,</w:t>
            </w:r>
            <w:r w:rsidRPr="008D6AA8">
              <w:rPr>
                <w:sz w:val="24"/>
                <w:szCs w:val="24"/>
              </w:rPr>
              <w:t xml:space="preserve"> бесплатно </w:t>
            </w:r>
            <w:r w:rsidR="008D6AA8">
              <w:rPr>
                <w:sz w:val="24"/>
                <w:szCs w:val="24"/>
              </w:rPr>
              <w:t xml:space="preserve">              </w:t>
            </w:r>
            <w:r w:rsidRPr="008D6AA8">
              <w:rPr>
                <w:sz w:val="24"/>
                <w:szCs w:val="24"/>
              </w:rPr>
              <w:t>отдельным категориям граждан</w:t>
            </w:r>
          </w:p>
        </w:tc>
        <w:tc>
          <w:tcPr>
            <w:tcW w:w="2268" w:type="dxa"/>
          </w:tcPr>
          <w:p w:rsidR="000E7919" w:rsidRPr="008D6AA8" w:rsidRDefault="00A207C9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до 01.06</w:t>
            </w:r>
            <w:r w:rsidR="000E7919" w:rsidRPr="008D6AA8">
              <w:rPr>
                <w:sz w:val="24"/>
                <w:szCs w:val="24"/>
              </w:rPr>
              <w:t>.2017</w:t>
            </w:r>
          </w:p>
          <w:p w:rsidR="00006227" w:rsidRPr="008D6AA8" w:rsidRDefault="00006227" w:rsidP="008D6AA8">
            <w:pPr>
              <w:jc w:val="center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(после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внедрения</w:t>
            </w:r>
            <w:proofErr w:type="gramEnd"/>
          </w:p>
          <w:p w:rsidR="00006227" w:rsidRPr="008D6AA8" w:rsidRDefault="00006227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 АИС МФЦ)</w:t>
            </w:r>
          </w:p>
        </w:tc>
      </w:tr>
      <w:tr w:rsidR="00006227" w:rsidRPr="008D6AA8" w:rsidTr="008D6AA8">
        <w:tc>
          <w:tcPr>
            <w:tcW w:w="567" w:type="dxa"/>
          </w:tcPr>
          <w:p w:rsidR="00006227" w:rsidRPr="008D6AA8" w:rsidRDefault="00D37906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32</w:t>
            </w:r>
            <w:r w:rsidR="00006227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006227" w:rsidRPr="008D6AA8" w:rsidRDefault="00E6480A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Предоставление земельных участков, находящихся в муниц</w:t>
            </w:r>
            <w:r w:rsidRPr="008D6AA8">
              <w:rPr>
                <w:sz w:val="24"/>
                <w:szCs w:val="24"/>
              </w:rPr>
              <w:t>и</w:t>
            </w:r>
            <w:r w:rsidRPr="008D6AA8">
              <w:rPr>
                <w:sz w:val="24"/>
                <w:szCs w:val="24"/>
              </w:rPr>
              <w:t xml:space="preserve">пальной собственности или государственная собственность </w:t>
            </w:r>
            <w:r w:rsidR="008D6AA8">
              <w:rPr>
                <w:sz w:val="24"/>
                <w:szCs w:val="24"/>
              </w:rPr>
              <w:t xml:space="preserve">           </w:t>
            </w:r>
            <w:r w:rsidRPr="008D6AA8">
              <w:rPr>
                <w:sz w:val="24"/>
                <w:szCs w:val="24"/>
              </w:rPr>
              <w:t>на которые не разграничена, на торгах</w:t>
            </w:r>
          </w:p>
        </w:tc>
        <w:tc>
          <w:tcPr>
            <w:tcW w:w="2268" w:type="dxa"/>
          </w:tcPr>
          <w:p w:rsidR="000E7919" w:rsidRPr="008D6AA8" w:rsidRDefault="00A207C9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до 01.06</w:t>
            </w:r>
            <w:r w:rsidR="000E7919" w:rsidRPr="008D6AA8">
              <w:rPr>
                <w:sz w:val="24"/>
                <w:szCs w:val="24"/>
              </w:rPr>
              <w:t>.2017</w:t>
            </w:r>
          </w:p>
          <w:p w:rsidR="00006227" w:rsidRPr="008D6AA8" w:rsidRDefault="00006227" w:rsidP="008D6AA8">
            <w:pPr>
              <w:jc w:val="center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(после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внедрения</w:t>
            </w:r>
            <w:proofErr w:type="gramEnd"/>
          </w:p>
          <w:p w:rsidR="00006227" w:rsidRPr="008D6AA8" w:rsidRDefault="00006227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 АИС МФЦ)</w:t>
            </w:r>
          </w:p>
        </w:tc>
      </w:tr>
      <w:tr w:rsidR="00006227" w:rsidRPr="008D6AA8" w:rsidTr="008D6AA8">
        <w:tc>
          <w:tcPr>
            <w:tcW w:w="567" w:type="dxa"/>
          </w:tcPr>
          <w:p w:rsidR="00006227" w:rsidRPr="008D6AA8" w:rsidRDefault="00480EE7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33</w:t>
            </w:r>
            <w:r w:rsidR="00006227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006227" w:rsidRPr="008D6AA8" w:rsidRDefault="00E6480A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 xml:space="preserve">Предоставление земельного участка, предназначенного для </w:t>
            </w:r>
            <w:r w:rsidR="008D6AA8">
              <w:rPr>
                <w:sz w:val="24"/>
                <w:szCs w:val="24"/>
              </w:rPr>
              <w:t xml:space="preserve">             </w:t>
            </w:r>
            <w:r w:rsidRPr="008D6AA8">
              <w:rPr>
                <w:sz w:val="24"/>
                <w:szCs w:val="24"/>
              </w:rPr>
              <w:t>ведения садоводства, огородничества или дачного хозяйства</w:t>
            </w:r>
            <w:r w:rsidR="003568B0" w:rsidRPr="008D6AA8">
              <w:rPr>
                <w:sz w:val="24"/>
                <w:szCs w:val="24"/>
              </w:rPr>
              <w:t>,</w:t>
            </w:r>
            <w:r w:rsidR="008D6AA8">
              <w:rPr>
                <w:sz w:val="24"/>
                <w:szCs w:val="24"/>
              </w:rPr>
              <w:t xml:space="preserve">  </w:t>
            </w:r>
            <w:r w:rsidRPr="008D6AA8">
              <w:rPr>
                <w:sz w:val="24"/>
                <w:szCs w:val="24"/>
              </w:rPr>
              <w:t xml:space="preserve"> без проведения торгов, в собственность бесплатно членам сад</w:t>
            </w:r>
            <w:r w:rsidRPr="008D6AA8">
              <w:rPr>
                <w:sz w:val="24"/>
                <w:szCs w:val="24"/>
              </w:rPr>
              <w:t>о</w:t>
            </w:r>
            <w:r w:rsidRPr="008D6AA8">
              <w:rPr>
                <w:sz w:val="24"/>
                <w:szCs w:val="24"/>
              </w:rPr>
              <w:t>водческого, огороднического или дачного некоммерческого об</w:t>
            </w:r>
            <w:r w:rsidRPr="008D6AA8">
              <w:rPr>
                <w:sz w:val="24"/>
                <w:szCs w:val="24"/>
              </w:rPr>
              <w:t>ъ</w:t>
            </w:r>
            <w:r w:rsidRPr="008D6AA8">
              <w:rPr>
                <w:sz w:val="24"/>
                <w:szCs w:val="24"/>
              </w:rPr>
              <w:t>единения граждан</w:t>
            </w:r>
          </w:p>
        </w:tc>
        <w:tc>
          <w:tcPr>
            <w:tcW w:w="2268" w:type="dxa"/>
          </w:tcPr>
          <w:p w:rsidR="00861F0B" w:rsidRPr="008D6AA8" w:rsidRDefault="00A207C9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до 01.06</w:t>
            </w:r>
            <w:r w:rsidR="00861F0B" w:rsidRPr="008D6AA8">
              <w:rPr>
                <w:sz w:val="24"/>
                <w:szCs w:val="24"/>
              </w:rPr>
              <w:t>.2017</w:t>
            </w:r>
          </w:p>
          <w:p w:rsidR="00006227" w:rsidRPr="008D6AA8" w:rsidRDefault="00006227" w:rsidP="008D6AA8">
            <w:pPr>
              <w:jc w:val="center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(после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внедрения</w:t>
            </w:r>
            <w:proofErr w:type="gramEnd"/>
          </w:p>
          <w:p w:rsidR="00006227" w:rsidRPr="008D6AA8" w:rsidRDefault="00006227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 АИС МФЦ)</w:t>
            </w:r>
          </w:p>
        </w:tc>
      </w:tr>
      <w:tr w:rsidR="00006227" w:rsidRPr="008D6AA8" w:rsidTr="008D6AA8">
        <w:tc>
          <w:tcPr>
            <w:tcW w:w="567" w:type="dxa"/>
          </w:tcPr>
          <w:p w:rsidR="00006227" w:rsidRPr="008D6AA8" w:rsidRDefault="00480EE7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34</w:t>
            </w:r>
            <w:r w:rsidR="00006227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006227" w:rsidRPr="008D6AA8" w:rsidRDefault="00E6480A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 xml:space="preserve">Прием заявлений и учет граждан, нуждающихся в </w:t>
            </w:r>
            <w:proofErr w:type="gramStart"/>
            <w:r w:rsidRPr="008D6AA8">
              <w:rPr>
                <w:sz w:val="24"/>
                <w:szCs w:val="24"/>
              </w:rPr>
              <w:t>получении</w:t>
            </w:r>
            <w:proofErr w:type="gramEnd"/>
            <w:r w:rsidRPr="008D6AA8">
              <w:rPr>
                <w:sz w:val="24"/>
                <w:szCs w:val="24"/>
              </w:rPr>
              <w:t xml:space="preserve"> садовых, огородных или дачных земельных участков</w:t>
            </w:r>
          </w:p>
        </w:tc>
        <w:tc>
          <w:tcPr>
            <w:tcW w:w="2268" w:type="dxa"/>
          </w:tcPr>
          <w:p w:rsidR="00861F0B" w:rsidRPr="008D6AA8" w:rsidRDefault="00A207C9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до 01.06</w:t>
            </w:r>
            <w:r w:rsidR="00861F0B" w:rsidRPr="008D6AA8">
              <w:rPr>
                <w:sz w:val="24"/>
                <w:szCs w:val="24"/>
              </w:rPr>
              <w:t>.2017</w:t>
            </w:r>
          </w:p>
          <w:p w:rsidR="00006227" w:rsidRPr="008D6AA8" w:rsidRDefault="00006227" w:rsidP="008D6AA8">
            <w:pPr>
              <w:jc w:val="center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(после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внедрения</w:t>
            </w:r>
            <w:proofErr w:type="gramEnd"/>
          </w:p>
          <w:p w:rsidR="00006227" w:rsidRPr="008D6AA8" w:rsidRDefault="00006227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 АИС МФЦ)</w:t>
            </w:r>
          </w:p>
        </w:tc>
      </w:tr>
      <w:tr w:rsidR="007C64EE" w:rsidRPr="008D6AA8" w:rsidTr="008D6AA8">
        <w:tc>
          <w:tcPr>
            <w:tcW w:w="567" w:type="dxa"/>
          </w:tcPr>
          <w:p w:rsidR="007C64EE" w:rsidRPr="008D6AA8" w:rsidRDefault="00480EE7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35</w:t>
            </w:r>
            <w:r w:rsidR="00006227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C64EE" w:rsidRPr="008D6AA8" w:rsidRDefault="007C64EE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Предоставление сведений, содержащихся в информационной</w:t>
            </w:r>
            <w:r w:rsid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 xml:space="preserve"> системе обеспечения градостроительной деятельности</w:t>
            </w:r>
          </w:p>
        </w:tc>
        <w:tc>
          <w:tcPr>
            <w:tcW w:w="2268" w:type="dxa"/>
          </w:tcPr>
          <w:p w:rsidR="00861F0B" w:rsidRPr="008D6AA8" w:rsidRDefault="00A207C9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до 01.06</w:t>
            </w:r>
            <w:r w:rsidR="00861F0B" w:rsidRPr="008D6AA8">
              <w:rPr>
                <w:sz w:val="24"/>
                <w:szCs w:val="24"/>
              </w:rPr>
              <w:t>.2017</w:t>
            </w:r>
          </w:p>
          <w:p w:rsidR="00006227" w:rsidRPr="008D6AA8" w:rsidRDefault="00006227" w:rsidP="008D6AA8">
            <w:pPr>
              <w:jc w:val="center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(после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внедрения</w:t>
            </w:r>
            <w:proofErr w:type="gramEnd"/>
          </w:p>
          <w:p w:rsidR="007C64EE" w:rsidRPr="008D6AA8" w:rsidRDefault="00006227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 АИС МФЦ)</w:t>
            </w:r>
          </w:p>
        </w:tc>
      </w:tr>
      <w:tr w:rsidR="007C64EE" w:rsidRPr="008D6AA8" w:rsidTr="008D6AA8">
        <w:tc>
          <w:tcPr>
            <w:tcW w:w="567" w:type="dxa"/>
          </w:tcPr>
          <w:p w:rsidR="007C64EE" w:rsidRPr="008D6AA8" w:rsidRDefault="00480EE7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36</w:t>
            </w:r>
            <w:r w:rsidR="00006227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C64EE" w:rsidRPr="008D6AA8" w:rsidRDefault="001D0C5D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Выдача разрешения (согласия) нанимателю жилого помещения муниципального жилищного фонда социального использования на условиях договора социального найма на вселение других граждан в качестве членов семьи, проживающих совместно</w:t>
            </w:r>
            <w:r w:rsidR="008D6AA8">
              <w:rPr>
                <w:sz w:val="24"/>
                <w:szCs w:val="24"/>
              </w:rPr>
              <w:t xml:space="preserve">          </w:t>
            </w:r>
            <w:r w:rsidRPr="008D6AA8">
              <w:rPr>
                <w:sz w:val="24"/>
                <w:szCs w:val="24"/>
              </w:rPr>
              <w:t xml:space="preserve"> с нанимателем</w:t>
            </w:r>
          </w:p>
        </w:tc>
        <w:tc>
          <w:tcPr>
            <w:tcW w:w="2268" w:type="dxa"/>
          </w:tcPr>
          <w:p w:rsidR="00861F0B" w:rsidRPr="008D6AA8" w:rsidRDefault="00A207C9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до 01.06</w:t>
            </w:r>
            <w:r w:rsidR="00861F0B" w:rsidRPr="008D6AA8">
              <w:rPr>
                <w:sz w:val="24"/>
                <w:szCs w:val="24"/>
              </w:rPr>
              <w:t>.2017</w:t>
            </w:r>
          </w:p>
          <w:p w:rsidR="00006227" w:rsidRPr="008D6AA8" w:rsidRDefault="00006227" w:rsidP="008D6AA8">
            <w:pPr>
              <w:jc w:val="center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(после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внедрения</w:t>
            </w:r>
            <w:proofErr w:type="gramEnd"/>
          </w:p>
          <w:p w:rsidR="007C64EE" w:rsidRPr="008D6AA8" w:rsidRDefault="00006227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 АИС МФЦ)</w:t>
            </w:r>
          </w:p>
        </w:tc>
      </w:tr>
      <w:tr w:rsidR="007C64EE" w:rsidRPr="008D6AA8" w:rsidTr="008D6AA8">
        <w:tc>
          <w:tcPr>
            <w:tcW w:w="567" w:type="dxa"/>
          </w:tcPr>
          <w:p w:rsidR="007C64EE" w:rsidRPr="008D6AA8" w:rsidRDefault="00480EE7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37</w:t>
            </w:r>
            <w:r w:rsidR="00006227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C64EE" w:rsidRPr="008D6AA8" w:rsidRDefault="007C64EE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Предоставление водных объектов, находящихся в собственности муниципальных образований, в пользование на основании реш</w:t>
            </w:r>
            <w:r w:rsidRPr="008D6AA8">
              <w:rPr>
                <w:sz w:val="24"/>
                <w:szCs w:val="24"/>
              </w:rPr>
              <w:t>е</w:t>
            </w:r>
            <w:r w:rsidRPr="008D6AA8">
              <w:rPr>
                <w:sz w:val="24"/>
                <w:szCs w:val="24"/>
              </w:rPr>
              <w:t>ний о предоставлении водных объектов в пользование</w:t>
            </w:r>
          </w:p>
        </w:tc>
        <w:tc>
          <w:tcPr>
            <w:tcW w:w="2268" w:type="dxa"/>
          </w:tcPr>
          <w:p w:rsidR="00861F0B" w:rsidRPr="008D6AA8" w:rsidRDefault="00A207C9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до 01.06</w:t>
            </w:r>
            <w:r w:rsidR="00861F0B" w:rsidRPr="008D6AA8">
              <w:rPr>
                <w:sz w:val="24"/>
                <w:szCs w:val="24"/>
              </w:rPr>
              <w:t>.2017</w:t>
            </w:r>
          </w:p>
          <w:p w:rsidR="00006227" w:rsidRPr="008D6AA8" w:rsidRDefault="00006227" w:rsidP="008D6AA8">
            <w:pPr>
              <w:jc w:val="center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(после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внедрения</w:t>
            </w:r>
            <w:proofErr w:type="gramEnd"/>
          </w:p>
          <w:p w:rsidR="007C64EE" w:rsidRPr="008D6AA8" w:rsidRDefault="00006227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 АИС МФЦ)</w:t>
            </w:r>
          </w:p>
        </w:tc>
      </w:tr>
      <w:tr w:rsidR="007C64EE" w:rsidRPr="008D6AA8" w:rsidTr="008D6AA8">
        <w:tc>
          <w:tcPr>
            <w:tcW w:w="567" w:type="dxa"/>
          </w:tcPr>
          <w:p w:rsidR="007C64EE" w:rsidRPr="008D6AA8" w:rsidRDefault="00480EE7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38</w:t>
            </w:r>
            <w:r w:rsidR="00006227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C64EE" w:rsidRPr="008D6AA8" w:rsidRDefault="007C64EE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Предоставление водных объектов, находящихся в собственности муниципальных образований, в пользование на основании дог</w:t>
            </w:r>
            <w:r w:rsidRPr="008D6AA8">
              <w:rPr>
                <w:sz w:val="24"/>
                <w:szCs w:val="24"/>
              </w:rPr>
              <w:t>о</w:t>
            </w:r>
            <w:r w:rsidRPr="008D6AA8">
              <w:rPr>
                <w:sz w:val="24"/>
                <w:szCs w:val="24"/>
              </w:rPr>
              <w:t>вора водопользования</w:t>
            </w:r>
          </w:p>
        </w:tc>
        <w:tc>
          <w:tcPr>
            <w:tcW w:w="2268" w:type="dxa"/>
          </w:tcPr>
          <w:p w:rsidR="00861F0B" w:rsidRPr="008D6AA8" w:rsidRDefault="00A207C9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до 01.06</w:t>
            </w:r>
            <w:r w:rsidR="00861F0B" w:rsidRPr="008D6AA8">
              <w:rPr>
                <w:sz w:val="24"/>
                <w:szCs w:val="24"/>
              </w:rPr>
              <w:t>.2017</w:t>
            </w:r>
          </w:p>
          <w:p w:rsidR="00006227" w:rsidRPr="008D6AA8" w:rsidRDefault="00006227" w:rsidP="008D6AA8">
            <w:pPr>
              <w:jc w:val="center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(после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внедрения</w:t>
            </w:r>
            <w:proofErr w:type="gramEnd"/>
          </w:p>
          <w:p w:rsidR="007C64EE" w:rsidRPr="008D6AA8" w:rsidRDefault="00006227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 АИС МФЦ)</w:t>
            </w:r>
          </w:p>
        </w:tc>
      </w:tr>
      <w:tr w:rsidR="007C64EE" w:rsidRPr="008D6AA8" w:rsidTr="008D6AA8">
        <w:tc>
          <w:tcPr>
            <w:tcW w:w="567" w:type="dxa"/>
          </w:tcPr>
          <w:p w:rsidR="007C64EE" w:rsidRPr="008D6AA8" w:rsidRDefault="00480EE7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39</w:t>
            </w:r>
            <w:r w:rsidR="00006227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C64EE" w:rsidRPr="008D6AA8" w:rsidRDefault="007C64EE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 xml:space="preserve">Организация общественных обсуждений среди населения </w:t>
            </w:r>
            <w:r w:rsidR="008D6AA8">
              <w:rPr>
                <w:sz w:val="24"/>
                <w:szCs w:val="24"/>
              </w:rPr>
              <w:t xml:space="preserve">           </w:t>
            </w:r>
            <w:r w:rsidRPr="008D6AA8">
              <w:rPr>
                <w:sz w:val="24"/>
                <w:szCs w:val="24"/>
              </w:rPr>
              <w:t>о намечаемой хозяйственной и иной деятельности, которая по</w:t>
            </w:r>
            <w:r w:rsidRPr="008D6AA8">
              <w:rPr>
                <w:sz w:val="24"/>
                <w:szCs w:val="24"/>
              </w:rPr>
              <w:t>д</w:t>
            </w:r>
            <w:r w:rsidRPr="008D6AA8">
              <w:rPr>
                <w:sz w:val="24"/>
                <w:szCs w:val="24"/>
              </w:rPr>
              <w:t>лежит экологической экспертизе</w:t>
            </w:r>
          </w:p>
        </w:tc>
        <w:tc>
          <w:tcPr>
            <w:tcW w:w="2268" w:type="dxa"/>
          </w:tcPr>
          <w:p w:rsidR="00861F0B" w:rsidRPr="008D6AA8" w:rsidRDefault="00A207C9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до 01.06</w:t>
            </w:r>
            <w:r w:rsidR="00861F0B" w:rsidRPr="008D6AA8">
              <w:rPr>
                <w:sz w:val="24"/>
                <w:szCs w:val="24"/>
              </w:rPr>
              <w:t>.2017</w:t>
            </w:r>
          </w:p>
          <w:p w:rsidR="00006227" w:rsidRPr="008D6AA8" w:rsidRDefault="00006227" w:rsidP="008D6AA8">
            <w:pPr>
              <w:jc w:val="center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(после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внедрения</w:t>
            </w:r>
            <w:proofErr w:type="gramEnd"/>
          </w:p>
          <w:p w:rsidR="007C64EE" w:rsidRPr="008D6AA8" w:rsidRDefault="00006227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 АИС МФЦ)</w:t>
            </w:r>
          </w:p>
        </w:tc>
      </w:tr>
      <w:tr w:rsidR="007C64EE" w:rsidRPr="008D6AA8" w:rsidTr="008D6AA8">
        <w:tc>
          <w:tcPr>
            <w:tcW w:w="567" w:type="dxa"/>
          </w:tcPr>
          <w:p w:rsidR="007C64EE" w:rsidRPr="008D6AA8" w:rsidRDefault="00480EE7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40</w:t>
            </w:r>
            <w:r w:rsidR="00006227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C64EE" w:rsidRPr="008D6AA8" w:rsidRDefault="002724FA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Бесплатная передача в собственность граждан Российской Фед</w:t>
            </w:r>
            <w:r w:rsidRPr="008D6AA8">
              <w:rPr>
                <w:sz w:val="24"/>
                <w:szCs w:val="24"/>
              </w:rPr>
              <w:t>е</w:t>
            </w:r>
            <w:r w:rsidRPr="008D6AA8">
              <w:rPr>
                <w:sz w:val="24"/>
                <w:szCs w:val="24"/>
              </w:rPr>
              <w:t>рации занимаемых ими жилых помещений в муниципальном жилищном фонде (приватизация жилых помещений)</w:t>
            </w:r>
          </w:p>
        </w:tc>
        <w:tc>
          <w:tcPr>
            <w:tcW w:w="2268" w:type="dxa"/>
          </w:tcPr>
          <w:p w:rsidR="00861F0B" w:rsidRPr="008D6AA8" w:rsidRDefault="00A207C9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до 01.06</w:t>
            </w:r>
            <w:r w:rsidR="00861F0B" w:rsidRPr="008D6AA8">
              <w:rPr>
                <w:sz w:val="24"/>
                <w:szCs w:val="24"/>
              </w:rPr>
              <w:t>.2017</w:t>
            </w:r>
          </w:p>
          <w:p w:rsidR="00006227" w:rsidRPr="008D6AA8" w:rsidRDefault="00006227" w:rsidP="008D6AA8">
            <w:pPr>
              <w:jc w:val="center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(после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внедрения</w:t>
            </w:r>
            <w:proofErr w:type="gramEnd"/>
          </w:p>
          <w:p w:rsidR="007C64EE" w:rsidRPr="008D6AA8" w:rsidRDefault="00006227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 АИС МФЦ)</w:t>
            </w:r>
          </w:p>
        </w:tc>
      </w:tr>
      <w:tr w:rsidR="007C64EE" w:rsidRPr="008D6AA8" w:rsidTr="008D6AA8">
        <w:tc>
          <w:tcPr>
            <w:tcW w:w="567" w:type="dxa"/>
          </w:tcPr>
          <w:p w:rsidR="007C64EE" w:rsidRPr="008D6AA8" w:rsidRDefault="00480EE7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41</w:t>
            </w:r>
            <w:r w:rsidR="00006227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C64EE" w:rsidRPr="008D6AA8" w:rsidRDefault="002724FA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Передача гражданами в муниципальную собственность приват</w:t>
            </w:r>
            <w:r w:rsidRPr="008D6AA8">
              <w:rPr>
                <w:sz w:val="24"/>
                <w:szCs w:val="24"/>
              </w:rPr>
              <w:t>и</w:t>
            </w:r>
            <w:r w:rsidRPr="008D6AA8">
              <w:rPr>
                <w:sz w:val="24"/>
                <w:szCs w:val="24"/>
              </w:rPr>
              <w:t>зированных жилых помещений</w:t>
            </w:r>
          </w:p>
        </w:tc>
        <w:tc>
          <w:tcPr>
            <w:tcW w:w="2268" w:type="dxa"/>
          </w:tcPr>
          <w:p w:rsidR="00861F0B" w:rsidRPr="008D6AA8" w:rsidRDefault="00A207C9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до 01.06</w:t>
            </w:r>
            <w:r w:rsidR="00861F0B" w:rsidRPr="008D6AA8">
              <w:rPr>
                <w:sz w:val="24"/>
                <w:szCs w:val="24"/>
              </w:rPr>
              <w:t>.2017</w:t>
            </w:r>
          </w:p>
          <w:p w:rsidR="00006227" w:rsidRPr="008D6AA8" w:rsidRDefault="00006227" w:rsidP="008D6AA8">
            <w:pPr>
              <w:jc w:val="center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(после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внедрения</w:t>
            </w:r>
            <w:proofErr w:type="gramEnd"/>
          </w:p>
          <w:p w:rsidR="007C64EE" w:rsidRPr="008D6AA8" w:rsidRDefault="00006227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 АИС МФЦ)</w:t>
            </w:r>
          </w:p>
        </w:tc>
      </w:tr>
      <w:tr w:rsidR="00B52E39" w:rsidRPr="008D6AA8" w:rsidTr="008D6AA8">
        <w:tc>
          <w:tcPr>
            <w:tcW w:w="567" w:type="dxa"/>
          </w:tcPr>
          <w:p w:rsidR="00B52E39" w:rsidRPr="008D6AA8" w:rsidRDefault="00480EE7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42</w:t>
            </w:r>
            <w:r w:rsidR="001D0C5D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B52E39" w:rsidRPr="008D6AA8" w:rsidRDefault="00B52E39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Выдача разрешений на производство земляных работ на терр</w:t>
            </w:r>
            <w:r w:rsidRPr="008D6AA8">
              <w:rPr>
                <w:sz w:val="24"/>
                <w:szCs w:val="24"/>
              </w:rPr>
              <w:t>и</w:t>
            </w:r>
            <w:r w:rsidRPr="008D6AA8">
              <w:rPr>
                <w:sz w:val="24"/>
                <w:szCs w:val="24"/>
              </w:rPr>
              <w:t>тории города Нижневартовска</w:t>
            </w:r>
          </w:p>
        </w:tc>
        <w:tc>
          <w:tcPr>
            <w:tcW w:w="2268" w:type="dxa"/>
          </w:tcPr>
          <w:p w:rsidR="00861F0B" w:rsidRPr="008D6AA8" w:rsidRDefault="00A207C9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до 01.06</w:t>
            </w:r>
            <w:r w:rsidR="00861F0B" w:rsidRPr="008D6AA8">
              <w:rPr>
                <w:sz w:val="24"/>
                <w:szCs w:val="24"/>
              </w:rPr>
              <w:t>.2017</w:t>
            </w:r>
          </w:p>
          <w:p w:rsidR="00861F0B" w:rsidRPr="008D6AA8" w:rsidRDefault="00861F0B" w:rsidP="008D6AA8">
            <w:pPr>
              <w:jc w:val="center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(после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внедрения</w:t>
            </w:r>
            <w:proofErr w:type="gramEnd"/>
          </w:p>
          <w:p w:rsidR="00B52E39" w:rsidRPr="008D6AA8" w:rsidRDefault="00861F0B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 АИС МФЦ)</w:t>
            </w:r>
          </w:p>
        </w:tc>
      </w:tr>
      <w:tr w:rsidR="00B52E39" w:rsidRPr="008D6AA8" w:rsidTr="008D6AA8">
        <w:tc>
          <w:tcPr>
            <w:tcW w:w="567" w:type="dxa"/>
          </w:tcPr>
          <w:p w:rsidR="00B52E39" w:rsidRPr="008D6AA8" w:rsidRDefault="00480EE7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lastRenderedPageBreak/>
              <w:t>43</w:t>
            </w:r>
            <w:r w:rsidR="00B52E39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B52E39" w:rsidRPr="008D6AA8" w:rsidRDefault="00B52E39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</w:t>
            </w:r>
            <w:r w:rsidRPr="008D6AA8">
              <w:rPr>
                <w:sz w:val="24"/>
                <w:szCs w:val="24"/>
              </w:rPr>
              <w:t>й</w:t>
            </w:r>
            <w:r w:rsidRPr="008D6AA8">
              <w:rPr>
                <w:sz w:val="24"/>
                <w:szCs w:val="24"/>
              </w:rPr>
              <w:t>ным и подлежащим сносу или реконструкции</w:t>
            </w:r>
          </w:p>
        </w:tc>
        <w:tc>
          <w:tcPr>
            <w:tcW w:w="2268" w:type="dxa"/>
          </w:tcPr>
          <w:p w:rsidR="00861F0B" w:rsidRPr="008D6AA8" w:rsidRDefault="00A207C9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до 01.06</w:t>
            </w:r>
            <w:r w:rsidR="00861F0B" w:rsidRPr="008D6AA8">
              <w:rPr>
                <w:sz w:val="24"/>
                <w:szCs w:val="24"/>
              </w:rPr>
              <w:t>.2017</w:t>
            </w:r>
          </w:p>
          <w:p w:rsidR="00B52E39" w:rsidRPr="008D6AA8" w:rsidRDefault="00B52E39" w:rsidP="008D6AA8">
            <w:pPr>
              <w:jc w:val="center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(после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внедрения</w:t>
            </w:r>
            <w:proofErr w:type="gramEnd"/>
          </w:p>
          <w:p w:rsidR="00B52E39" w:rsidRPr="008D6AA8" w:rsidRDefault="00B52E39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 АИС МФЦ)</w:t>
            </w:r>
          </w:p>
        </w:tc>
      </w:tr>
      <w:tr w:rsidR="00B52E39" w:rsidRPr="008D6AA8" w:rsidTr="008D6AA8">
        <w:tc>
          <w:tcPr>
            <w:tcW w:w="567" w:type="dxa"/>
          </w:tcPr>
          <w:p w:rsidR="00B52E39" w:rsidRPr="008D6AA8" w:rsidRDefault="00480EE7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44</w:t>
            </w:r>
            <w:r w:rsidR="00B52E39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B52E39" w:rsidRPr="008D6AA8" w:rsidRDefault="00B52E39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 xml:space="preserve">Предоставление информации пользователям автомобильных </w:t>
            </w:r>
            <w:r w:rsid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дорог общего пользования местного значения</w:t>
            </w:r>
            <w:r w:rsidR="00F663DA" w:rsidRPr="008D6A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61F0B" w:rsidRPr="008D6AA8" w:rsidRDefault="00A207C9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до 01.06</w:t>
            </w:r>
            <w:r w:rsidR="00861F0B" w:rsidRPr="008D6AA8">
              <w:rPr>
                <w:sz w:val="24"/>
                <w:szCs w:val="24"/>
              </w:rPr>
              <w:t>.2017</w:t>
            </w:r>
          </w:p>
          <w:p w:rsidR="00B52E39" w:rsidRPr="008D6AA8" w:rsidRDefault="00B52E39" w:rsidP="008D6AA8">
            <w:pPr>
              <w:jc w:val="center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(после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внедрения</w:t>
            </w:r>
            <w:proofErr w:type="gramEnd"/>
          </w:p>
          <w:p w:rsidR="00B52E39" w:rsidRPr="008D6AA8" w:rsidRDefault="00B52E39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 АИС МФЦ)</w:t>
            </w:r>
          </w:p>
        </w:tc>
      </w:tr>
      <w:tr w:rsidR="00B52E39" w:rsidRPr="008D6AA8" w:rsidTr="008D6AA8">
        <w:tc>
          <w:tcPr>
            <w:tcW w:w="567" w:type="dxa"/>
          </w:tcPr>
          <w:p w:rsidR="00B52E39" w:rsidRPr="008D6AA8" w:rsidRDefault="00480EE7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45</w:t>
            </w:r>
            <w:r w:rsidR="00D37906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B52E39" w:rsidRPr="008D6AA8" w:rsidRDefault="00B52E39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Выдача разрешения на приватизацию либо отказа в приватиз</w:t>
            </w:r>
            <w:r w:rsidRPr="008D6AA8">
              <w:rPr>
                <w:sz w:val="24"/>
                <w:szCs w:val="24"/>
              </w:rPr>
              <w:t>а</w:t>
            </w:r>
            <w:r w:rsidRPr="008D6AA8">
              <w:rPr>
                <w:sz w:val="24"/>
                <w:szCs w:val="24"/>
              </w:rPr>
              <w:t>ции служебных жилых помещений муниципального жилищного фонда</w:t>
            </w:r>
          </w:p>
        </w:tc>
        <w:tc>
          <w:tcPr>
            <w:tcW w:w="2268" w:type="dxa"/>
          </w:tcPr>
          <w:p w:rsidR="00861F0B" w:rsidRPr="008D6AA8" w:rsidRDefault="00A207C9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до 01.06</w:t>
            </w:r>
            <w:r w:rsidR="00861F0B" w:rsidRPr="008D6AA8">
              <w:rPr>
                <w:sz w:val="24"/>
                <w:szCs w:val="24"/>
              </w:rPr>
              <w:t>.2017</w:t>
            </w:r>
          </w:p>
          <w:p w:rsidR="00086BBF" w:rsidRPr="008D6AA8" w:rsidRDefault="00086BBF" w:rsidP="008D6AA8">
            <w:pPr>
              <w:jc w:val="center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(после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внедрения</w:t>
            </w:r>
            <w:proofErr w:type="gramEnd"/>
          </w:p>
          <w:p w:rsidR="00B52E39" w:rsidRPr="008D6AA8" w:rsidRDefault="00086BBF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 АИС МФЦ)</w:t>
            </w:r>
          </w:p>
        </w:tc>
      </w:tr>
      <w:tr w:rsidR="00B52E39" w:rsidRPr="008D6AA8" w:rsidTr="008D6AA8">
        <w:tc>
          <w:tcPr>
            <w:tcW w:w="567" w:type="dxa"/>
          </w:tcPr>
          <w:p w:rsidR="00B52E39" w:rsidRPr="008D6AA8" w:rsidRDefault="00480EE7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46</w:t>
            </w:r>
            <w:r w:rsidR="00B52E39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B52E39" w:rsidRPr="008D6AA8" w:rsidRDefault="00B52E39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2268" w:type="dxa"/>
          </w:tcPr>
          <w:p w:rsidR="00861F0B" w:rsidRPr="008D6AA8" w:rsidRDefault="00A207C9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до 01.06</w:t>
            </w:r>
            <w:r w:rsidR="00861F0B" w:rsidRPr="008D6AA8">
              <w:rPr>
                <w:sz w:val="24"/>
                <w:szCs w:val="24"/>
              </w:rPr>
              <w:t>.2017</w:t>
            </w:r>
          </w:p>
          <w:p w:rsidR="00B52E39" w:rsidRPr="008D6AA8" w:rsidRDefault="00B52E39" w:rsidP="008D6AA8">
            <w:pPr>
              <w:jc w:val="center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(после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внедрения</w:t>
            </w:r>
            <w:proofErr w:type="gramEnd"/>
          </w:p>
          <w:p w:rsidR="00B52E39" w:rsidRPr="008D6AA8" w:rsidRDefault="00B52E39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 АИС МФЦ)</w:t>
            </w:r>
          </w:p>
        </w:tc>
      </w:tr>
      <w:tr w:rsidR="000A7CA8" w:rsidRPr="008D6AA8" w:rsidTr="008D6AA8">
        <w:tc>
          <w:tcPr>
            <w:tcW w:w="567" w:type="dxa"/>
          </w:tcPr>
          <w:p w:rsidR="000A7CA8" w:rsidRPr="008D6AA8" w:rsidRDefault="00480EE7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47</w:t>
            </w:r>
            <w:r w:rsidR="000A7CA8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0A7CA8" w:rsidRPr="008D6AA8" w:rsidRDefault="00B271C4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 xml:space="preserve">Предоставление сельскохозяйственным товаропроизводителям субсидий </w:t>
            </w:r>
            <w:r w:rsidR="00B35ED3" w:rsidRPr="008D6AA8">
              <w:rPr>
                <w:sz w:val="24"/>
                <w:szCs w:val="24"/>
              </w:rPr>
              <w:t xml:space="preserve">из </w:t>
            </w:r>
            <w:r w:rsidRPr="008D6AA8">
              <w:rPr>
                <w:sz w:val="24"/>
                <w:szCs w:val="24"/>
              </w:rPr>
              <w:t>бюджета города</w:t>
            </w:r>
          </w:p>
        </w:tc>
        <w:tc>
          <w:tcPr>
            <w:tcW w:w="2268" w:type="dxa"/>
          </w:tcPr>
          <w:p w:rsidR="00861F0B" w:rsidRPr="008D6AA8" w:rsidRDefault="00A207C9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до 01.06</w:t>
            </w:r>
            <w:r w:rsidR="00861F0B" w:rsidRPr="008D6AA8">
              <w:rPr>
                <w:sz w:val="24"/>
                <w:szCs w:val="24"/>
              </w:rPr>
              <w:t>.2017</w:t>
            </w:r>
          </w:p>
          <w:p w:rsidR="00861F0B" w:rsidRPr="008D6AA8" w:rsidRDefault="00861F0B" w:rsidP="008D6AA8">
            <w:pPr>
              <w:jc w:val="center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(после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внедрения</w:t>
            </w:r>
            <w:proofErr w:type="gramEnd"/>
          </w:p>
          <w:p w:rsidR="000A7CA8" w:rsidRPr="008D6AA8" w:rsidRDefault="00861F0B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 АИС МФЦ)</w:t>
            </w:r>
          </w:p>
        </w:tc>
      </w:tr>
      <w:tr w:rsidR="00761465" w:rsidRPr="008D6AA8" w:rsidTr="008D6AA8">
        <w:tc>
          <w:tcPr>
            <w:tcW w:w="567" w:type="dxa"/>
          </w:tcPr>
          <w:p w:rsidR="00761465" w:rsidRPr="008D6AA8" w:rsidRDefault="00480EE7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48</w:t>
            </w:r>
            <w:r w:rsidR="00761465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61465" w:rsidRPr="008D6AA8" w:rsidRDefault="00761465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Определение и предоставление технических условий на подкл</w:t>
            </w:r>
            <w:r w:rsidRPr="008D6AA8">
              <w:rPr>
                <w:sz w:val="24"/>
                <w:szCs w:val="24"/>
              </w:rPr>
              <w:t>ю</w:t>
            </w:r>
            <w:r w:rsidRPr="008D6AA8">
              <w:rPr>
                <w:sz w:val="24"/>
                <w:szCs w:val="24"/>
              </w:rPr>
              <w:t>чение объектов капитального строительства к сетям инженерно-технического обеспечения (электр</w:t>
            </w:r>
            <w:proofErr w:type="gramStart"/>
            <w:r w:rsidRPr="008D6AA8">
              <w:rPr>
                <w:sz w:val="24"/>
                <w:szCs w:val="24"/>
              </w:rPr>
              <w:t>о-</w:t>
            </w:r>
            <w:proofErr w:type="gramEnd"/>
            <w:r w:rsidRPr="008D6AA8">
              <w:rPr>
                <w:sz w:val="24"/>
                <w:szCs w:val="24"/>
              </w:rPr>
              <w:t>, газо-, тепло-, водоснабж</w:t>
            </w:r>
            <w:r w:rsidRPr="008D6AA8">
              <w:rPr>
                <w:sz w:val="24"/>
                <w:szCs w:val="24"/>
              </w:rPr>
              <w:t>е</w:t>
            </w:r>
            <w:r w:rsidRPr="008D6AA8">
              <w:rPr>
                <w:sz w:val="24"/>
                <w:szCs w:val="24"/>
              </w:rPr>
              <w:t>ния и водоотведения) индивидуальным предпринимателям, юридическим и физическим лицам, осуществляющим стро</w:t>
            </w:r>
            <w:r w:rsidRPr="008D6AA8">
              <w:rPr>
                <w:sz w:val="24"/>
                <w:szCs w:val="24"/>
              </w:rPr>
              <w:t>и</w:t>
            </w:r>
            <w:r w:rsidRPr="008D6AA8">
              <w:rPr>
                <w:sz w:val="24"/>
                <w:szCs w:val="24"/>
              </w:rPr>
              <w:t>тельство</w:t>
            </w:r>
          </w:p>
        </w:tc>
        <w:tc>
          <w:tcPr>
            <w:tcW w:w="2268" w:type="dxa"/>
          </w:tcPr>
          <w:p w:rsidR="00761465" w:rsidRPr="008D6AA8" w:rsidRDefault="00A207C9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до 01.06</w:t>
            </w:r>
            <w:r w:rsidR="00761465" w:rsidRPr="008D6AA8">
              <w:rPr>
                <w:sz w:val="24"/>
                <w:szCs w:val="24"/>
              </w:rPr>
              <w:t>.2017</w:t>
            </w:r>
          </w:p>
          <w:p w:rsidR="00761465" w:rsidRPr="008D6AA8" w:rsidRDefault="00761465" w:rsidP="008D6AA8">
            <w:pPr>
              <w:jc w:val="center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(после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внедрения</w:t>
            </w:r>
            <w:proofErr w:type="gramEnd"/>
          </w:p>
          <w:p w:rsidR="00761465" w:rsidRPr="008D6AA8" w:rsidRDefault="00761465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 АИС МФЦ)</w:t>
            </w:r>
          </w:p>
        </w:tc>
      </w:tr>
      <w:tr w:rsidR="00B271C4" w:rsidRPr="008D6AA8" w:rsidTr="008D6AA8">
        <w:tc>
          <w:tcPr>
            <w:tcW w:w="567" w:type="dxa"/>
          </w:tcPr>
          <w:p w:rsidR="00B271C4" w:rsidRPr="008D6AA8" w:rsidRDefault="00C971DF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49</w:t>
            </w:r>
            <w:r w:rsidR="00B271C4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B271C4" w:rsidRPr="008D6AA8" w:rsidRDefault="00B271C4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Предоставление разрешения на отклонение от предельных пар</w:t>
            </w:r>
            <w:r w:rsidRPr="008D6AA8">
              <w:rPr>
                <w:sz w:val="24"/>
                <w:szCs w:val="24"/>
              </w:rPr>
              <w:t>а</w:t>
            </w:r>
            <w:r w:rsidRPr="008D6AA8">
              <w:rPr>
                <w:sz w:val="24"/>
                <w:szCs w:val="24"/>
              </w:rPr>
              <w:t>метров разрешенного строительства, реконструкции объектов капитального строительства</w:t>
            </w:r>
          </w:p>
        </w:tc>
        <w:tc>
          <w:tcPr>
            <w:tcW w:w="2268" w:type="dxa"/>
          </w:tcPr>
          <w:p w:rsidR="00861F0B" w:rsidRPr="008D6AA8" w:rsidRDefault="00861F0B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до 01.</w:t>
            </w:r>
            <w:r w:rsidR="00A207C9" w:rsidRPr="008D6AA8">
              <w:rPr>
                <w:sz w:val="24"/>
                <w:szCs w:val="24"/>
              </w:rPr>
              <w:t>0</w:t>
            </w:r>
            <w:r w:rsidR="00B35ED3" w:rsidRPr="008D6AA8">
              <w:rPr>
                <w:sz w:val="24"/>
                <w:szCs w:val="24"/>
              </w:rPr>
              <w:t>6</w:t>
            </w:r>
            <w:r w:rsidRPr="008D6AA8">
              <w:rPr>
                <w:sz w:val="24"/>
                <w:szCs w:val="24"/>
              </w:rPr>
              <w:t>.2017</w:t>
            </w:r>
          </w:p>
          <w:p w:rsidR="00861F0B" w:rsidRPr="008D6AA8" w:rsidRDefault="00861F0B" w:rsidP="008D6AA8">
            <w:pPr>
              <w:jc w:val="center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(после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внедрения</w:t>
            </w:r>
            <w:proofErr w:type="gramEnd"/>
          </w:p>
          <w:p w:rsidR="00B271C4" w:rsidRPr="008D6AA8" w:rsidRDefault="00861F0B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 АИС МФЦ)</w:t>
            </w:r>
          </w:p>
        </w:tc>
      </w:tr>
      <w:tr w:rsidR="00B271C4" w:rsidRPr="008D6AA8" w:rsidTr="008D6AA8">
        <w:trPr>
          <w:trHeight w:val="764"/>
        </w:trPr>
        <w:tc>
          <w:tcPr>
            <w:tcW w:w="567" w:type="dxa"/>
          </w:tcPr>
          <w:p w:rsidR="00B271C4" w:rsidRPr="008D6AA8" w:rsidRDefault="00C971DF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50</w:t>
            </w:r>
            <w:r w:rsidR="00B271C4" w:rsidRPr="008D6AA8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B271C4" w:rsidRPr="008D6AA8" w:rsidRDefault="00B271C4" w:rsidP="00F663DA">
            <w:pPr>
              <w:jc w:val="both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 xml:space="preserve">Предоставление разрешения на условно разрешенный вид </w:t>
            </w:r>
            <w:r w:rsidR="008D6AA8">
              <w:rPr>
                <w:sz w:val="24"/>
                <w:szCs w:val="24"/>
              </w:rPr>
              <w:t xml:space="preserve">        </w:t>
            </w:r>
            <w:r w:rsidRPr="008D6AA8">
              <w:rPr>
                <w:sz w:val="24"/>
                <w:szCs w:val="24"/>
              </w:rPr>
              <w:t>использования земельного участка или объекта капитального строительства</w:t>
            </w:r>
          </w:p>
        </w:tc>
        <w:tc>
          <w:tcPr>
            <w:tcW w:w="2268" w:type="dxa"/>
          </w:tcPr>
          <w:p w:rsidR="00861F0B" w:rsidRPr="008D6AA8" w:rsidRDefault="00861F0B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до 01.</w:t>
            </w:r>
            <w:r w:rsidR="00A207C9" w:rsidRPr="008D6AA8">
              <w:rPr>
                <w:sz w:val="24"/>
                <w:szCs w:val="24"/>
              </w:rPr>
              <w:t>0</w:t>
            </w:r>
            <w:r w:rsidR="00B35ED3" w:rsidRPr="008D6AA8">
              <w:rPr>
                <w:sz w:val="24"/>
                <w:szCs w:val="24"/>
              </w:rPr>
              <w:t>6</w:t>
            </w:r>
            <w:r w:rsidRPr="008D6AA8">
              <w:rPr>
                <w:sz w:val="24"/>
                <w:szCs w:val="24"/>
              </w:rPr>
              <w:t>.2017</w:t>
            </w:r>
          </w:p>
          <w:p w:rsidR="00861F0B" w:rsidRPr="008D6AA8" w:rsidRDefault="00861F0B" w:rsidP="008D6AA8">
            <w:pPr>
              <w:jc w:val="center"/>
              <w:rPr>
                <w:sz w:val="24"/>
                <w:szCs w:val="24"/>
              </w:rPr>
            </w:pPr>
            <w:proofErr w:type="gramStart"/>
            <w:r w:rsidRPr="008D6AA8">
              <w:rPr>
                <w:sz w:val="24"/>
                <w:szCs w:val="24"/>
              </w:rPr>
              <w:t>(после</w:t>
            </w:r>
            <w:r w:rsidR="00F663DA" w:rsidRPr="008D6AA8">
              <w:rPr>
                <w:sz w:val="24"/>
                <w:szCs w:val="24"/>
              </w:rPr>
              <w:t xml:space="preserve"> </w:t>
            </w:r>
            <w:r w:rsidRPr="008D6AA8">
              <w:rPr>
                <w:sz w:val="24"/>
                <w:szCs w:val="24"/>
              </w:rPr>
              <w:t>внедрения</w:t>
            </w:r>
            <w:proofErr w:type="gramEnd"/>
          </w:p>
          <w:p w:rsidR="00B271C4" w:rsidRPr="008D6AA8" w:rsidRDefault="00861F0B" w:rsidP="008D6AA8">
            <w:pPr>
              <w:jc w:val="center"/>
              <w:rPr>
                <w:sz w:val="24"/>
                <w:szCs w:val="24"/>
              </w:rPr>
            </w:pPr>
            <w:r w:rsidRPr="008D6AA8">
              <w:rPr>
                <w:sz w:val="24"/>
                <w:szCs w:val="24"/>
              </w:rPr>
              <w:t>в АИС МФЦ)</w:t>
            </w:r>
          </w:p>
        </w:tc>
      </w:tr>
    </w:tbl>
    <w:p w:rsidR="002146C4" w:rsidRPr="00F663DA" w:rsidRDefault="00F663DA" w:rsidP="00F663DA">
      <w:pPr>
        <w:jc w:val="both"/>
        <w:rPr>
          <w:sz w:val="28"/>
          <w:szCs w:val="28"/>
        </w:rPr>
      </w:pPr>
      <w:r w:rsidRPr="00F663DA">
        <w:rPr>
          <w:sz w:val="28"/>
          <w:szCs w:val="28"/>
        </w:rPr>
        <w:t xml:space="preserve"> </w:t>
      </w:r>
    </w:p>
    <w:sectPr w:rsidR="002146C4" w:rsidRPr="00F663DA" w:rsidSect="00F663DA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1C9" w:rsidRDefault="00CE11C9" w:rsidP="00A16C38">
      <w:r>
        <w:separator/>
      </w:r>
    </w:p>
  </w:endnote>
  <w:endnote w:type="continuationSeparator" w:id="0">
    <w:p w:rsidR="00CE11C9" w:rsidRDefault="00CE11C9" w:rsidP="00A1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1C9" w:rsidRDefault="00CE11C9" w:rsidP="00A16C38">
      <w:r>
        <w:separator/>
      </w:r>
    </w:p>
  </w:footnote>
  <w:footnote w:type="continuationSeparator" w:id="0">
    <w:p w:rsidR="00CE11C9" w:rsidRDefault="00CE11C9" w:rsidP="00A16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8044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663DA" w:rsidRPr="00A16C38" w:rsidRDefault="00F663DA">
        <w:pPr>
          <w:pStyle w:val="a7"/>
          <w:jc w:val="center"/>
          <w:rPr>
            <w:sz w:val="24"/>
            <w:szCs w:val="24"/>
          </w:rPr>
        </w:pPr>
        <w:r w:rsidRPr="00A16C38">
          <w:rPr>
            <w:sz w:val="24"/>
            <w:szCs w:val="24"/>
          </w:rPr>
          <w:fldChar w:fldCharType="begin"/>
        </w:r>
        <w:r w:rsidRPr="00A16C38">
          <w:rPr>
            <w:sz w:val="24"/>
            <w:szCs w:val="24"/>
          </w:rPr>
          <w:instrText>PAGE   \* MERGEFORMAT</w:instrText>
        </w:r>
        <w:r w:rsidRPr="00A16C38">
          <w:rPr>
            <w:sz w:val="24"/>
            <w:szCs w:val="24"/>
          </w:rPr>
          <w:fldChar w:fldCharType="separate"/>
        </w:r>
        <w:r w:rsidR="00E9504D">
          <w:rPr>
            <w:noProof/>
            <w:sz w:val="24"/>
            <w:szCs w:val="24"/>
          </w:rPr>
          <w:t>2</w:t>
        </w:r>
        <w:r w:rsidRPr="00A16C38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5C"/>
    <w:rsid w:val="00001E6F"/>
    <w:rsid w:val="00006227"/>
    <w:rsid w:val="00012CB8"/>
    <w:rsid w:val="000254D3"/>
    <w:rsid w:val="00071D14"/>
    <w:rsid w:val="000779D4"/>
    <w:rsid w:val="00080107"/>
    <w:rsid w:val="00086BBF"/>
    <w:rsid w:val="000877CB"/>
    <w:rsid w:val="00090FD0"/>
    <w:rsid w:val="000938BC"/>
    <w:rsid w:val="000A7CA8"/>
    <w:rsid w:val="000E358C"/>
    <w:rsid w:val="000E7919"/>
    <w:rsid w:val="000F0F8B"/>
    <w:rsid w:val="000F5A5F"/>
    <w:rsid w:val="001842EC"/>
    <w:rsid w:val="00185568"/>
    <w:rsid w:val="001C0DDF"/>
    <w:rsid w:val="001D0C5D"/>
    <w:rsid w:val="002069D9"/>
    <w:rsid w:val="002146C4"/>
    <w:rsid w:val="00244DBF"/>
    <w:rsid w:val="00257BEF"/>
    <w:rsid w:val="00262A04"/>
    <w:rsid w:val="002676E0"/>
    <w:rsid w:val="002724FA"/>
    <w:rsid w:val="00273E30"/>
    <w:rsid w:val="0029511A"/>
    <w:rsid w:val="002A50BB"/>
    <w:rsid w:val="002B18CF"/>
    <w:rsid w:val="002D62D5"/>
    <w:rsid w:val="002F5999"/>
    <w:rsid w:val="003002CF"/>
    <w:rsid w:val="00306418"/>
    <w:rsid w:val="003568B0"/>
    <w:rsid w:val="00356962"/>
    <w:rsid w:val="00370031"/>
    <w:rsid w:val="00382EB5"/>
    <w:rsid w:val="003930C6"/>
    <w:rsid w:val="003A3500"/>
    <w:rsid w:val="004171EF"/>
    <w:rsid w:val="004644E1"/>
    <w:rsid w:val="00471FF1"/>
    <w:rsid w:val="00480EE7"/>
    <w:rsid w:val="004826AC"/>
    <w:rsid w:val="00484A37"/>
    <w:rsid w:val="004E6459"/>
    <w:rsid w:val="00551249"/>
    <w:rsid w:val="00563C96"/>
    <w:rsid w:val="0057299B"/>
    <w:rsid w:val="005A4188"/>
    <w:rsid w:val="005A68B7"/>
    <w:rsid w:val="005A68BC"/>
    <w:rsid w:val="005D31D9"/>
    <w:rsid w:val="005E6646"/>
    <w:rsid w:val="005F546A"/>
    <w:rsid w:val="005F6F06"/>
    <w:rsid w:val="0060161A"/>
    <w:rsid w:val="00627183"/>
    <w:rsid w:val="006410BF"/>
    <w:rsid w:val="00642FE1"/>
    <w:rsid w:val="00694D0D"/>
    <w:rsid w:val="00717F63"/>
    <w:rsid w:val="00721466"/>
    <w:rsid w:val="007563D1"/>
    <w:rsid w:val="00761465"/>
    <w:rsid w:val="00794FE8"/>
    <w:rsid w:val="007C64EE"/>
    <w:rsid w:val="007E555B"/>
    <w:rsid w:val="00844F20"/>
    <w:rsid w:val="00847832"/>
    <w:rsid w:val="00861F0B"/>
    <w:rsid w:val="00864EE0"/>
    <w:rsid w:val="008709EA"/>
    <w:rsid w:val="00882910"/>
    <w:rsid w:val="00887D26"/>
    <w:rsid w:val="008A15E7"/>
    <w:rsid w:val="008D4E84"/>
    <w:rsid w:val="008D6AA8"/>
    <w:rsid w:val="008E1109"/>
    <w:rsid w:val="009532EA"/>
    <w:rsid w:val="00963F0F"/>
    <w:rsid w:val="0098193B"/>
    <w:rsid w:val="009D4BF4"/>
    <w:rsid w:val="00A166CD"/>
    <w:rsid w:val="00A16C38"/>
    <w:rsid w:val="00A207C9"/>
    <w:rsid w:val="00A501F1"/>
    <w:rsid w:val="00B271C4"/>
    <w:rsid w:val="00B35ED3"/>
    <w:rsid w:val="00B4337C"/>
    <w:rsid w:val="00B52E39"/>
    <w:rsid w:val="00B75B58"/>
    <w:rsid w:val="00BA3B52"/>
    <w:rsid w:val="00C01F69"/>
    <w:rsid w:val="00C3190C"/>
    <w:rsid w:val="00C31EAB"/>
    <w:rsid w:val="00C4479F"/>
    <w:rsid w:val="00C51097"/>
    <w:rsid w:val="00C93BEC"/>
    <w:rsid w:val="00C971DF"/>
    <w:rsid w:val="00C97B21"/>
    <w:rsid w:val="00CC055A"/>
    <w:rsid w:val="00CC4372"/>
    <w:rsid w:val="00CC7432"/>
    <w:rsid w:val="00CD1E91"/>
    <w:rsid w:val="00CE11C9"/>
    <w:rsid w:val="00CE308C"/>
    <w:rsid w:val="00CE6B83"/>
    <w:rsid w:val="00CF6AC4"/>
    <w:rsid w:val="00D16CAF"/>
    <w:rsid w:val="00D25F5C"/>
    <w:rsid w:val="00D37906"/>
    <w:rsid w:val="00D66297"/>
    <w:rsid w:val="00D75D62"/>
    <w:rsid w:val="00DF23C0"/>
    <w:rsid w:val="00E16DF8"/>
    <w:rsid w:val="00E17E33"/>
    <w:rsid w:val="00E32E68"/>
    <w:rsid w:val="00E6480A"/>
    <w:rsid w:val="00E869AD"/>
    <w:rsid w:val="00E9504D"/>
    <w:rsid w:val="00EE2206"/>
    <w:rsid w:val="00F663DA"/>
    <w:rsid w:val="00F73A73"/>
    <w:rsid w:val="00F83392"/>
    <w:rsid w:val="00F97272"/>
    <w:rsid w:val="00FD26F5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5F5C"/>
    <w:pPr>
      <w:ind w:firstLine="85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с отступом Знак"/>
    <w:basedOn w:val="a0"/>
    <w:link w:val="a3"/>
    <w:rsid w:val="00D25F5C"/>
    <w:rPr>
      <w:rFonts w:ascii="Courier New" w:eastAsia="Calibri" w:hAnsi="Courier New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C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C38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16C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6C3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16C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6C3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A1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5F5C"/>
    <w:pPr>
      <w:ind w:firstLine="85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с отступом Знак"/>
    <w:basedOn w:val="a0"/>
    <w:link w:val="a3"/>
    <w:rsid w:val="00D25F5C"/>
    <w:rPr>
      <w:rFonts w:ascii="Courier New" w:eastAsia="Calibri" w:hAnsi="Courier New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C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C38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16C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6C3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16C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6C3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A1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Брыль Наталья Петровна</dc:creator>
  <cp:lastModifiedBy>Кузнецов Богдан Евгеньевич</cp:lastModifiedBy>
  <cp:revision>2</cp:revision>
  <cp:lastPrinted>2016-11-17T04:02:00Z</cp:lastPrinted>
  <dcterms:created xsi:type="dcterms:W3CDTF">2016-11-21T10:07:00Z</dcterms:created>
  <dcterms:modified xsi:type="dcterms:W3CDTF">2016-11-21T10:07:00Z</dcterms:modified>
</cp:coreProperties>
</file>