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2A" w:rsidRPr="00F40431" w:rsidRDefault="00CD2C2A" w:rsidP="00F4043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40431">
        <w:rPr>
          <w:rFonts w:ascii="Times New Roman" w:hAnsi="Times New Roman"/>
          <w:sz w:val="28"/>
          <w:szCs w:val="28"/>
        </w:rPr>
        <w:t>ПОСТАНОВЛЕНИЕ АДМИНИСТРАЦИИ ГОРОДА</w:t>
      </w:r>
    </w:p>
    <w:p w:rsidR="00CD2C2A" w:rsidRPr="00F40431" w:rsidRDefault="00CD2C2A" w:rsidP="00F4043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95F" w:rsidRPr="00F40431" w:rsidRDefault="0012501C" w:rsidP="009B654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F40431">
        <w:rPr>
          <w:rFonts w:ascii="Times New Roman" w:hAnsi="Times New Roman"/>
          <w:sz w:val="28"/>
          <w:szCs w:val="28"/>
        </w:rPr>
        <w:t>О</w:t>
      </w:r>
      <w:r w:rsidR="004B5B9D" w:rsidRPr="00F40431">
        <w:rPr>
          <w:rFonts w:ascii="Times New Roman" w:hAnsi="Times New Roman"/>
          <w:sz w:val="28"/>
          <w:szCs w:val="28"/>
        </w:rPr>
        <w:t xml:space="preserve"> порядк</w:t>
      </w:r>
      <w:r w:rsidRPr="00F40431">
        <w:rPr>
          <w:rFonts w:ascii="Times New Roman" w:hAnsi="Times New Roman"/>
          <w:sz w:val="28"/>
          <w:szCs w:val="28"/>
        </w:rPr>
        <w:t>е</w:t>
      </w:r>
      <w:r w:rsidR="004B5B9D" w:rsidRPr="00F40431">
        <w:rPr>
          <w:rFonts w:ascii="Times New Roman" w:hAnsi="Times New Roman"/>
          <w:sz w:val="28"/>
          <w:szCs w:val="28"/>
        </w:rPr>
        <w:t xml:space="preserve"> взаимодействия</w:t>
      </w:r>
    </w:p>
    <w:p w:rsidR="0022795F" w:rsidRPr="00F40431" w:rsidRDefault="0022795F" w:rsidP="009B654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431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</w:p>
    <w:p w:rsidR="0022795F" w:rsidRPr="00F40431" w:rsidRDefault="0022795F" w:rsidP="009B654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431"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  <w:r w:rsidR="00701594" w:rsidRPr="00F40431">
        <w:rPr>
          <w:rFonts w:ascii="Times New Roman" w:hAnsi="Times New Roman"/>
          <w:sz w:val="28"/>
          <w:szCs w:val="28"/>
          <w:lang w:eastAsia="ru-RU"/>
        </w:rPr>
        <w:t>,</w:t>
      </w:r>
      <w:r w:rsidRPr="00F40431">
        <w:rPr>
          <w:rFonts w:ascii="Times New Roman" w:hAnsi="Times New Roman"/>
          <w:sz w:val="28"/>
          <w:szCs w:val="28"/>
          <w:lang w:eastAsia="ru-RU"/>
        </w:rPr>
        <w:t xml:space="preserve"> муниципальных</w:t>
      </w:r>
    </w:p>
    <w:p w:rsidR="0022795F" w:rsidRPr="00F40431" w:rsidRDefault="0022795F" w:rsidP="009B6545">
      <w:pPr>
        <w:pStyle w:val="a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0431">
        <w:rPr>
          <w:rFonts w:ascii="Times New Roman" w:hAnsi="Times New Roman"/>
          <w:sz w:val="28"/>
          <w:szCs w:val="28"/>
          <w:lang w:eastAsia="ru-RU"/>
        </w:rPr>
        <w:t>учреждений города Нижневартовска</w:t>
      </w:r>
    </w:p>
    <w:p w:rsidR="004B5B9D" w:rsidRPr="00F40431" w:rsidRDefault="004B5B9D" w:rsidP="009B6545">
      <w:pPr>
        <w:pStyle w:val="Default"/>
        <w:contextualSpacing/>
        <w:jc w:val="both"/>
        <w:rPr>
          <w:sz w:val="28"/>
          <w:szCs w:val="28"/>
        </w:rPr>
      </w:pPr>
      <w:r w:rsidRPr="00F40431">
        <w:rPr>
          <w:sz w:val="28"/>
          <w:szCs w:val="28"/>
        </w:rPr>
        <w:t>при подготовке и реализации проект</w:t>
      </w:r>
      <w:r w:rsidR="009C630C" w:rsidRPr="00F40431">
        <w:rPr>
          <w:sz w:val="28"/>
          <w:szCs w:val="28"/>
        </w:rPr>
        <w:t>ов</w:t>
      </w:r>
      <w:r w:rsidRPr="00F40431">
        <w:rPr>
          <w:sz w:val="28"/>
          <w:szCs w:val="28"/>
        </w:rPr>
        <w:t xml:space="preserve"> </w:t>
      </w:r>
    </w:p>
    <w:p w:rsidR="004B5B9D" w:rsidRPr="00F40431" w:rsidRDefault="004B5B9D" w:rsidP="009B6545">
      <w:pPr>
        <w:pStyle w:val="Default"/>
        <w:contextualSpacing/>
        <w:jc w:val="both"/>
        <w:rPr>
          <w:sz w:val="28"/>
          <w:szCs w:val="28"/>
        </w:rPr>
      </w:pPr>
      <w:r w:rsidRPr="00F40431">
        <w:rPr>
          <w:sz w:val="28"/>
          <w:szCs w:val="28"/>
        </w:rPr>
        <w:t xml:space="preserve">муниципально-частного партнёрства </w:t>
      </w:r>
    </w:p>
    <w:p w:rsidR="0012501C" w:rsidRPr="00F40431" w:rsidRDefault="0012501C" w:rsidP="00F40431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B9D" w:rsidRPr="00F40431" w:rsidRDefault="004B5B9D" w:rsidP="00F4043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B5B9D" w:rsidRPr="00F40431" w:rsidRDefault="004B5B9D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431">
        <w:rPr>
          <w:sz w:val="28"/>
          <w:szCs w:val="28"/>
        </w:rPr>
        <w:t>В соответствии с</w:t>
      </w:r>
      <w:r w:rsidR="00F43957" w:rsidRPr="00F40431">
        <w:rPr>
          <w:sz w:val="28"/>
          <w:szCs w:val="28"/>
        </w:rPr>
        <w:t xml:space="preserve"> </w:t>
      </w:r>
      <w:r w:rsidRPr="00F40431">
        <w:rPr>
          <w:sz w:val="28"/>
          <w:szCs w:val="28"/>
        </w:rPr>
        <w:t>Федеральным законом от 13.07.201</w:t>
      </w:r>
      <w:r w:rsidR="00000262" w:rsidRPr="00F40431">
        <w:rPr>
          <w:sz w:val="28"/>
          <w:szCs w:val="28"/>
        </w:rPr>
        <w:t>5</w:t>
      </w:r>
      <w:r w:rsidRPr="00F40431">
        <w:rPr>
          <w:sz w:val="28"/>
          <w:szCs w:val="28"/>
        </w:rPr>
        <w:t xml:space="preserve"> №224-ФЗ </w:t>
      </w:r>
      <w:r w:rsidR="00101C96" w:rsidRPr="00F40431">
        <w:rPr>
          <w:sz w:val="28"/>
          <w:szCs w:val="28"/>
        </w:rPr>
        <w:t>"</w:t>
      </w:r>
      <w:r w:rsidRPr="00F40431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101C96" w:rsidRPr="00F40431">
        <w:rPr>
          <w:sz w:val="28"/>
          <w:szCs w:val="28"/>
        </w:rPr>
        <w:t>"</w:t>
      </w:r>
      <w:r w:rsidR="00544DB0" w:rsidRPr="00F40431">
        <w:rPr>
          <w:sz w:val="28"/>
          <w:szCs w:val="28"/>
        </w:rPr>
        <w:t xml:space="preserve"> (далее </w:t>
      </w:r>
      <w:r w:rsidR="00B247C6" w:rsidRPr="00F40431">
        <w:rPr>
          <w:sz w:val="28"/>
          <w:szCs w:val="28"/>
        </w:rPr>
        <w:t>-</w:t>
      </w:r>
      <w:r w:rsidR="00544DB0" w:rsidRPr="00F40431">
        <w:rPr>
          <w:sz w:val="28"/>
          <w:szCs w:val="28"/>
        </w:rPr>
        <w:t xml:space="preserve"> Федеральный закон №224-ФЗ)</w:t>
      </w:r>
      <w:r w:rsidRPr="00F40431">
        <w:rPr>
          <w:sz w:val="28"/>
          <w:szCs w:val="28"/>
        </w:rPr>
        <w:t xml:space="preserve">, </w:t>
      </w:r>
      <w:r w:rsidR="00F43957" w:rsidRPr="00F40431">
        <w:rPr>
          <w:sz w:val="28"/>
          <w:szCs w:val="28"/>
        </w:rPr>
        <w:t>уставом города Нижневартовска</w:t>
      </w:r>
      <w:r w:rsidR="007458C1">
        <w:rPr>
          <w:sz w:val="28"/>
          <w:szCs w:val="28"/>
        </w:rPr>
        <w:t>,</w:t>
      </w:r>
      <w:r w:rsidR="00F43957" w:rsidRPr="00F40431">
        <w:rPr>
          <w:sz w:val="28"/>
          <w:szCs w:val="28"/>
        </w:rPr>
        <w:t xml:space="preserve"> </w:t>
      </w:r>
      <w:r w:rsidRPr="00F40431">
        <w:rPr>
          <w:sz w:val="28"/>
          <w:szCs w:val="28"/>
        </w:rPr>
        <w:t xml:space="preserve">в целях создания условий для развития муниципально-частного партнёрства в муниципальном образовании </w:t>
      </w:r>
      <w:r w:rsidR="0022795F" w:rsidRPr="00F40431">
        <w:rPr>
          <w:sz w:val="28"/>
          <w:szCs w:val="28"/>
        </w:rPr>
        <w:t>город Нижневартовск</w:t>
      </w:r>
      <w:r w:rsidRPr="00F40431">
        <w:rPr>
          <w:sz w:val="28"/>
          <w:szCs w:val="28"/>
        </w:rPr>
        <w:t xml:space="preserve">, </w:t>
      </w:r>
      <w:r w:rsidR="00101C96" w:rsidRPr="00F40431">
        <w:rPr>
          <w:sz w:val="28"/>
          <w:szCs w:val="28"/>
        </w:rPr>
        <w:t xml:space="preserve">формирования благоприятного инвестиционного климата и </w:t>
      </w:r>
      <w:r w:rsidRPr="00F40431">
        <w:rPr>
          <w:sz w:val="28"/>
          <w:szCs w:val="28"/>
        </w:rPr>
        <w:t xml:space="preserve">привлечения </w:t>
      </w:r>
      <w:r w:rsidR="006B1E6D" w:rsidRPr="00F40431">
        <w:rPr>
          <w:sz w:val="28"/>
          <w:szCs w:val="28"/>
        </w:rPr>
        <w:t xml:space="preserve">инвестиций в социально-экономическое развитие </w:t>
      </w:r>
      <w:r w:rsidR="00101C96" w:rsidRPr="00F40431">
        <w:rPr>
          <w:sz w:val="28"/>
          <w:szCs w:val="28"/>
        </w:rPr>
        <w:t>города</w:t>
      </w:r>
      <w:r w:rsidR="006B1E6D" w:rsidRPr="00F40431">
        <w:rPr>
          <w:sz w:val="28"/>
          <w:szCs w:val="28"/>
        </w:rPr>
        <w:t xml:space="preserve">: </w:t>
      </w:r>
    </w:p>
    <w:p w:rsidR="0012501C" w:rsidRPr="00F40431" w:rsidRDefault="0012501C" w:rsidP="00F4043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12FAB" w:rsidRPr="00412FAB" w:rsidRDefault="00412FAB" w:rsidP="009238A5">
      <w:pPr>
        <w:pStyle w:val="a8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9"/>
      <w:bookmarkEnd w:id="0"/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40431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F40431">
        <w:rPr>
          <w:rFonts w:ascii="Times New Roman" w:hAnsi="Times New Roman" w:cs="Times New Roman"/>
          <w:sz w:val="28"/>
          <w:szCs w:val="28"/>
          <w:lang w:eastAsia="ru-RU"/>
        </w:rPr>
        <w:t>структурных подразделений 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учреждений города Нижневартовска </w:t>
      </w:r>
      <w:r w:rsidRPr="00F40431">
        <w:rPr>
          <w:rFonts w:ascii="Times New Roman" w:hAnsi="Times New Roman" w:cs="Times New Roman"/>
          <w:sz w:val="28"/>
          <w:szCs w:val="28"/>
        </w:rPr>
        <w:t xml:space="preserve">при подготовке и реализации проектов муниципально-частного партнёрства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22795F" w:rsidRDefault="0079644E" w:rsidP="009238A5">
      <w:pPr>
        <w:pStyle w:val="a8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</w:t>
      </w:r>
      <w:r w:rsidR="002C4452" w:rsidRPr="00F40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инвестиций администрации города</w:t>
      </w:r>
      <w:r w:rsidR="007F27C0" w:rsidRPr="00F40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B247C6" w:rsidRPr="00F40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7C0" w:rsidRPr="00F40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инвестиций) </w:t>
      </w:r>
      <w:r w:rsid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полномочий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38A5" w:rsidRPr="009238A5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координации деятельности органов местного самоуправления при реализации проекта муниципально-частного партнерства;</w:t>
      </w:r>
    </w:p>
    <w:p w:rsidR="009238A5" w:rsidRPr="009238A5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9238A5" w:rsidRPr="009238A5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осуществлени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реализации соглашения о муниципально-частном партнерстве;</w:t>
      </w:r>
    </w:p>
    <w:p w:rsidR="009238A5" w:rsidRPr="009238A5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9238A5" w:rsidRPr="009238A5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реестра заключенных соглашений о муниципально-частном партнерстве;</w:t>
      </w:r>
    </w:p>
    <w:p w:rsidR="009238A5" w:rsidRPr="009238A5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открытости и доступности информации о соглашении о муниципально-частном партнерстве;</w:t>
      </w:r>
    </w:p>
    <w:p w:rsidR="009238A5" w:rsidRPr="00F40431" w:rsidRDefault="009238A5" w:rsidP="009238A5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</w:t>
      </w:r>
      <w:r w:rsidR="00412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23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уполномоченный орган результатов мониторинга реализации соглашения о муниципально-частном партнерстве</w:t>
      </w:r>
      <w:r w:rsidR="006C7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05A2" w:rsidRPr="00F40431" w:rsidRDefault="00412FAB" w:rsidP="00F40431">
      <w:pPr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</w:rPr>
        <w:t>Определить структурные подразделения администрации города, м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учреждения города Нижневартовска, которые могут 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выступать участниками </w:t>
      </w:r>
      <w:r w:rsidR="00D505A2" w:rsidRPr="00F40431">
        <w:rPr>
          <w:rFonts w:ascii="Times New Roman" w:hAnsi="Times New Roman" w:cs="Times New Roman"/>
          <w:sz w:val="28"/>
          <w:szCs w:val="28"/>
        </w:rPr>
        <w:t>подготовки и реализации проект</w:t>
      </w:r>
      <w:r w:rsidR="00FF6563" w:rsidRPr="00F40431">
        <w:rPr>
          <w:rFonts w:ascii="Times New Roman" w:hAnsi="Times New Roman" w:cs="Times New Roman"/>
          <w:sz w:val="28"/>
          <w:szCs w:val="28"/>
        </w:rPr>
        <w:t>ов</w:t>
      </w:r>
      <w:r w:rsidR="00D505A2" w:rsidRPr="00F40431">
        <w:rPr>
          <w:rFonts w:ascii="Times New Roman" w:hAnsi="Times New Roman" w:cs="Times New Roman"/>
          <w:sz w:val="28"/>
          <w:szCs w:val="28"/>
        </w:rPr>
        <w:t xml:space="preserve"> муниципально-частного партнёрства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5A2" w:rsidRPr="00F40431" w:rsidRDefault="00412FAB" w:rsidP="00F40431">
      <w:pPr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 города Нижневартовска, 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</w:rPr>
        <w:t xml:space="preserve">выполняющие функции </w:t>
      </w:r>
      <w:r w:rsidR="002C4452" w:rsidRPr="00F40431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контроля </w:t>
      </w:r>
      <w:r w:rsidR="002C445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C4452" w:rsidRPr="00F40431">
        <w:rPr>
          <w:rFonts w:ascii="Times New Roman" w:hAnsi="Times New Roman" w:cs="Times New Roman"/>
          <w:sz w:val="28"/>
          <w:szCs w:val="28"/>
        </w:rPr>
        <w:t>исполнением условий соглашени</w:t>
      </w:r>
      <w:r w:rsidR="00FF6563" w:rsidRPr="00F40431">
        <w:rPr>
          <w:rFonts w:ascii="Times New Roman" w:hAnsi="Times New Roman" w:cs="Times New Roman"/>
          <w:sz w:val="28"/>
          <w:szCs w:val="28"/>
        </w:rPr>
        <w:t>й</w:t>
      </w:r>
      <w:r w:rsidR="002C4452" w:rsidRPr="00F40431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5A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5A2" w:rsidRPr="00F40431" w:rsidRDefault="00D505A2" w:rsidP="00F40431">
      <w:pPr>
        <w:widowControl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5. Установить, что</w:t>
      </w:r>
      <w:r w:rsidR="00264BC5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CCD" w:rsidRPr="00F40431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</w:t>
      </w:r>
      <w:r w:rsidR="00264BC5" w:rsidRPr="00F404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остав конкурсной комиссии </w:t>
      </w:r>
      <w:r w:rsidR="002C7CCD" w:rsidRPr="00F40431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конкурса на право заключения соглашения </w:t>
      </w:r>
      <w:r w:rsidR="002C7CCD" w:rsidRPr="00F40431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 w:rsidR="002C7CCD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в соответствии </w:t>
      </w:r>
      <w:r w:rsidR="002C7CCD" w:rsidRPr="00F40431">
        <w:rPr>
          <w:rFonts w:ascii="Times New Roman" w:eastAsia="Times New Roman" w:hAnsi="Times New Roman" w:cs="Times New Roman"/>
          <w:sz w:val="28"/>
          <w:szCs w:val="28"/>
        </w:rPr>
        <w:t>с принципами формирования конкурсной комиссии согласно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2C7CCD" w:rsidRPr="00F4043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D505A2" w:rsidRPr="00F40431" w:rsidRDefault="00264BC5" w:rsidP="00F40431">
      <w:pPr>
        <w:pStyle w:val="Standard"/>
        <w:spacing w:after="0" w:line="240" w:lineRule="auto"/>
        <w:ind w:firstLineChars="253" w:firstLine="708"/>
        <w:contextualSpacing/>
        <w:jc w:val="both"/>
        <w:rPr>
          <w:rFonts w:eastAsia="Times New Roman"/>
          <w:sz w:val="28"/>
          <w:szCs w:val="28"/>
        </w:rPr>
      </w:pPr>
      <w:r w:rsidRPr="00F40431">
        <w:rPr>
          <w:rFonts w:eastAsia="Times New Roman"/>
          <w:sz w:val="28"/>
          <w:szCs w:val="28"/>
        </w:rPr>
        <w:t>6</w:t>
      </w:r>
      <w:r w:rsidR="00D505A2" w:rsidRPr="00F40431">
        <w:rPr>
          <w:rFonts w:eastAsia="Times New Roman"/>
          <w:sz w:val="28"/>
          <w:szCs w:val="28"/>
        </w:rPr>
        <w:t>. Управляющему делами администрации города (Т.В. Воронова):</w:t>
      </w:r>
    </w:p>
    <w:p w:rsidR="00D505A2" w:rsidRPr="00F40431" w:rsidRDefault="00264BC5" w:rsidP="00F40431">
      <w:pPr>
        <w:pStyle w:val="Standard"/>
        <w:spacing w:after="0" w:line="240" w:lineRule="auto"/>
        <w:ind w:firstLineChars="253" w:firstLine="708"/>
        <w:contextualSpacing/>
        <w:jc w:val="both"/>
        <w:rPr>
          <w:rFonts w:eastAsia="Times New Roman"/>
          <w:sz w:val="28"/>
          <w:szCs w:val="28"/>
        </w:rPr>
      </w:pPr>
      <w:r w:rsidRPr="00F40431">
        <w:rPr>
          <w:rFonts w:eastAsia="Times New Roman"/>
          <w:sz w:val="28"/>
          <w:szCs w:val="28"/>
        </w:rPr>
        <w:t>6</w:t>
      </w:r>
      <w:r w:rsidR="00D505A2" w:rsidRPr="00F40431">
        <w:rPr>
          <w:rFonts w:eastAsia="Times New Roman"/>
          <w:sz w:val="28"/>
          <w:szCs w:val="28"/>
        </w:rPr>
        <w:t xml:space="preserve">.1. Предоставлять по заявке </w:t>
      </w:r>
      <w:r w:rsidR="00101C96" w:rsidRPr="00F40431">
        <w:rPr>
          <w:rFonts w:eastAsia="Times New Roman"/>
          <w:sz w:val="28"/>
          <w:szCs w:val="28"/>
        </w:rPr>
        <w:t xml:space="preserve">управления инвестиций </w:t>
      </w:r>
      <w:r w:rsidR="00D505A2" w:rsidRPr="00F40431">
        <w:rPr>
          <w:rFonts w:eastAsia="Times New Roman"/>
          <w:sz w:val="28"/>
          <w:szCs w:val="28"/>
        </w:rPr>
        <w:t>помещения для организации работы конкурсной комиссии</w:t>
      </w:r>
      <w:r w:rsidR="002C7CCD" w:rsidRPr="00F40431">
        <w:rPr>
          <w:rFonts w:eastAsia="Times New Roman"/>
          <w:sz w:val="28"/>
          <w:szCs w:val="28"/>
        </w:rPr>
        <w:t xml:space="preserve"> по проведению конкурса на право заключения соглашения </w:t>
      </w:r>
      <w:r w:rsidR="002C7CCD" w:rsidRPr="00F40431">
        <w:rPr>
          <w:sz w:val="28"/>
          <w:szCs w:val="28"/>
        </w:rPr>
        <w:t>о муниципально-частном партнерстве</w:t>
      </w:r>
      <w:r w:rsidR="00D505A2" w:rsidRPr="00F40431">
        <w:rPr>
          <w:rFonts w:eastAsia="Times New Roman"/>
          <w:sz w:val="28"/>
          <w:szCs w:val="28"/>
        </w:rPr>
        <w:t>.</w:t>
      </w:r>
    </w:p>
    <w:p w:rsidR="00D505A2" w:rsidRPr="00F40431" w:rsidRDefault="00264BC5" w:rsidP="00F40431">
      <w:pPr>
        <w:pStyle w:val="Standard"/>
        <w:spacing w:after="0" w:line="240" w:lineRule="auto"/>
        <w:ind w:firstLineChars="253" w:firstLine="708"/>
        <w:contextualSpacing/>
        <w:jc w:val="both"/>
        <w:rPr>
          <w:rFonts w:eastAsia="Times New Roman"/>
          <w:sz w:val="28"/>
          <w:szCs w:val="28"/>
        </w:rPr>
      </w:pPr>
      <w:r w:rsidRPr="00F40431">
        <w:rPr>
          <w:rFonts w:eastAsia="Times New Roman"/>
          <w:sz w:val="28"/>
          <w:szCs w:val="28"/>
        </w:rPr>
        <w:t>6</w:t>
      </w:r>
      <w:r w:rsidR="00D505A2" w:rsidRPr="00F40431">
        <w:rPr>
          <w:rFonts w:eastAsia="Times New Roman"/>
          <w:sz w:val="28"/>
          <w:szCs w:val="28"/>
        </w:rPr>
        <w:t xml:space="preserve">.2. Обеспечить условия для хранения документации по заключению соглашений </w:t>
      </w:r>
      <w:r w:rsidRPr="00F40431">
        <w:rPr>
          <w:rFonts w:eastAsia="Times New Roman"/>
          <w:sz w:val="28"/>
          <w:szCs w:val="28"/>
        </w:rPr>
        <w:t xml:space="preserve">о муниципально-частном партнерстве </w:t>
      </w:r>
      <w:r w:rsidR="00D505A2" w:rsidRPr="00F40431">
        <w:rPr>
          <w:rFonts w:eastAsia="Times New Roman"/>
          <w:sz w:val="28"/>
          <w:szCs w:val="28"/>
        </w:rPr>
        <w:t>в соответствии с требованиями Федерального закона №</w:t>
      </w:r>
      <w:r w:rsidRPr="00F40431">
        <w:rPr>
          <w:rFonts w:eastAsia="Times New Roman"/>
          <w:sz w:val="28"/>
          <w:szCs w:val="28"/>
        </w:rPr>
        <w:t>224</w:t>
      </w:r>
      <w:r w:rsidR="00D505A2" w:rsidRPr="00F40431">
        <w:rPr>
          <w:rFonts w:eastAsia="Times New Roman"/>
          <w:sz w:val="28"/>
          <w:szCs w:val="28"/>
        </w:rPr>
        <w:t>-ФЗ.</w:t>
      </w:r>
    </w:p>
    <w:p w:rsidR="00D505A2" w:rsidRPr="00F40431" w:rsidRDefault="00264BC5" w:rsidP="00F40431">
      <w:pPr>
        <w:pStyle w:val="Standard"/>
        <w:spacing w:after="0" w:line="240" w:lineRule="auto"/>
        <w:ind w:firstLineChars="253" w:firstLine="708"/>
        <w:contextualSpacing/>
        <w:jc w:val="both"/>
        <w:rPr>
          <w:rFonts w:eastAsia="Times New Roman"/>
          <w:sz w:val="28"/>
          <w:szCs w:val="28"/>
        </w:rPr>
      </w:pPr>
      <w:r w:rsidRPr="00F40431">
        <w:rPr>
          <w:rFonts w:eastAsia="Times New Roman"/>
          <w:sz w:val="28"/>
          <w:szCs w:val="28"/>
        </w:rPr>
        <w:t>7</w:t>
      </w:r>
      <w:r w:rsidR="00D505A2" w:rsidRPr="00F40431">
        <w:rPr>
          <w:rFonts w:eastAsia="Times New Roman"/>
          <w:sz w:val="28"/>
          <w:szCs w:val="28"/>
        </w:rPr>
        <w:t xml:space="preserve">. Управлению по информационным ресурсам администрации города (С.С. Сидоров) обеспечивать техническую возможность своевременного и бесперебойного размещения </w:t>
      </w:r>
      <w:r w:rsidR="00B86B2A" w:rsidRPr="00F40431">
        <w:rPr>
          <w:rFonts w:eastAsia="Times New Roman"/>
          <w:sz w:val="28"/>
          <w:szCs w:val="28"/>
          <w:lang w:eastAsia="ru-RU"/>
        </w:rPr>
        <w:t>информации</w:t>
      </w:r>
      <w:r w:rsidR="004A3BEE" w:rsidRPr="00F40431">
        <w:rPr>
          <w:rFonts w:eastAsia="Times New Roman"/>
          <w:sz w:val="28"/>
          <w:szCs w:val="28"/>
          <w:lang w:eastAsia="ru-RU"/>
        </w:rPr>
        <w:t xml:space="preserve"> и документов на официальном сайте в информационно-телекоммуникационной сети Интернет для размещения информации о проведении торгов</w:t>
      </w:r>
      <w:r w:rsidR="00B86B2A" w:rsidRPr="00F40431">
        <w:rPr>
          <w:rFonts w:eastAsia="Times New Roman"/>
          <w:sz w:val="28"/>
          <w:szCs w:val="28"/>
          <w:lang w:eastAsia="ru-RU"/>
        </w:rPr>
        <w:t xml:space="preserve">, определенном Правительством Российской Федерации, - </w:t>
      </w:r>
      <w:hyperlink r:id="rId6" w:history="1">
        <w:r w:rsidR="00B86B2A" w:rsidRPr="00F40431">
          <w:rPr>
            <w:rStyle w:val="a4"/>
            <w:rFonts w:eastAsia="Times New Roman"/>
            <w:color w:val="auto"/>
            <w:sz w:val="28"/>
            <w:szCs w:val="28"/>
            <w:lang w:eastAsia="ru-RU"/>
          </w:rPr>
          <w:t>www.torgi.gov.ru</w:t>
        </w:r>
      </w:hyperlink>
      <w:r w:rsidR="00B86B2A" w:rsidRPr="00F40431">
        <w:rPr>
          <w:rFonts w:eastAsia="Times New Roman"/>
          <w:sz w:val="28"/>
          <w:szCs w:val="28"/>
          <w:lang w:eastAsia="ru-RU"/>
        </w:rPr>
        <w:t xml:space="preserve"> (далее - сайт торгов), на </w:t>
      </w:r>
      <w:r w:rsidR="00B86B2A" w:rsidRPr="00F40431">
        <w:rPr>
          <w:rFonts w:eastAsia="Times New Roman"/>
          <w:sz w:val="28"/>
          <w:szCs w:val="28"/>
        </w:rPr>
        <w:t xml:space="preserve">официальном сайте органов местного самоуправления города Нижневартовска </w:t>
      </w:r>
      <w:r w:rsidR="00314E58" w:rsidRPr="00F40431">
        <w:rPr>
          <w:rFonts w:eastAsia="Times New Roman"/>
          <w:sz w:val="28"/>
          <w:szCs w:val="28"/>
        </w:rPr>
        <w:t xml:space="preserve">- </w:t>
      </w:r>
      <w:hyperlink r:id="rId7" w:history="1">
        <w:r w:rsidR="00B86B2A" w:rsidRPr="00F40431">
          <w:rPr>
            <w:rStyle w:val="a4"/>
            <w:rFonts w:eastAsia="Times New Roman"/>
            <w:color w:val="auto"/>
            <w:sz w:val="28"/>
            <w:szCs w:val="28"/>
            <w:lang w:val="en-US"/>
          </w:rPr>
          <w:t>www</w:t>
        </w:r>
        <w:r w:rsidR="00B86B2A" w:rsidRPr="00F40431">
          <w:rPr>
            <w:rStyle w:val="a4"/>
            <w:rFonts w:eastAsia="Times New Roman"/>
            <w:color w:val="auto"/>
            <w:sz w:val="28"/>
            <w:szCs w:val="28"/>
          </w:rPr>
          <w:t>.</w:t>
        </w:r>
        <w:r w:rsidR="00B86B2A" w:rsidRPr="00F40431">
          <w:rPr>
            <w:rStyle w:val="a4"/>
            <w:rFonts w:eastAsia="Times New Roman"/>
            <w:color w:val="auto"/>
            <w:sz w:val="28"/>
            <w:szCs w:val="28"/>
            <w:lang w:val="en-US"/>
          </w:rPr>
          <w:t>n</w:t>
        </w:r>
        <w:r w:rsidR="00B86B2A" w:rsidRPr="00F40431">
          <w:rPr>
            <w:rStyle w:val="a4"/>
            <w:rFonts w:eastAsia="Times New Roman"/>
            <w:color w:val="auto"/>
            <w:sz w:val="28"/>
            <w:szCs w:val="28"/>
          </w:rPr>
          <w:t>-</w:t>
        </w:r>
        <w:r w:rsidR="00B86B2A" w:rsidRPr="00F40431">
          <w:rPr>
            <w:rStyle w:val="a4"/>
            <w:rFonts w:eastAsia="Times New Roman"/>
            <w:color w:val="auto"/>
            <w:sz w:val="28"/>
            <w:szCs w:val="28"/>
            <w:lang w:val="en-US"/>
          </w:rPr>
          <w:t>vartovsk</w:t>
        </w:r>
        <w:r w:rsidR="00B86B2A" w:rsidRPr="00F40431">
          <w:rPr>
            <w:rStyle w:val="a4"/>
            <w:rFonts w:eastAsia="Times New Roman"/>
            <w:color w:val="auto"/>
            <w:sz w:val="28"/>
            <w:szCs w:val="28"/>
          </w:rPr>
          <w:t>.</w:t>
        </w:r>
        <w:r w:rsidR="00B86B2A" w:rsidRPr="00F40431">
          <w:rPr>
            <w:rStyle w:val="a4"/>
            <w:rFonts w:eastAsia="Times New Roman"/>
            <w:color w:val="auto"/>
            <w:sz w:val="28"/>
            <w:szCs w:val="28"/>
            <w:lang w:val="en-US"/>
          </w:rPr>
          <w:t>ru</w:t>
        </w:r>
      </w:hyperlink>
      <w:r w:rsidR="00B86B2A" w:rsidRPr="00F40431">
        <w:rPr>
          <w:rFonts w:eastAsia="Times New Roman"/>
          <w:sz w:val="28"/>
          <w:szCs w:val="28"/>
        </w:rPr>
        <w:t xml:space="preserve"> (далее – официальный сайт города)</w:t>
      </w:r>
      <w:r w:rsidR="00D505A2" w:rsidRPr="00F40431">
        <w:rPr>
          <w:rFonts w:eastAsia="Times New Roman"/>
          <w:sz w:val="28"/>
          <w:szCs w:val="28"/>
          <w:lang w:eastAsia="ru-RU"/>
        </w:rPr>
        <w:t>.</w:t>
      </w:r>
    </w:p>
    <w:p w:rsidR="00D505A2" w:rsidRPr="00F40431" w:rsidRDefault="00264BC5" w:rsidP="00F40431">
      <w:pPr>
        <w:pStyle w:val="a3"/>
        <w:ind w:firstLineChars="253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505A2" w:rsidRPr="00F40431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заместителей главы города, управляющего делами администрации города по курируемым структурным подразделениям администрации города, курируемым муниципальным учреждениям и (или) курируемым муниципальным унитарным предприятиям.</w:t>
      </w:r>
    </w:p>
    <w:p w:rsidR="00D505A2" w:rsidRPr="00F40431" w:rsidRDefault="00264BC5" w:rsidP="00F40431">
      <w:pPr>
        <w:pStyle w:val="a3"/>
        <w:ind w:firstLineChars="253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505A2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</w:t>
      </w:r>
      <w:r w:rsidR="006C7D0C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D505A2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пункта 4 приложения </w:t>
      </w:r>
      <w:r w:rsidR="00412F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05A2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постановлению, вступающего в силу с 01.11.2017.</w:t>
      </w:r>
    </w:p>
    <w:p w:rsidR="0016711D" w:rsidRPr="00F40431" w:rsidRDefault="0016711D" w:rsidP="00F40431">
      <w:pPr>
        <w:tabs>
          <w:tab w:val="left" w:pos="1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711D" w:rsidRDefault="0016711D" w:rsidP="00F40431">
      <w:pPr>
        <w:tabs>
          <w:tab w:val="left" w:pos="1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B6545" w:rsidRPr="00F40431" w:rsidRDefault="009B6545" w:rsidP="00F40431">
      <w:pPr>
        <w:tabs>
          <w:tab w:val="left" w:pos="154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711D" w:rsidRPr="00F40431" w:rsidRDefault="0016711D" w:rsidP="009B6545">
      <w:pPr>
        <w:tabs>
          <w:tab w:val="left" w:pos="1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16711D" w:rsidRPr="00F40431" w:rsidRDefault="0016711D" w:rsidP="00F40431">
      <w:pPr>
        <w:pStyle w:val="Standard"/>
        <w:spacing w:after="0" w:line="240" w:lineRule="auto"/>
        <w:ind w:firstLineChars="261" w:firstLine="731"/>
        <w:contextualSpacing/>
        <w:jc w:val="both"/>
        <w:rPr>
          <w:sz w:val="28"/>
          <w:szCs w:val="28"/>
        </w:rPr>
      </w:pPr>
    </w:p>
    <w:p w:rsidR="00197B1E" w:rsidRPr="00F40431" w:rsidRDefault="00197B1E" w:rsidP="00F40431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1E" w:rsidRPr="00F40431" w:rsidRDefault="00197B1E" w:rsidP="00F40431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1E" w:rsidRPr="00F40431" w:rsidRDefault="00197B1E" w:rsidP="00F40431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1E" w:rsidRPr="00F40431" w:rsidRDefault="00197B1E" w:rsidP="00F40431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FAB" w:rsidRPr="00F40431" w:rsidRDefault="00197B1E" w:rsidP="00412FA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7B1E" w:rsidRPr="00F40431" w:rsidRDefault="00197B1E" w:rsidP="00F40431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12F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9953A7" w:rsidRPr="00F40431" w:rsidRDefault="004B5B9D" w:rsidP="00F40431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F40431">
        <w:rPr>
          <w:sz w:val="28"/>
          <w:szCs w:val="28"/>
        </w:rPr>
        <w:t xml:space="preserve">администрации </w:t>
      </w:r>
      <w:r w:rsidR="009953A7" w:rsidRPr="00F40431">
        <w:rPr>
          <w:sz w:val="28"/>
          <w:szCs w:val="28"/>
        </w:rPr>
        <w:t xml:space="preserve">города </w:t>
      </w:r>
    </w:p>
    <w:p w:rsidR="004B5B9D" w:rsidRPr="00F40431" w:rsidRDefault="009953A7" w:rsidP="00F40431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F40431">
        <w:rPr>
          <w:sz w:val="28"/>
          <w:szCs w:val="28"/>
        </w:rPr>
        <w:t>от____</w:t>
      </w:r>
      <w:r w:rsidR="009B6545">
        <w:rPr>
          <w:sz w:val="28"/>
          <w:szCs w:val="28"/>
        </w:rPr>
        <w:t>___</w:t>
      </w:r>
      <w:r w:rsidRPr="00F40431">
        <w:rPr>
          <w:sz w:val="28"/>
          <w:szCs w:val="28"/>
        </w:rPr>
        <w:t>__ №______</w:t>
      </w:r>
    </w:p>
    <w:p w:rsidR="009953A7" w:rsidRPr="00F40431" w:rsidRDefault="009953A7" w:rsidP="00F4043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12FAB" w:rsidRDefault="00412FAB" w:rsidP="007458C1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F40431">
        <w:rPr>
          <w:rFonts w:ascii="Times New Roman" w:hAnsi="Times New Roman"/>
          <w:sz w:val="28"/>
          <w:szCs w:val="28"/>
        </w:rPr>
        <w:t>Порядок</w:t>
      </w:r>
    </w:p>
    <w:p w:rsidR="009953A7" w:rsidRPr="00F40431" w:rsidRDefault="00412FAB" w:rsidP="007458C1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F40431">
        <w:rPr>
          <w:rFonts w:ascii="Times New Roman" w:hAnsi="Times New Roman"/>
          <w:sz w:val="28"/>
          <w:szCs w:val="28"/>
        </w:rPr>
        <w:t xml:space="preserve"> взаимодействия </w:t>
      </w:r>
      <w:r w:rsidRPr="00F40431">
        <w:rPr>
          <w:rFonts w:ascii="Times New Roman" w:hAnsi="Times New Roman"/>
          <w:sz w:val="28"/>
          <w:szCs w:val="28"/>
          <w:lang w:eastAsia="ru-RU"/>
        </w:rPr>
        <w:t>структурных подразделений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0431">
        <w:rPr>
          <w:rFonts w:ascii="Times New Roman" w:hAnsi="Times New Roman"/>
          <w:sz w:val="28"/>
          <w:szCs w:val="28"/>
          <w:lang w:eastAsia="ru-RU"/>
        </w:rPr>
        <w:t xml:space="preserve"> муниципальных учреждений города Нижневартовска </w:t>
      </w:r>
      <w:r w:rsidRPr="00F40431">
        <w:rPr>
          <w:rFonts w:ascii="Times New Roman" w:hAnsi="Times New Roman"/>
          <w:sz w:val="28"/>
          <w:szCs w:val="28"/>
        </w:rPr>
        <w:t>при подготовке и реализации проектов муниципально-частного партнёрства</w:t>
      </w:r>
      <w:r w:rsidR="007458C1">
        <w:rPr>
          <w:rFonts w:ascii="Times New Roman" w:hAnsi="Times New Roman"/>
          <w:sz w:val="28"/>
          <w:szCs w:val="28"/>
        </w:rPr>
        <w:t xml:space="preserve"> </w:t>
      </w:r>
    </w:p>
    <w:p w:rsidR="009953A7" w:rsidRPr="00F40431" w:rsidRDefault="009953A7" w:rsidP="00F4043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B5B9D" w:rsidRPr="00F40431" w:rsidRDefault="004B5B9D" w:rsidP="00F4043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  <w:r w:rsidRPr="00F40431">
        <w:rPr>
          <w:sz w:val="28"/>
          <w:szCs w:val="28"/>
        </w:rPr>
        <w:t>Общие положения</w:t>
      </w:r>
    </w:p>
    <w:p w:rsidR="002C4824" w:rsidRPr="00F40431" w:rsidRDefault="002C4824" w:rsidP="00F40431">
      <w:pPr>
        <w:pStyle w:val="Default"/>
        <w:ind w:left="1429" w:firstLine="709"/>
        <w:contextualSpacing/>
        <w:rPr>
          <w:sz w:val="28"/>
          <w:szCs w:val="28"/>
        </w:rPr>
      </w:pPr>
    </w:p>
    <w:p w:rsidR="004B5B9D" w:rsidRPr="00F40431" w:rsidRDefault="004B5B9D" w:rsidP="00F4043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0431">
        <w:rPr>
          <w:rFonts w:ascii="Times New Roman" w:hAnsi="Times New Roman"/>
          <w:sz w:val="28"/>
          <w:szCs w:val="28"/>
        </w:rPr>
        <w:t xml:space="preserve">1.1. </w:t>
      </w:r>
      <w:r w:rsidR="00412FAB" w:rsidRPr="00F40431">
        <w:rPr>
          <w:rFonts w:ascii="Times New Roman" w:hAnsi="Times New Roman"/>
          <w:sz w:val="28"/>
          <w:szCs w:val="28"/>
        </w:rPr>
        <w:t xml:space="preserve">Порядок взаимодействия </w:t>
      </w:r>
      <w:r w:rsidR="00412FAB" w:rsidRPr="00F40431">
        <w:rPr>
          <w:rFonts w:ascii="Times New Roman" w:hAnsi="Times New Roman"/>
          <w:sz w:val="28"/>
          <w:szCs w:val="28"/>
          <w:lang w:eastAsia="ru-RU"/>
        </w:rPr>
        <w:t>структурных подразделений администрации города</w:t>
      </w:r>
      <w:r w:rsidR="00412FAB">
        <w:rPr>
          <w:rFonts w:ascii="Times New Roman" w:hAnsi="Times New Roman"/>
          <w:sz w:val="28"/>
          <w:szCs w:val="28"/>
          <w:lang w:eastAsia="ru-RU"/>
        </w:rPr>
        <w:t>,</w:t>
      </w:r>
      <w:r w:rsidR="00412FAB" w:rsidRPr="00F40431">
        <w:rPr>
          <w:rFonts w:ascii="Times New Roman" w:hAnsi="Times New Roman"/>
          <w:sz w:val="28"/>
          <w:szCs w:val="28"/>
          <w:lang w:eastAsia="ru-RU"/>
        </w:rPr>
        <w:t xml:space="preserve"> муниципальных учреждений города Нижневартовска </w:t>
      </w:r>
      <w:r w:rsidR="00412FAB" w:rsidRPr="00F40431">
        <w:rPr>
          <w:rFonts w:ascii="Times New Roman" w:hAnsi="Times New Roman"/>
          <w:sz w:val="28"/>
          <w:szCs w:val="28"/>
        </w:rPr>
        <w:t>при подготовке и реализации проектов муниципально-частного партнёрства</w:t>
      </w:r>
      <w:r w:rsidR="00412FAB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FAB">
        <w:rPr>
          <w:rFonts w:ascii="Times New Roman" w:hAnsi="Times New Roman"/>
          <w:sz w:val="28"/>
          <w:szCs w:val="28"/>
        </w:rPr>
        <w:t>(далее</w:t>
      </w:r>
      <w:r w:rsidR="00E13E9C">
        <w:rPr>
          <w:rFonts w:ascii="Times New Roman" w:hAnsi="Times New Roman"/>
          <w:sz w:val="28"/>
          <w:szCs w:val="28"/>
        </w:rPr>
        <w:t xml:space="preserve"> </w:t>
      </w:r>
      <w:r w:rsidR="00412FAB" w:rsidRPr="00F40431">
        <w:rPr>
          <w:rFonts w:ascii="Times New Roman" w:hAnsi="Times New Roman"/>
          <w:sz w:val="28"/>
          <w:szCs w:val="28"/>
        </w:rPr>
        <w:t>-</w:t>
      </w:r>
      <w:r w:rsidR="00E13E9C">
        <w:rPr>
          <w:rFonts w:ascii="Times New Roman" w:hAnsi="Times New Roman"/>
          <w:sz w:val="28"/>
          <w:szCs w:val="28"/>
        </w:rPr>
        <w:t xml:space="preserve"> </w:t>
      </w:r>
      <w:r w:rsidR="00412FAB" w:rsidRPr="00F40431">
        <w:rPr>
          <w:rFonts w:ascii="Times New Roman" w:hAnsi="Times New Roman"/>
          <w:sz w:val="28"/>
          <w:szCs w:val="28"/>
        </w:rPr>
        <w:t>Порядок)</w:t>
      </w:r>
      <w:r w:rsidR="00412FAB">
        <w:rPr>
          <w:rFonts w:ascii="Times New Roman" w:hAnsi="Times New Roman"/>
          <w:sz w:val="28"/>
          <w:szCs w:val="28"/>
        </w:rPr>
        <w:t xml:space="preserve"> </w:t>
      </w:r>
      <w:r w:rsidR="00BB52FB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последовательность действий, сроки и взаимодействие структурных подразделений администрации города (далее </w:t>
      </w:r>
      <w:r w:rsidR="00314E58" w:rsidRPr="00F404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52FB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структурные подразделения), муниципальных учреждений города Нижневартовска (далее </w:t>
      </w:r>
      <w:r w:rsidR="00314E58" w:rsidRPr="00F404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B52FB" w:rsidRPr="00F404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учреждения) при </w:t>
      </w:r>
      <w:r w:rsidR="009953A7" w:rsidRPr="00F40431">
        <w:rPr>
          <w:rFonts w:ascii="Times New Roman" w:hAnsi="Times New Roman"/>
          <w:sz w:val="28"/>
          <w:szCs w:val="28"/>
        </w:rPr>
        <w:t>подготовке и реализации проект</w:t>
      </w:r>
      <w:r w:rsidR="00FF6563" w:rsidRPr="00F40431">
        <w:rPr>
          <w:rFonts w:ascii="Times New Roman" w:hAnsi="Times New Roman"/>
          <w:sz w:val="28"/>
          <w:szCs w:val="28"/>
        </w:rPr>
        <w:t>ов</w:t>
      </w:r>
      <w:r w:rsidR="009953A7" w:rsidRPr="00F40431">
        <w:rPr>
          <w:rFonts w:ascii="Times New Roman" w:hAnsi="Times New Roman"/>
          <w:sz w:val="28"/>
          <w:szCs w:val="28"/>
        </w:rPr>
        <w:t xml:space="preserve"> муниципально-частного партнёрства </w:t>
      </w:r>
      <w:r w:rsidR="0046033C" w:rsidRPr="00F40431">
        <w:rPr>
          <w:rFonts w:ascii="Times New Roman" w:hAnsi="Times New Roman"/>
          <w:sz w:val="28"/>
          <w:szCs w:val="28"/>
        </w:rPr>
        <w:t xml:space="preserve">(далее </w:t>
      </w:r>
      <w:r w:rsidR="00314E58" w:rsidRPr="00F40431">
        <w:rPr>
          <w:rFonts w:ascii="Times New Roman" w:hAnsi="Times New Roman"/>
          <w:sz w:val="28"/>
          <w:szCs w:val="28"/>
        </w:rPr>
        <w:t>-</w:t>
      </w:r>
      <w:r w:rsidR="0046033C" w:rsidRPr="00F40431">
        <w:rPr>
          <w:rFonts w:ascii="Times New Roman" w:hAnsi="Times New Roman"/>
          <w:sz w:val="28"/>
          <w:szCs w:val="28"/>
        </w:rPr>
        <w:t xml:space="preserve"> проект МЧП), </w:t>
      </w:r>
      <w:r w:rsidR="009953A7" w:rsidRPr="00F40431">
        <w:rPr>
          <w:rFonts w:ascii="Times New Roman" w:hAnsi="Times New Roman"/>
          <w:sz w:val="28"/>
          <w:szCs w:val="28"/>
        </w:rPr>
        <w:t>публичным партнёром в котор</w:t>
      </w:r>
      <w:r w:rsidR="00FF6563" w:rsidRPr="00F40431">
        <w:rPr>
          <w:rFonts w:ascii="Times New Roman" w:hAnsi="Times New Roman"/>
          <w:sz w:val="28"/>
          <w:szCs w:val="28"/>
        </w:rPr>
        <w:t>ых</w:t>
      </w:r>
      <w:r w:rsidR="009953A7" w:rsidRPr="00F40431">
        <w:rPr>
          <w:rFonts w:ascii="Times New Roman" w:hAnsi="Times New Roman"/>
          <w:sz w:val="28"/>
          <w:szCs w:val="28"/>
        </w:rPr>
        <w:t xml:space="preserve"> является муниципальное о</w:t>
      </w:r>
      <w:r w:rsidR="00BB52FB" w:rsidRPr="00F40431">
        <w:rPr>
          <w:rFonts w:ascii="Times New Roman" w:hAnsi="Times New Roman"/>
          <w:sz w:val="28"/>
          <w:szCs w:val="28"/>
        </w:rPr>
        <w:t>бразование город Нижневартовск</w:t>
      </w:r>
      <w:r w:rsidR="00852D49" w:rsidRPr="00F40431">
        <w:rPr>
          <w:rFonts w:ascii="Times New Roman" w:hAnsi="Times New Roman"/>
          <w:sz w:val="28"/>
          <w:szCs w:val="28"/>
        </w:rPr>
        <w:t>.</w:t>
      </w:r>
    </w:p>
    <w:p w:rsidR="00852D49" w:rsidRPr="00F40431" w:rsidRDefault="004B5B9D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431">
        <w:rPr>
          <w:sz w:val="28"/>
          <w:szCs w:val="28"/>
        </w:rPr>
        <w:t xml:space="preserve">1.2. </w:t>
      </w:r>
      <w:r w:rsidR="00852D49" w:rsidRPr="00F40431">
        <w:rPr>
          <w:sz w:val="28"/>
          <w:szCs w:val="28"/>
        </w:rPr>
        <w:t xml:space="preserve">Проект МЧП, реализуемый на территории города Нижневартовска, должен соответствовать целям и (или) задачам, предусмотренным </w:t>
      </w:r>
      <w:r w:rsidR="00A95136" w:rsidRPr="00F40431">
        <w:rPr>
          <w:sz w:val="28"/>
          <w:szCs w:val="28"/>
        </w:rPr>
        <w:t xml:space="preserve">государственными, </w:t>
      </w:r>
      <w:r w:rsidR="00852D49" w:rsidRPr="00F40431">
        <w:rPr>
          <w:sz w:val="28"/>
          <w:szCs w:val="28"/>
        </w:rPr>
        <w:t xml:space="preserve">муниципальными программами, на достижение которых направлена реализация </w:t>
      </w:r>
      <w:r w:rsidR="00005270" w:rsidRPr="00F40431">
        <w:rPr>
          <w:sz w:val="28"/>
          <w:szCs w:val="28"/>
        </w:rPr>
        <w:t xml:space="preserve">данного </w:t>
      </w:r>
      <w:r w:rsidR="00852D49" w:rsidRPr="00F40431">
        <w:rPr>
          <w:sz w:val="28"/>
          <w:szCs w:val="28"/>
        </w:rPr>
        <w:t>проекта.</w:t>
      </w:r>
    </w:p>
    <w:p w:rsidR="004B5B9D" w:rsidRPr="00F40431" w:rsidRDefault="004B5B9D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431">
        <w:rPr>
          <w:sz w:val="28"/>
          <w:szCs w:val="28"/>
        </w:rPr>
        <w:t xml:space="preserve">1.3. В целях настоящего Порядка используются следующие понятия: </w:t>
      </w:r>
    </w:p>
    <w:p w:rsidR="004B5B9D" w:rsidRPr="00F40431" w:rsidRDefault="00412FAB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</w:t>
      </w:r>
      <w:r w:rsidR="001955DE" w:rsidRPr="00F40431">
        <w:rPr>
          <w:sz w:val="28"/>
          <w:szCs w:val="28"/>
          <w:lang w:eastAsia="ru-RU"/>
        </w:rPr>
        <w:t xml:space="preserve">траслевые структурные подразделения - структурные подразделения, к сфере </w:t>
      </w:r>
      <w:r w:rsidR="00852D49" w:rsidRPr="00F40431">
        <w:rPr>
          <w:sz w:val="28"/>
          <w:szCs w:val="28"/>
          <w:lang w:eastAsia="ru-RU"/>
        </w:rPr>
        <w:t xml:space="preserve">деятельности </w:t>
      </w:r>
      <w:r w:rsidR="001955DE" w:rsidRPr="00F40431">
        <w:rPr>
          <w:sz w:val="28"/>
          <w:szCs w:val="28"/>
          <w:lang w:eastAsia="ru-RU"/>
        </w:rPr>
        <w:t xml:space="preserve">которых относится объект соглашения о </w:t>
      </w:r>
      <w:r w:rsidR="001955DE" w:rsidRPr="00F40431">
        <w:rPr>
          <w:sz w:val="28"/>
          <w:szCs w:val="28"/>
        </w:rPr>
        <w:t>муниципально-частном партнёрстве</w:t>
      </w:r>
      <w:r w:rsidR="006A7C1A" w:rsidRPr="00F40431">
        <w:rPr>
          <w:sz w:val="28"/>
          <w:szCs w:val="28"/>
        </w:rPr>
        <w:t xml:space="preserve"> (далее </w:t>
      </w:r>
      <w:r w:rsidR="00314E58" w:rsidRPr="00F40431">
        <w:rPr>
          <w:sz w:val="28"/>
          <w:szCs w:val="28"/>
        </w:rPr>
        <w:t>-</w:t>
      </w:r>
      <w:r w:rsidR="006A7C1A" w:rsidRPr="00F40431">
        <w:rPr>
          <w:sz w:val="28"/>
          <w:szCs w:val="28"/>
        </w:rPr>
        <w:t xml:space="preserve"> соглашение о МЧП)</w:t>
      </w:r>
      <w:r>
        <w:rPr>
          <w:sz w:val="28"/>
          <w:szCs w:val="28"/>
        </w:rPr>
        <w:t>;</w:t>
      </w:r>
      <w:r w:rsidR="004B5B9D" w:rsidRPr="00F40431">
        <w:rPr>
          <w:sz w:val="28"/>
          <w:szCs w:val="28"/>
        </w:rPr>
        <w:t xml:space="preserve"> </w:t>
      </w:r>
    </w:p>
    <w:p w:rsidR="004B5B9D" w:rsidRPr="00F40431" w:rsidRDefault="00412FAB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B5B9D" w:rsidRPr="00F40431">
        <w:rPr>
          <w:sz w:val="28"/>
          <w:szCs w:val="28"/>
        </w:rPr>
        <w:t>полномоченный орган - орган исполнительной власти субъекта Российской Федерации, уполномоченный на проведение оценки эффективности проекта МЧП и определени</w:t>
      </w:r>
      <w:r w:rsidR="00005270" w:rsidRPr="00F40431">
        <w:rPr>
          <w:sz w:val="28"/>
          <w:szCs w:val="28"/>
        </w:rPr>
        <w:t>е</w:t>
      </w:r>
      <w:r w:rsidR="004B5B9D" w:rsidRPr="00F40431">
        <w:rPr>
          <w:sz w:val="28"/>
          <w:szCs w:val="28"/>
        </w:rPr>
        <w:t xml:space="preserve"> его сравнительного преимущества</w:t>
      </w:r>
      <w:r>
        <w:rPr>
          <w:sz w:val="28"/>
          <w:szCs w:val="28"/>
        </w:rPr>
        <w:t>;</w:t>
      </w:r>
      <w:r w:rsidR="004B5B9D" w:rsidRPr="00F40431">
        <w:rPr>
          <w:sz w:val="28"/>
          <w:szCs w:val="28"/>
        </w:rPr>
        <w:t xml:space="preserve"> </w:t>
      </w:r>
    </w:p>
    <w:p w:rsidR="004B5B9D" w:rsidRPr="00F40431" w:rsidRDefault="00412FAB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B5B9D" w:rsidRPr="00F40431">
        <w:rPr>
          <w:sz w:val="28"/>
          <w:szCs w:val="28"/>
        </w:rPr>
        <w:t xml:space="preserve">онкурсная комиссия - комиссия, </w:t>
      </w:r>
      <w:r w:rsidR="002C4824" w:rsidRPr="00F40431">
        <w:rPr>
          <w:sz w:val="28"/>
          <w:szCs w:val="28"/>
        </w:rPr>
        <w:t>созданная публичным партнером для проведения к</w:t>
      </w:r>
      <w:r w:rsidR="002C4824" w:rsidRPr="00F40431">
        <w:rPr>
          <w:rFonts w:eastAsia="Times New Roman"/>
          <w:sz w:val="28"/>
          <w:szCs w:val="28"/>
          <w:lang w:eastAsia="ru-RU"/>
        </w:rPr>
        <w:t>онкурса на право заключения соглашения о МЧП,</w:t>
      </w:r>
      <w:r w:rsidR="002C4824" w:rsidRPr="00F40431">
        <w:rPr>
          <w:sz w:val="28"/>
          <w:szCs w:val="28"/>
        </w:rPr>
        <w:t xml:space="preserve"> </w:t>
      </w:r>
      <w:r w:rsidR="004B5B9D" w:rsidRPr="00F40431">
        <w:rPr>
          <w:sz w:val="28"/>
          <w:szCs w:val="28"/>
        </w:rPr>
        <w:t>осуществляющая функции в соответствии с</w:t>
      </w:r>
      <w:r w:rsidR="002C4824" w:rsidRPr="00F40431">
        <w:rPr>
          <w:sz w:val="28"/>
          <w:szCs w:val="28"/>
        </w:rPr>
        <w:t>о статьей 22</w:t>
      </w:r>
      <w:r w:rsidR="004B5B9D" w:rsidRPr="00F40431">
        <w:rPr>
          <w:sz w:val="28"/>
          <w:szCs w:val="28"/>
        </w:rPr>
        <w:t xml:space="preserve"> </w:t>
      </w:r>
      <w:r w:rsidR="00544DB0" w:rsidRPr="00F40431">
        <w:rPr>
          <w:sz w:val="28"/>
          <w:szCs w:val="28"/>
        </w:rPr>
        <w:t>Федеральн</w:t>
      </w:r>
      <w:r w:rsidR="002C4824" w:rsidRPr="00F40431">
        <w:rPr>
          <w:sz w:val="28"/>
          <w:szCs w:val="28"/>
        </w:rPr>
        <w:t>ого</w:t>
      </w:r>
      <w:r w:rsidR="00544DB0" w:rsidRPr="00F40431">
        <w:rPr>
          <w:sz w:val="28"/>
          <w:szCs w:val="28"/>
        </w:rPr>
        <w:t xml:space="preserve"> закон</w:t>
      </w:r>
      <w:r w:rsidR="002C4824" w:rsidRPr="00F40431">
        <w:rPr>
          <w:sz w:val="28"/>
          <w:szCs w:val="28"/>
        </w:rPr>
        <w:t>а</w:t>
      </w:r>
      <w:r w:rsidR="00544DB0" w:rsidRPr="00F40431">
        <w:rPr>
          <w:sz w:val="28"/>
          <w:szCs w:val="28"/>
        </w:rPr>
        <w:t xml:space="preserve"> №224-ФЗ</w:t>
      </w:r>
      <w:r>
        <w:rPr>
          <w:sz w:val="28"/>
          <w:szCs w:val="28"/>
        </w:rPr>
        <w:t>;</w:t>
      </w:r>
    </w:p>
    <w:p w:rsidR="004B5B9D" w:rsidRPr="00F40431" w:rsidRDefault="00412FAB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B5B9D" w:rsidRPr="00F40431">
        <w:rPr>
          <w:sz w:val="28"/>
          <w:szCs w:val="28"/>
        </w:rPr>
        <w:t>ные понятия</w:t>
      </w:r>
      <w:r w:rsidR="00544DB0" w:rsidRPr="00F40431">
        <w:rPr>
          <w:sz w:val="28"/>
          <w:szCs w:val="28"/>
        </w:rPr>
        <w:t xml:space="preserve"> и </w:t>
      </w:r>
      <w:r w:rsidR="00544DB0" w:rsidRPr="00F40431">
        <w:rPr>
          <w:rFonts w:eastAsia="Times New Roman"/>
          <w:sz w:val="28"/>
          <w:szCs w:val="28"/>
        </w:rPr>
        <w:t xml:space="preserve">термины, применяемые в настоящем Порядке, используются в соответствии с </w:t>
      </w:r>
      <w:r w:rsidR="00544DB0" w:rsidRPr="00F40431">
        <w:rPr>
          <w:sz w:val="28"/>
          <w:szCs w:val="28"/>
        </w:rPr>
        <w:t>Федеральным законом №224-ФЗ</w:t>
      </w:r>
      <w:r w:rsidR="00544DB0" w:rsidRPr="00F40431">
        <w:rPr>
          <w:rFonts w:eastAsia="Times New Roman"/>
          <w:sz w:val="28"/>
          <w:szCs w:val="28"/>
        </w:rPr>
        <w:t xml:space="preserve"> и иными правовыми актами Российской Федерации</w:t>
      </w:r>
      <w:r w:rsidR="004B5B9D" w:rsidRPr="00F40431">
        <w:rPr>
          <w:sz w:val="28"/>
          <w:szCs w:val="28"/>
        </w:rPr>
        <w:t xml:space="preserve">. </w:t>
      </w:r>
    </w:p>
    <w:p w:rsidR="00D3367A" w:rsidRPr="00F40431" w:rsidRDefault="00D3367A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4B5B9D" w:rsidRPr="00F40431" w:rsidRDefault="00C54147" w:rsidP="00F4043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  <w:lang w:val="en-US"/>
        </w:rPr>
        <w:t>II</w:t>
      </w:r>
      <w:r w:rsidR="004B5B9D" w:rsidRPr="00F40431">
        <w:rPr>
          <w:color w:val="auto"/>
          <w:sz w:val="28"/>
          <w:szCs w:val="28"/>
        </w:rPr>
        <w:t>. Разработка и рассмотрение предложения о реализации</w:t>
      </w:r>
      <w:r w:rsidR="00D3367A" w:rsidRPr="00F40431">
        <w:rPr>
          <w:color w:val="auto"/>
          <w:sz w:val="28"/>
          <w:szCs w:val="28"/>
        </w:rPr>
        <w:t xml:space="preserve"> </w:t>
      </w:r>
      <w:r w:rsidR="004B5B9D" w:rsidRPr="00F40431">
        <w:rPr>
          <w:color w:val="auto"/>
          <w:sz w:val="28"/>
          <w:szCs w:val="28"/>
        </w:rPr>
        <w:t xml:space="preserve">проекта </w:t>
      </w:r>
      <w:r w:rsidR="00C546D5" w:rsidRPr="00F40431">
        <w:rPr>
          <w:color w:val="auto"/>
          <w:sz w:val="28"/>
          <w:szCs w:val="28"/>
        </w:rPr>
        <w:t>МЧП</w:t>
      </w:r>
    </w:p>
    <w:p w:rsidR="009C3087" w:rsidRPr="00F40431" w:rsidRDefault="009C3087" w:rsidP="00F4043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54ADC" w:rsidRPr="00F40431" w:rsidRDefault="004B5B9D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2.1. </w:t>
      </w:r>
      <w:r w:rsidR="000710BC">
        <w:rPr>
          <w:sz w:val="28"/>
          <w:szCs w:val="28"/>
        </w:rPr>
        <w:t>И</w:t>
      </w:r>
      <w:r w:rsidR="00D54ADC" w:rsidRPr="00F40431">
        <w:rPr>
          <w:sz w:val="28"/>
          <w:szCs w:val="28"/>
        </w:rPr>
        <w:t>нициаторам</w:t>
      </w:r>
      <w:r w:rsidR="000710BC">
        <w:rPr>
          <w:sz w:val="28"/>
          <w:szCs w:val="28"/>
        </w:rPr>
        <w:t>и</w:t>
      </w:r>
      <w:r w:rsidR="00D54ADC" w:rsidRPr="00F40431">
        <w:rPr>
          <w:sz w:val="28"/>
          <w:szCs w:val="28"/>
        </w:rPr>
        <w:t xml:space="preserve"> </w:t>
      </w:r>
      <w:r w:rsidR="00B00AD8" w:rsidRPr="00F40431">
        <w:rPr>
          <w:sz w:val="28"/>
          <w:szCs w:val="28"/>
        </w:rPr>
        <w:t xml:space="preserve">разработки </w:t>
      </w:r>
      <w:r w:rsidR="007E4845" w:rsidRPr="00F40431">
        <w:rPr>
          <w:sz w:val="28"/>
          <w:szCs w:val="28"/>
        </w:rPr>
        <w:t xml:space="preserve">предложения о </w:t>
      </w:r>
      <w:r w:rsidR="00D54ADC" w:rsidRPr="00F40431">
        <w:rPr>
          <w:sz w:val="28"/>
          <w:szCs w:val="28"/>
        </w:rPr>
        <w:t>реализации проекта</w:t>
      </w:r>
      <w:r w:rsidR="007E4845" w:rsidRPr="00F40431">
        <w:rPr>
          <w:sz w:val="28"/>
          <w:szCs w:val="28"/>
        </w:rPr>
        <w:t xml:space="preserve"> МЧП</w:t>
      </w:r>
      <w:r w:rsidR="00D76BB2" w:rsidRPr="00F40431">
        <w:rPr>
          <w:sz w:val="28"/>
          <w:szCs w:val="28"/>
        </w:rPr>
        <w:t xml:space="preserve"> (далее </w:t>
      </w:r>
      <w:r w:rsidR="00314E58" w:rsidRPr="00F40431">
        <w:rPr>
          <w:sz w:val="28"/>
          <w:szCs w:val="28"/>
        </w:rPr>
        <w:t>-</w:t>
      </w:r>
      <w:r w:rsidR="00D76BB2" w:rsidRPr="00F40431">
        <w:rPr>
          <w:sz w:val="28"/>
          <w:szCs w:val="28"/>
        </w:rPr>
        <w:t xml:space="preserve"> предложение)</w:t>
      </w:r>
      <w:r w:rsidR="00D54ADC" w:rsidRPr="00F40431">
        <w:rPr>
          <w:sz w:val="28"/>
          <w:szCs w:val="28"/>
        </w:rPr>
        <w:t xml:space="preserve"> </w:t>
      </w:r>
      <w:r w:rsidR="000710BC">
        <w:rPr>
          <w:sz w:val="28"/>
          <w:szCs w:val="28"/>
        </w:rPr>
        <w:t>могут являться</w:t>
      </w:r>
      <w:r w:rsidR="00D54ADC" w:rsidRPr="00F40431">
        <w:rPr>
          <w:sz w:val="28"/>
          <w:szCs w:val="28"/>
        </w:rPr>
        <w:t xml:space="preserve"> </w:t>
      </w:r>
      <w:r w:rsidR="003B270A" w:rsidRPr="00F40431">
        <w:rPr>
          <w:sz w:val="28"/>
          <w:szCs w:val="28"/>
        </w:rPr>
        <w:t>муниципальное образование город Нижневартовск</w:t>
      </w:r>
      <w:r w:rsidR="00412FAB">
        <w:rPr>
          <w:sz w:val="28"/>
          <w:szCs w:val="28"/>
        </w:rPr>
        <w:t>, от имени которого выступает глава города</w:t>
      </w:r>
      <w:r w:rsidR="00C773AD" w:rsidRPr="00F40431">
        <w:rPr>
          <w:sz w:val="28"/>
          <w:szCs w:val="28"/>
        </w:rPr>
        <w:t xml:space="preserve"> (далее </w:t>
      </w:r>
      <w:r w:rsidR="00314E58" w:rsidRPr="00F40431">
        <w:rPr>
          <w:sz w:val="28"/>
          <w:szCs w:val="28"/>
        </w:rPr>
        <w:t>-</w:t>
      </w:r>
      <w:r w:rsidR="00C773AD" w:rsidRPr="00F40431">
        <w:rPr>
          <w:sz w:val="28"/>
          <w:szCs w:val="28"/>
        </w:rPr>
        <w:t xml:space="preserve"> публичный партнер)</w:t>
      </w:r>
      <w:r w:rsidR="00D54ADC" w:rsidRPr="00F40431">
        <w:rPr>
          <w:sz w:val="28"/>
          <w:szCs w:val="28"/>
        </w:rPr>
        <w:t xml:space="preserve"> или </w:t>
      </w:r>
      <w:r w:rsidR="008C6104" w:rsidRPr="00F40431">
        <w:rPr>
          <w:sz w:val="28"/>
          <w:szCs w:val="28"/>
        </w:rPr>
        <w:t xml:space="preserve">лицо, которое в соответствии с </w:t>
      </w:r>
      <w:r w:rsidR="008C6104" w:rsidRPr="00F40431">
        <w:rPr>
          <w:color w:val="auto"/>
          <w:sz w:val="28"/>
          <w:szCs w:val="28"/>
        </w:rPr>
        <w:t>Федеральным законом №224-ФЗ</w:t>
      </w:r>
      <w:r w:rsidR="008C6104" w:rsidRPr="00F40431">
        <w:rPr>
          <w:sz w:val="28"/>
          <w:szCs w:val="28"/>
        </w:rPr>
        <w:t xml:space="preserve"> может быть </w:t>
      </w:r>
      <w:r w:rsidR="00D54ADC" w:rsidRPr="00F40431">
        <w:rPr>
          <w:sz w:val="28"/>
          <w:szCs w:val="28"/>
        </w:rPr>
        <w:t>частны</w:t>
      </w:r>
      <w:r w:rsidR="008C6104" w:rsidRPr="00F40431">
        <w:rPr>
          <w:sz w:val="28"/>
          <w:szCs w:val="28"/>
        </w:rPr>
        <w:t>м</w:t>
      </w:r>
      <w:r w:rsidR="00D54ADC" w:rsidRPr="00F40431">
        <w:rPr>
          <w:sz w:val="28"/>
          <w:szCs w:val="28"/>
        </w:rPr>
        <w:t xml:space="preserve"> партн</w:t>
      </w:r>
      <w:r w:rsidR="008C6104" w:rsidRPr="00F40431">
        <w:rPr>
          <w:sz w:val="28"/>
          <w:szCs w:val="28"/>
        </w:rPr>
        <w:t>е</w:t>
      </w:r>
      <w:r w:rsidR="00D54ADC" w:rsidRPr="00F40431">
        <w:rPr>
          <w:sz w:val="28"/>
          <w:szCs w:val="28"/>
        </w:rPr>
        <w:t>р</w:t>
      </w:r>
      <w:r w:rsidR="008C6104" w:rsidRPr="00F40431">
        <w:rPr>
          <w:sz w:val="28"/>
          <w:szCs w:val="28"/>
        </w:rPr>
        <w:t>ом</w:t>
      </w:r>
      <w:r w:rsidR="00C773AD" w:rsidRPr="00F40431">
        <w:rPr>
          <w:sz w:val="28"/>
          <w:szCs w:val="28"/>
        </w:rPr>
        <w:t xml:space="preserve"> (далее-инициатор проекта)</w:t>
      </w:r>
      <w:r w:rsidR="00D54ADC" w:rsidRPr="00F40431">
        <w:rPr>
          <w:sz w:val="28"/>
          <w:szCs w:val="28"/>
        </w:rPr>
        <w:t xml:space="preserve">. </w:t>
      </w:r>
    </w:p>
    <w:p w:rsidR="00D54ADC" w:rsidRPr="00F40431" w:rsidRDefault="00D54ADC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2.2. </w:t>
      </w:r>
      <w:r w:rsidR="004B5B9D" w:rsidRPr="00F40431">
        <w:rPr>
          <w:color w:val="auto"/>
          <w:sz w:val="28"/>
          <w:szCs w:val="28"/>
        </w:rPr>
        <w:t xml:space="preserve">Предложение </w:t>
      </w:r>
      <w:r w:rsidRPr="00F40431">
        <w:rPr>
          <w:color w:val="auto"/>
          <w:sz w:val="28"/>
          <w:szCs w:val="28"/>
        </w:rPr>
        <w:t>разрабатывается</w:t>
      </w:r>
      <w:r w:rsidR="004B5B9D" w:rsidRPr="00F40431">
        <w:rPr>
          <w:color w:val="auto"/>
          <w:sz w:val="28"/>
          <w:szCs w:val="28"/>
        </w:rPr>
        <w:t xml:space="preserve"> в соответствии с требованиями, установленными </w:t>
      </w:r>
      <w:r w:rsidR="00186F41" w:rsidRPr="00F40431">
        <w:rPr>
          <w:color w:val="auto"/>
          <w:sz w:val="28"/>
          <w:szCs w:val="28"/>
        </w:rPr>
        <w:t>Федеральным законом №224-ФЗ</w:t>
      </w:r>
      <w:r w:rsidR="004B5B9D" w:rsidRPr="00F40431">
        <w:rPr>
          <w:color w:val="auto"/>
          <w:sz w:val="28"/>
          <w:szCs w:val="28"/>
        </w:rPr>
        <w:t xml:space="preserve"> и постановлением Правительства Российской Федерации от 19.12.2015 №1386 </w:t>
      </w:r>
      <w:r w:rsidR="00101C96" w:rsidRPr="00F40431">
        <w:rPr>
          <w:color w:val="auto"/>
          <w:sz w:val="28"/>
          <w:szCs w:val="28"/>
        </w:rPr>
        <w:t>"</w:t>
      </w:r>
      <w:r w:rsidR="004B5B9D" w:rsidRPr="00F40431">
        <w:rPr>
          <w:color w:val="auto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партнёрства, а также требований к сведениям, содержащимся в предложении о реализации проекта государственно-частного партнёрства или проекта муниципально-частного партнёрства</w:t>
      </w:r>
      <w:r w:rsidR="00101C96" w:rsidRPr="00F40431">
        <w:rPr>
          <w:color w:val="auto"/>
          <w:sz w:val="28"/>
          <w:szCs w:val="28"/>
        </w:rPr>
        <w:t>"</w:t>
      </w:r>
      <w:r w:rsidRPr="00F40431">
        <w:rPr>
          <w:color w:val="auto"/>
          <w:sz w:val="28"/>
          <w:szCs w:val="28"/>
        </w:rPr>
        <w:t>.</w:t>
      </w:r>
    </w:p>
    <w:p w:rsidR="00782ED9" w:rsidRPr="00F40431" w:rsidRDefault="00782ED9" w:rsidP="00F4043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2.3. </w:t>
      </w:r>
      <w:r w:rsidRPr="00F40431">
        <w:rPr>
          <w:color w:val="auto"/>
          <w:sz w:val="28"/>
          <w:szCs w:val="28"/>
          <w:shd w:val="clear" w:color="auto" w:fill="FFFFFF" w:themeFill="background1"/>
        </w:rPr>
        <w:t xml:space="preserve">Проект </w:t>
      </w:r>
      <w:r w:rsidRPr="00F40431">
        <w:rPr>
          <w:sz w:val="28"/>
          <w:szCs w:val="28"/>
          <w:shd w:val="clear" w:color="auto" w:fill="FFFFFF" w:themeFill="background1"/>
        </w:rPr>
        <w:t>предложения</w:t>
      </w:r>
      <w:r w:rsidRPr="00F40431">
        <w:rPr>
          <w:color w:val="auto"/>
          <w:sz w:val="28"/>
          <w:szCs w:val="28"/>
          <w:shd w:val="clear" w:color="auto" w:fill="FFFFFF" w:themeFill="background1"/>
        </w:rPr>
        <w:t xml:space="preserve"> публичного партнера разрабатывается</w:t>
      </w:r>
      <w:r w:rsidRPr="00F40431">
        <w:rPr>
          <w:sz w:val="28"/>
          <w:szCs w:val="28"/>
          <w:shd w:val="clear" w:color="auto" w:fill="FFFFFF" w:themeFill="background1"/>
          <w:lang w:eastAsia="ru-RU"/>
        </w:rPr>
        <w:t xml:space="preserve"> отраслевым структурным подразделением</w:t>
      </w:r>
      <w:r w:rsidRPr="00F40431">
        <w:rPr>
          <w:sz w:val="28"/>
          <w:szCs w:val="28"/>
          <w:lang w:eastAsia="ru-RU"/>
        </w:rPr>
        <w:t>, муниципальным учреждением, указан</w:t>
      </w:r>
      <w:r w:rsidR="00566BFE" w:rsidRPr="00F40431">
        <w:rPr>
          <w:sz w:val="28"/>
          <w:szCs w:val="28"/>
          <w:lang w:eastAsia="ru-RU"/>
        </w:rPr>
        <w:t>н</w:t>
      </w:r>
      <w:r w:rsidRPr="00F40431">
        <w:rPr>
          <w:sz w:val="28"/>
          <w:szCs w:val="28"/>
          <w:lang w:eastAsia="ru-RU"/>
        </w:rPr>
        <w:t xml:space="preserve">ым в приложении </w:t>
      </w:r>
      <w:r w:rsidR="000710BC">
        <w:rPr>
          <w:sz w:val="28"/>
          <w:szCs w:val="28"/>
          <w:lang w:eastAsia="ru-RU"/>
        </w:rPr>
        <w:t>2</w:t>
      </w:r>
      <w:r w:rsidRPr="00F40431">
        <w:rPr>
          <w:sz w:val="28"/>
          <w:szCs w:val="28"/>
          <w:lang w:eastAsia="ru-RU"/>
        </w:rPr>
        <w:t xml:space="preserve"> к</w:t>
      </w:r>
      <w:r w:rsidR="00566BFE" w:rsidRPr="00F40431">
        <w:rPr>
          <w:sz w:val="28"/>
          <w:szCs w:val="28"/>
          <w:lang w:eastAsia="ru-RU"/>
        </w:rPr>
        <w:t xml:space="preserve"> постановлению,</w:t>
      </w:r>
      <w:r w:rsidRPr="00F40431">
        <w:rPr>
          <w:sz w:val="28"/>
          <w:szCs w:val="28"/>
          <w:lang w:eastAsia="ru-RU"/>
        </w:rPr>
        <w:t xml:space="preserve"> и согласовывается </w:t>
      </w:r>
      <w:r w:rsidR="00566BFE" w:rsidRPr="00F40431">
        <w:rPr>
          <w:sz w:val="28"/>
          <w:szCs w:val="28"/>
          <w:lang w:eastAsia="ru-RU"/>
        </w:rPr>
        <w:t>с заместителем главы города, курирующим соответствующее структурное подразделение или муниципальное учреждение, а также с заместителем главы города, курирующим сферу деятельности, к которой относится объект соглашения о МЧП.</w:t>
      </w:r>
    </w:p>
    <w:p w:rsidR="004B5B9D" w:rsidRPr="00F40431" w:rsidRDefault="00981C0F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2.4</w:t>
      </w:r>
      <w:r w:rsidR="00D54ADC" w:rsidRPr="00F40431">
        <w:rPr>
          <w:color w:val="auto"/>
          <w:sz w:val="28"/>
          <w:szCs w:val="28"/>
        </w:rPr>
        <w:t>.</w:t>
      </w:r>
      <w:r w:rsidR="004B5B9D" w:rsidRPr="00F40431">
        <w:rPr>
          <w:color w:val="auto"/>
          <w:sz w:val="28"/>
          <w:szCs w:val="28"/>
        </w:rPr>
        <w:t xml:space="preserve"> </w:t>
      </w:r>
      <w:r w:rsidR="00A2142E" w:rsidRPr="00F40431">
        <w:rPr>
          <w:color w:val="auto"/>
          <w:sz w:val="28"/>
          <w:szCs w:val="28"/>
        </w:rPr>
        <w:t>Предложение н</w:t>
      </w:r>
      <w:r w:rsidR="004B5B9D" w:rsidRPr="00F40431">
        <w:rPr>
          <w:color w:val="auto"/>
          <w:sz w:val="28"/>
          <w:szCs w:val="28"/>
        </w:rPr>
        <w:t xml:space="preserve">аправляется в </w:t>
      </w:r>
      <w:r w:rsidR="009211B2" w:rsidRPr="00F40431">
        <w:rPr>
          <w:color w:val="auto"/>
          <w:sz w:val="28"/>
          <w:szCs w:val="28"/>
        </w:rPr>
        <w:t>управление инвестиций</w:t>
      </w:r>
      <w:r w:rsidR="00FD0E41" w:rsidRPr="00F40431">
        <w:rPr>
          <w:color w:val="auto"/>
          <w:sz w:val="28"/>
          <w:szCs w:val="28"/>
        </w:rPr>
        <w:t xml:space="preserve"> </w:t>
      </w:r>
      <w:r w:rsidR="004B5B9D" w:rsidRPr="00F40431">
        <w:rPr>
          <w:color w:val="auto"/>
          <w:sz w:val="28"/>
          <w:szCs w:val="28"/>
        </w:rPr>
        <w:t>для обеспечения пр</w:t>
      </w:r>
      <w:r w:rsidR="009C3087" w:rsidRPr="00F40431">
        <w:rPr>
          <w:color w:val="auto"/>
          <w:sz w:val="28"/>
          <w:szCs w:val="28"/>
        </w:rPr>
        <w:t xml:space="preserve">инятия </w:t>
      </w:r>
      <w:r w:rsidR="002948AB" w:rsidRPr="00F40431">
        <w:rPr>
          <w:color w:val="auto"/>
          <w:sz w:val="28"/>
          <w:szCs w:val="28"/>
        </w:rPr>
        <w:t xml:space="preserve">главой города </w:t>
      </w:r>
      <w:r w:rsidR="009C3087" w:rsidRPr="00F40431">
        <w:rPr>
          <w:color w:val="auto"/>
          <w:sz w:val="28"/>
          <w:szCs w:val="28"/>
        </w:rPr>
        <w:t xml:space="preserve">решения в соответствии со </w:t>
      </w:r>
      <w:r w:rsidR="004B5B9D" w:rsidRPr="00F40431">
        <w:rPr>
          <w:color w:val="auto"/>
          <w:sz w:val="28"/>
          <w:szCs w:val="28"/>
        </w:rPr>
        <w:t>стать</w:t>
      </w:r>
      <w:r w:rsidR="009C3087" w:rsidRPr="00F40431">
        <w:rPr>
          <w:color w:val="auto"/>
          <w:sz w:val="28"/>
          <w:szCs w:val="28"/>
        </w:rPr>
        <w:t>ей</w:t>
      </w:r>
      <w:r w:rsidR="004B5B9D" w:rsidRPr="00F40431">
        <w:rPr>
          <w:color w:val="auto"/>
          <w:sz w:val="28"/>
          <w:szCs w:val="28"/>
        </w:rPr>
        <w:t xml:space="preserve"> 8 </w:t>
      </w:r>
      <w:r w:rsidR="00186F41" w:rsidRPr="00F40431">
        <w:rPr>
          <w:color w:val="auto"/>
          <w:sz w:val="28"/>
          <w:szCs w:val="28"/>
        </w:rPr>
        <w:t>Федерального закона №224-ФЗ</w:t>
      </w:r>
      <w:r w:rsidR="004B5B9D" w:rsidRPr="00F40431">
        <w:rPr>
          <w:color w:val="auto"/>
          <w:sz w:val="28"/>
          <w:szCs w:val="28"/>
        </w:rPr>
        <w:t xml:space="preserve">. </w:t>
      </w:r>
    </w:p>
    <w:p w:rsidR="0086282C" w:rsidRPr="00F40431" w:rsidRDefault="00296889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rFonts w:eastAsia="Times New Roman"/>
          <w:sz w:val="28"/>
          <w:szCs w:val="28"/>
          <w:lang w:eastAsia="ru-RU"/>
        </w:rPr>
        <w:t>2.</w:t>
      </w:r>
      <w:r w:rsidR="00981C0F" w:rsidRPr="00F40431">
        <w:rPr>
          <w:rFonts w:eastAsia="Times New Roman"/>
          <w:sz w:val="28"/>
          <w:szCs w:val="28"/>
          <w:lang w:eastAsia="ru-RU"/>
        </w:rPr>
        <w:t>5</w:t>
      </w:r>
      <w:r w:rsidRPr="00F40431">
        <w:rPr>
          <w:rFonts w:eastAsia="Times New Roman"/>
          <w:sz w:val="28"/>
          <w:szCs w:val="28"/>
          <w:lang w:eastAsia="ru-RU"/>
        </w:rPr>
        <w:t xml:space="preserve">. </w:t>
      </w:r>
      <w:r w:rsidR="0086282C" w:rsidRPr="00F40431">
        <w:rPr>
          <w:rFonts w:eastAsia="Times New Roman"/>
          <w:sz w:val="28"/>
          <w:szCs w:val="28"/>
          <w:lang w:eastAsia="ru-RU"/>
        </w:rPr>
        <w:t>Управление инвестиций:</w:t>
      </w:r>
    </w:p>
    <w:p w:rsidR="00296889" w:rsidRPr="00F40431" w:rsidRDefault="000E6B54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rFonts w:eastAsia="Times New Roman"/>
          <w:sz w:val="28"/>
          <w:szCs w:val="28"/>
          <w:lang w:eastAsia="ru-RU"/>
        </w:rPr>
        <w:t>2.5.1. О</w:t>
      </w:r>
      <w:r w:rsidR="0086282C" w:rsidRPr="00F40431">
        <w:rPr>
          <w:rFonts w:eastAsia="Times New Roman"/>
          <w:sz w:val="28"/>
          <w:szCs w:val="28"/>
          <w:lang w:eastAsia="ru-RU"/>
        </w:rPr>
        <w:t xml:space="preserve">рганизует </w:t>
      </w:r>
      <w:r w:rsidR="00D76BB2" w:rsidRPr="00F40431">
        <w:rPr>
          <w:rFonts w:eastAsia="Times New Roman"/>
          <w:sz w:val="28"/>
          <w:szCs w:val="28"/>
          <w:lang w:eastAsia="ru-RU"/>
        </w:rPr>
        <w:t xml:space="preserve">по </w:t>
      </w:r>
      <w:r w:rsidR="003B270A" w:rsidRPr="00F40431">
        <w:rPr>
          <w:rFonts w:eastAsia="Times New Roman"/>
          <w:sz w:val="28"/>
          <w:szCs w:val="28"/>
          <w:lang w:eastAsia="ru-RU"/>
        </w:rPr>
        <w:t>обращению инициатора проекта</w:t>
      </w:r>
      <w:r w:rsidR="00D76BB2" w:rsidRPr="00F40431">
        <w:rPr>
          <w:rFonts w:eastAsia="Times New Roman"/>
          <w:sz w:val="28"/>
          <w:szCs w:val="28"/>
          <w:lang w:eastAsia="ru-RU"/>
        </w:rPr>
        <w:t xml:space="preserve"> </w:t>
      </w:r>
      <w:r w:rsidR="0086282C" w:rsidRPr="00F40431">
        <w:rPr>
          <w:rFonts w:eastAsia="Times New Roman"/>
          <w:sz w:val="28"/>
          <w:szCs w:val="28"/>
          <w:lang w:eastAsia="ru-RU"/>
        </w:rPr>
        <w:t>проведение предварительных переговоров, связанных с разработкой предложения</w:t>
      </w:r>
      <w:r w:rsidR="00902F38" w:rsidRPr="00F40431">
        <w:rPr>
          <w:rFonts w:eastAsia="Times New Roman"/>
          <w:sz w:val="28"/>
          <w:szCs w:val="28"/>
          <w:lang w:eastAsia="ru-RU"/>
        </w:rPr>
        <w:t>,</w:t>
      </w:r>
      <w:r w:rsidR="0086282C" w:rsidRPr="00F40431">
        <w:rPr>
          <w:rFonts w:eastAsia="Times New Roman"/>
          <w:sz w:val="28"/>
          <w:szCs w:val="28"/>
          <w:lang w:eastAsia="ru-RU"/>
        </w:rPr>
        <w:t xml:space="preserve"> </w:t>
      </w:r>
      <w:r w:rsidR="0086282C" w:rsidRPr="00F40431">
        <w:rPr>
          <w:color w:val="auto"/>
          <w:sz w:val="28"/>
          <w:szCs w:val="28"/>
        </w:rPr>
        <w:t xml:space="preserve">в порядке, установленном приказом Министерства экономического развития Российской Федерации от 20.11.2015 №864 </w:t>
      </w:r>
      <w:r w:rsidR="00101C96" w:rsidRPr="00F40431">
        <w:rPr>
          <w:color w:val="auto"/>
          <w:sz w:val="28"/>
          <w:szCs w:val="28"/>
        </w:rPr>
        <w:t>"</w:t>
      </w:r>
      <w:r w:rsidR="0086282C" w:rsidRPr="00F40431">
        <w:rPr>
          <w:color w:val="auto"/>
          <w:sz w:val="28"/>
          <w:szCs w:val="28"/>
        </w:rPr>
        <w:t xml:space="preserve">Об утверждении </w:t>
      </w:r>
      <w:bookmarkStart w:id="1" w:name="_GoBack"/>
      <w:r w:rsidR="0086282C" w:rsidRPr="00F40431">
        <w:rPr>
          <w:color w:val="auto"/>
          <w:sz w:val="28"/>
          <w:szCs w:val="28"/>
        </w:rPr>
        <w:t>поряд</w:t>
      </w:r>
      <w:bookmarkEnd w:id="1"/>
      <w:r w:rsidR="0086282C" w:rsidRPr="00F40431">
        <w:rPr>
          <w:color w:val="auto"/>
          <w:sz w:val="28"/>
          <w:szCs w:val="28"/>
        </w:rPr>
        <w:t>ка проведения предварительных переговоров, связанных с разработкой предложения о реализации проекта государственно-частного партнёрства, проекта муниципально-частного партнёрства, между публичным партнёром и инициатором проекта</w:t>
      </w:r>
      <w:r w:rsidR="00101C96" w:rsidRPr="00F40431">
        <w:rPr>
          <w:color w:val="auto"/>
          <w:sz w:val="28"/>
          <w:szCs w:val="28"/>
        </w:rPr>
        <w:t>"</w:t>
      </w:r>
      <w:r w:rsidR="00723D93" w:rsidRPr="00F40431">
        <w:rPr>
          <w:color w:val="auto"/>
          <w:sz w:val="28"/>
          <w:szCs w:val="28"/>
        </w:rPr>
        <w:t>.</w:t>
      </w:r>
      <w:r w:rsidR="00296889" w:rsidRPr="00F40431">
        <w:rPr>
          <w:rFonts w:eastAsia="Times New Roman"/>
          <w:sz w:val="28"/>
          <w:szCs w:val="28"/>
          <w:lang w:eastAsia="ru-RU"/>
        </w:rPr>
        <w:t xml:space="preserve"> </w:t>
      </w:r>
    </w:p>
    <w:p w:rsidR="00A03C76" w:rsidRPr="00F40431" w:rsidRDefault="000E6B54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2.5.2. З</w:t>
      </w:r>
      <w:r w:rsidR="00C54147" w:rsidRPr="00F40431">
        <w:rPr>
          <w:rFonts w:ascii="Times New Roman" w:hAnsi="Times New Roman" w:cs="Times New Roman"/>
          <w:sz w:val="28"/>
          <w:szCs w:val="28"/>
        </w:rPr>
        <w:t xml:space="preserve">апрашивает </w:t>
      </w:r>
      <w:r w:rsidR="004B5B9D" w:rsidRPr="00F40431">
        <w:rPr>
          <w:rFonts w:ascii="Times New Roman" w:hAnsi="Times New Roman" w:cs="Times New Roman"/>
          <w:sz w:val="28"/>
          <w:szCs w:val="28"/>
        </w:rPr>
        <w:t xml:space="preserve">у </w:t>
      </w:r>
      <w:r w:rsidR="00F40431" w:rsidRPr="00F40431"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4B5B9D" w:rsidRPr="00F40431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документы</w:t>
      </w:r>
      <w:r w:rsidR="00A03C76" w:rsidRPr="00F404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03C7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предложения </w:t>
      </w:r>
      <w:r w:rsidR="00C54147" w:rsidRPr="00F40431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723D93" w:rsidRPr="00F40431">
        <w:rPr>
          <w:rFonts w:ascii="Times New Roman" w:hAnsi="Times New Roman" w:cs="Times New Roman"/>
          <w:sz w:val="28"/>
          <w:szCs w:val="28"/>
        </w:rPr>
        <w:t>.</w:t>
      </w:r>
      <w:r w:rsidR="004B5B9D" w:rsidRPr="00F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55C" w:rsidRPr="00F40431" w:rsidRDefault="00723D93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2.5.3. О</w:t>
      </w:r>
      <w:r w:rsidR="00A03C76" w:rsidRPr="00F40431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4B5B9D" w:rsidRPr="00F40431">
        <w:rPr>
          <w:rFonts w:ascii="Times New Roman" w:hAnsi="Times New Roman" w:cs="Times New Roman"/>
          <w:sz w:val="28"/>
          <w:szCs w:val="28"/>
        </w:rPr>
        <w:t>прове</w:t>
      </w:r>
      <w:r w:rsidR="00A03C76" w:rsidRPr="00F40431">
        <w:rPr>
          <w:rFonts w:ascii="Times New Roman" w:hAnsi="Times New Roman" w:cs="Times New Roman"/>
          <w:sz w:val="28"/>
          <w:szCs w:val="28"/>
        </w:rPr>
        <w:t>дение</w:t>
      </w:r>
      <w:r w:rsidR="004B5B9D" w:rsidRPr="00F40431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A03C76" w:rsidRPr="00F40431">
        <w:rPr>
          <w:rFonts w:ascii="Times New Roman" w:hAnsi="Times New Roman" w:cs="Times New Roman"/>
          <w:sz w:val="28"/>
          <w:szCs w:val="28"/>
        </w:rPr>
        <w:t>ов</w:t>
      </w:r>
      <w:r w:rsidR="00DD2587" w:rsidRPr="00F40431">
        <w:rPr>
          <w:rFonts w:ascii="Times New Roman" w:hAnsi="Times New Roman" w:cs="Times New Roman"/>
          <w:sz w:val="28"/>
          <w:szCs w:val="28"/>
        </w:rPr>
        <w:t xml:space="preserve"> с </w:t>
      </w:r>
      <w:r w:rsidR="003B270A" w:rsidRPr="00F40431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4B5B9D" w:rsidRPr="00F40431">
        <w:rPr>
          <w:rFonts w:ascii="Times New Roman" w:hAnsi="Times New Roman" w:cs="Times New Roman"/>
          <w:sz w:val="28"/>
          <w:szCs w:val="28"/>
        </w:rPr>
        <w:t>, в том числе в форме совместных совещаний</w:t>
      </w:r>
      <w:r w:rsidR="000710BC">
        <w:rPr>
          <w:rFonts w:ascii="Times New Roman" w:hAnsi="Times New Roman" w:cs="Times New Roman"/>
          <w:sz w:val="28"/>
          <w:szCs w:val="28"/>
        </w:rPr>
        <w:t>,</w:t>
      </w:r>
      <w:r w:rsidR="000E355C" w:rsidRPr="00F4043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296889" w:rsidRPr="00F40431">
        <w:rPr>
          <w:rFonts w:ascii="Times New Roman" w:hAnsi="Times New Roman" w:cs="Times New Roman"/>
          <w:sz w:val="28"/>
          <w:szCs w:val="28"/>
        </w:rPr>
        <w:t>п</w:t>
      </w:r>
      <w:r w:rsidR="000E355C" w:rsidRPr="00F40431">
        <w:rPr>
          <w:rFonts w:ascii="Times New Roman" w:hAnsi="Times New Roman" w:cs="Times New Roman"/>
          <w:sz w:val="28"/>
          <w:szCs w:val="28"/>
        </w:rPr>
        <w:t>риказ</w:t>
      </w:r>
      <w:r w:rsidR="00296889" w:rsidRPr="00F40431">
        <w:rPr>
          <w:rFonts w:ascii="Times New Roman" w:hAnsi="Times New Roman" w:cs="Times New Roman"/>
          <w:sz w:val="28"/>
          <w:szCs w:val="28"/>
        </w:rPr>
        <w:t>ом</w:t>
      </w:r>
      <w:r w:rsidR="000E355C" w:rsidRPr="00F4043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20.11.2015 </w:t>
      </w:r>
      <w:r w:rsidR="00296889" w:rsidRPr="00F40431">
        <w:rPr>
          <w:rFonts w:ascii="Times New Roman" w:hAnsi="Times New Roman" w:cs="Times New Roman"/>
          <w:sz w:val="28"/>
          <w:szCs w:val="28"/>
        </w:rPr>
        <w:t>№</w:t>
      </w:r>
      <w:r w:rsidR="000E355C" w:rsidRPr="00F40431">
        <w:rPr>
          <w:rFonts w:ascii="Times New Roman" w:hAnsi="Times New Roman" w:cs="Times New Roman"/>
          <w:sz w:val="28"/>
          <w:szCs w:val="28"/>
        </w:rPr>
        <w:t xml:space="preserve">863 </w:t>
      </w:r>
      <w:r w:rsidR="00101C96" w:rsidRPr="00F40431">
        <w:rPr>
          <w:rFonts w:ascii="Times New Roman" w:hAnsi="Times New Roman" w:cs="Times New Roman"/>
          <w:sz w:val="28"/>
          <w:szCs w:val="28"/>
        </w:rPr>
        <w:t>"</w:t>
      </w:r>
      <w:r w:rsidR="000E355C" w:rsidRPr="00F40431">
        <w:rPr>
          <w:rFonts w:ascii="Times New Roman" w:hAnsi="Times New Roman" w:cs="Times New Roman"/>
          <w:sz w:val="28"/>
          <w:szCs w:val="28"/>
        </w:rPr>
        <w:t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</w:t>
      </w:r>
      <w:r w:rsidR="00101C96" w:rsidRPr="00F40431">
        <w:rPr>
          <w:rFonts w:ascii="Times New Roman" w:hAnsi="Times New Roman" w:cs="Times New Roman"/>
          <w:sz w:val="28"/>
          <w:szCs w:val="28"/>
        </w:rPr>
        <w:t>"</w:t>
      </w:r>
      <w:r w:rsidRPr="00F40431">
        <w:rPr>
          <w:rFonts w:ascii="Times New Roman" w:hAnsi="Times New Roman" w:cs="Times New Roman"/>
          <w:sz w:val="28"/>
          <w:szCs w:val="28"/>
        </w:rPr>
        <w:t>.</w:t>
      </w:r>
    </w:p>
    <w:p w:rsidR="00DD2587" w:rsidRPr="00F40431" w:rsidRDefault="00723D93" w:rsidP="00F4043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40431">
        <w:rPr>
          <w:sz w:val="28"/>
          <w:szCs w:val="28"/>
        </w:rPr>
        <w:t>2.5.4. Н</w:t>
      </w:r>
      <w:r w:rsidR="00DD2587" w:rsidRPr="00F40431">
        <w:rPr>
          <w:sz w:val="28"/>
          <w:szCs w:val="28"/>
        </w:rPr>
        <w:t xml:space="preserve">аправляет копии </w:t>
      </w:r>
      <w:r w:rsidR="00DD2587" w:rsidRPr="00F40431">
        <w:rPr>
          <w:rFonts w:eastAsia="Times New Roman"/>
          <w:sz w:val="28"/>
          <w:szCs w:val="28"/>
          <w:lang w:eastAsia="ru-RU"/>
        </w:rPr>
        <w:t>предложения</w:t>
      </w:r>
      <w:r w:rsidR="00DD2587" w:rsidRPr="00F40431">
        <w:rPr>
          <w:sz w:val="28"/>
          <w:szCs w:val="28"/>
        </w:rPr>
        <w:t xml:space="preserve"> на рассмотрение в соответствии с компетенцией в </w:t>
      </w:r>
      <w:r w:rsidR="00DD2587" w:rsidRPr="00F40431">
        <w:rPr>
          <w:color w:val="000000" w:themeColor="text1"/>
          <w:sz w:val="28"/>
          <w:szCs w:val="28"/>
        </w:rPr>
        <w:t>департамент муниципальной собственности и земельных ресурсов администрации города, департамент жилищно-коммунального хозяйства администрации города, департамент экономики администрации города, управление архитектуры и градостроительства администрации города</w:t>
      </w:r>
      <w:r w:rsidR="002A191C" w:rsidRPr="00F40431">
        <w:rPr>
          <w:color w:val="000000" w:themeColor="text1"/>
          <w:sz w:val="28"/>
          <w:szCs w:val="28"/>
        </w:rPr>
        <w:t xml:space="preserve"> </w:t>
      </w:r>
      <w:r w:rsidR="00DD2587" w:rsidRPr="00F40431">
        <w:rPr>
          <w:color w:val="000000" w:themeColor="text1"/>
          <w:sz w:val="28"/>
          <w:szCs w:val="28"/>
        </w:rPr>
        <w:t>и иные заинтересованные структурные подразделения</w:t>
      </w:r>
      <w:r w:rsidR="00616D2C" w:rsidRPr="00F40431">
        <w:rPr>
          <w:color w:val="000000" w:themeColor="text1"/>
          <w:sz w:val="28"/>
          <w:szCs w:val="28"/>
        </w:rPr>
        <w:t xml:space="preserve"> администрации города</w:t>
      </w:r>
      <w:r w:rsidR="00DD2587" w:rsidRPr="00F40431">
        <w:rPr>
          <w:sz w:val="28"/>
          <w:szCs w:val="28"/>
        </w:rPr>
        <w:t xml:space="preserve">, </w:t>
      </w:r>
      <w:r w:rsidR="00DD2587" w:rsidRPr="00F40431">
        <w:rPr>
          <w:color w:val="000000" w:themeColor="text1"/>
          <w:sz w:val="28"/>
          <w:szCs w:val="28"/>
        </w:rPr>
        <w:t xml:space="preserve">для подготовки в течение тридцати календарных дней уведомлений </w:t>
      </w:r>
      <w:r w:rsidR="00DD2587" w:rsidRPr="00F40431">
        <w:rPr>
          <w:sz w:val="28"/>
          <w:szCs w:val="28"/>
        </w:rPr>
        <w:t>о целесообразности и возможности или невозможности реализации проекта МЧП на территории города Нижневартовска</w:t>
      </w:r>
      <w:r w:rsidRPr="00F40431">
        <w:rPr>
          <w:sz w:val="28"/>
          <w:szCs w:val="28"/>
        </w:rPr>
        <w:t>.</w:t>
      </w:r>
      <w:r w:rsidR="00DD2587" w:rsidRPr="00F40431">
        <w:rPr>
          <w:color w:val="000000" w:themeColor="text1"/>
          <w:sz w:val="28"/>
          <w:szCs w:val="28"/>
        </w:rPr>
        <w:t xml:space="preserve"> </w:t>
      </w:r>
    </w:p>
    <w:p w:rsidR="00B72628" w:rsidRPr="00591B59" w:rsidRDefault="00B72628" w:rsidP="00F4043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B59">
        <w:rPr>
          <w:rFonts w:ascii="Times New Roman" w:hAnsi="Times New Roman" w:cs="Times New Roman"/>
          <w:sz w:val="28"/>
          <w:szCs w:val="28"/>
        </w:rPr>
        <w:t>2.5.5. Направляет в департамент финансов</w:t>
      </w:r>
      <w:r w:rsidR="00D76A66" w:rsidRPr="00591B5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91B59">
        <w:rPr>
          <w:rFonts w:ascii="Times New Roman" w:hAnsi="Times New Roman" w:cs="Times New Roman"/>
          <w:sz w:val="28"/>
          <w:szCs w:val="28"/>
        </w:rPr>
        <w:t xml:space="preserve"> запрос о предоставлении заключения о наличии средств на реализацию проекта МЧП в соответствии с муниципальными документами стратег</w:t>
      </w:r>
      <w:r w:rsidR="001C46C1" w:rsidRPr="00591B59">
        <w:rPr>
          <w:rFonts w:ascii="Times New Roman" w:hAnsi="Times New Roman" w:cs="Times New Roman"/>
          <w:sz w:val="28"/>
          <w:szCs w:val="28"/>
        </w:rPr>
        <w:t>ического планирования (в случае</w:t>
      </w:r>
      <w:r w:rsidRPr="00591B59">
        <w:rPr>
          <w:rFonts w:ascii="Times New Roman" w:hAnsi="Times New Roman" w:cs="Times New Roman"/>
          <w:sz w:val="28"/>
          <w:szCs w:val="28"/>
        </w:rPr>
        <w:t xml:space="preserve"> если для реализации проекта МЧП требуется выделение денежных средств из бюджета города).</w:t>
      </w:r>
    </w:p>
    <w:p w:rsidR="004F6EB6" w:rsidRPr="00591B59" w:rsidRDefault="00723D93" w:rsidP="00F40431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B59">
        <w:rPr>
          <w:rFonts w:ascii="Times New Roman" w:hAnsi="Times New Roman" w:cs="Times New Roman"/>
          <w:sz w:val="28"/>
          <w:szCs w:val="28"/>
        </w:rPr>
        <w:t>2.5.</w:t>
      </w:r>
      <w:r w:rsidR="00B72628" w:rsidRPr="00591B59">
        <w:rPr>
          <w:rFonts w:ascii="Times New Roman" w:hAnsi="Times New Roman" w:cs="Times New Roman"/>
          <w:sz w:val="28"/>
          <w:szCs w:val="28"/>
        </w:rPr>
        <w:t>6</w:t>
      </w:r>
      <w:r w:rsidRPr="00591B59">
        <w:rPr>
          <w:rFonts w:ascii="Times New Roman" w:hAnsi="Times New Roman" w:cs="Times New Roman"/>
          <w:sz w:val="28"/>
          <w:szCs w:val="28"/>
        </w:rPr>
        <w:t>.</w:t>
      </w:r>
      <w:r w:rsidR="00DD2587" w:rsidRPr="00591B59">
        <w:rPr>
          <w:rFonts w:ascii="Times New Roman" w:hAnsi="Times New Roman" w:cs="Times New Roman"/>
          <w:sz w:val="28"/>
          <w:szCs w:val="28"/>
        </w:rPr>
        <w:t xml:space="preserve"> </w:t>
      </w:r>
      <w:r w:rsidRPr="00591B59">
        <w:rPr>
          <w:rFonts w:ascii="Times New Roman" w:hAnsi="Times New Roman" w:cs="Times New Roman"/>
          <w:sz w:val="28"/>
          <w:szCs w:val="28"/>
        </w:rPr>
        <w:t>П</w:t>
      </w:r>
      <w:r w:rsidR="00DD2587" w:rsidRPr="00591B59">
        <w:rPr>
          <w:rFonts w:ascii="Times New Roman" w:hAnsi="Times New Roman" w:cs="Times New Roman"/>
          <w:sz w:val="28"/>
          <w:szCs w:val="28"/>
        </w:rPr>
        <w:t xml:space="preserve">ри наличии различных мнений о целесообразности и возможности </w:t>
      </w:r>
      <w:r w:rsidR="004F6EB6" w:rsidRPr="00591B59">
        <w:rPr>
          <w:rFonts w:ascii="Times New Roman" w:hAnsi="Times New Roman" w:cs="Times New Roman"/>
          <w:sz w:val="28"/>
          <w:szCs w:val="28"/>
        </w:rPr>
        <w:t>реализации проекта МЧП</w:t>
      </w:r>
      <w:r w:rsidR="00DD2587" w:rsidRPr="00591B59">
        <w:rPr>
          <w:rFonts w:ascii="Times New Roman" w:hAnsi="Times New Roman" w:cs="Times New Roman"/>
          <w:sz w:val="28"/>
          <w:szCs w:val="28"/>
        </w:rPr>
        <w:t>, организует рассмотрение предложения на аппаратном совещании при главе города</w:t>
      </w:r>
      <w:r w:rsidRPr="00591B59">
        <w:rPr>
          <w:rFonts w:ascii="Times New Roman" w:hAnsi="Times New Roman" w:cs="Times New Roman"/>
          <w:sz w:val="28"/>
          <w:szCs w:val="28"/>
        </w:rPr>
        <w:t>.</w:t>
      </w:r>
    </w:p>
    <w:p w:rsidR="00306236" w:rsidRPr="00F40431" w:rsidRDefault="00723D93" w:rsidP="00F40431">
      <w:pPr>
        <w:pStyle w:val="Default"/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591B59">
        <w:rPr>
          <w:sz w:val="28"/>
          <w:szCs w:val="28"/>
        </w:rPr>
        <w:t>2.5.</w:t>
      </w:r>
      <w:r w:rsidR="00B72628" w:rsidRPr="00591B59">
        <w:rPr>
          <w:sz w:val="28"/>
          <w:szCs w:val="28"/>
        </w:rPr>
        <w:t>7</w:t>
      </w:r>
      <w:r w:rsidRPr="00591B59">
        <w:rPr>
          <w:sz w:val="28"/>
          <w:szCs w:val="28"/>
        </w:rPr>
        <w:t>.</w:t>
      </w:r>
      <w:r w:rsidR="00306236" w:rsidRPr="00591B59">
        <w:rPr>
          <w:sz w:val="28"/>
          <w:szCs w:val="28"/>
        </w:rPr>
        <w:t xml:space="preserve"> </w:t>
      </w:r>
      <w:r w:rsidR="000710BC">
        <w:rPr>
          <w:sz w:val="28"/>
          <w:szCs w:val="28"/>
        </w:rPr>
        <w:t>В</w:t>
      </w:r>
      <w:r w:rsidR="000710BC" w:rsidRPr="00591B59">
        <w:rPr>
          <w:sz w:val="28"/>
          <w:szCs w:val="28"/>
        </w:rPr>
        <w:t xml:space="preserve"> течение десяти дней</w:t>
      </w:r>
      <w:r w:rsidR="000710BC">
        <w:rPr>
          <w:sz w:val="28"/>
          <w:szCs w:val="28"/>
        </w:rPr>
        <w:t xml:space="preserve"> со дня получения уведомлений и заключения согласно подпунктам 2.5.4, 2.5.5 либо</w:t>
      </w:r>
      <w:r w:rsidR="000710BC" w:rsidRPr="00591B59">
        <w:rPr>
          <w:sz w:val="28"/>
          <w:szCs w:val="28"/>
        </w:rPr>
        <w:t xml:space="preserve"> </w:t>
      </w:r>
      <w:r w:rsidR="00E13E9C">
        <w:rPr>
          <w:sz w:val="28"/>
          <w:szCs w:val="28"/>
        </w:rPr>
        <w:t>со дня</w:t>
      </w:r>
      <w:r w:rsidR="00306236" w:rsidRPr="00591B59">
        <w:rPr>
          <w:sz w:val="28"/>
          <w:szCs w:val="28"/>
        </w:rPr>
        <w:t xml:space="preserve"> рассмотрения предложения</w:t>
      </w:r>
      <w:r w:rsidRPr="00591B59">
        <w:rPr>
          <w:sz w:val="28"/>
          <w:szCs w:val="28"/>
        </w:rPr>
        <w:t xml:space="preserve"> </w:t>
      </w:r>
      <w:r w:rsidR="000710BC">
        <w:rPr>
          <w:sz w:val="28"/>
          <w:szCs w:val="28"/>
        </w:rPr>
        <w:t xml:space="preserve">на аппаратном совещании при главе города </w:t>
      </w:r>
      <w:r w:rsidR="00E13E9C">
        <w:rPr>
          <w:sz w:val="28"/>
          <w:szCs w:val="28"/>
        </w:rPr>
        <w:t>согласно</w:t>
      </w:r>
      <w:r w:rsidRPr="00591B59">
        <w:rPr>
          <w:sz w:val="28"/>
          <w:szCs w:val="28"/>
        </w:rPr>
        <w:t xml:space="preserve"> подпункт</w:t>
      </w:r>
      <w:r w:rsidR="00E13E9C">
        <w:rPr>
          <w:sz w:val="28"/>
          <w:szCs w:val="28"/>
        </w:rPr>
        <w:t>у</w:t>
      </w:r>
      <w:r w:rsidRPr="00591B59">
        <w:rPr>
          <w:sz w:val="28"/>
          <w:szCs w:val="28"/>
        </w:rPr>
        <w:t xml:space="preserve"> </w:t>
      </w:r>
      <w:r w:rsidR="00B72628" w:rsidRPr="00591B59">
        <w:rPr>
          <w:sz w:val="28"/>
          <w:szCs w:val="28"/>
        </w:rPr>
        <w:t>2.5.6.</w:t>
      </w:r>
      <w:r w:rsidR="003C12CE" w:rsidRPr="00591B59">
        <w:rPr>
          <w:sz w:val="28"/>
          <w:szCs w:val="28"/>
        </w:rPr>
        <w:t xml:space="preserve"> настоящего Порядка</w:t>
      </w:r>
      <w:r w:rsidR="00306236" w:rsidRPr="00591B59">
        <w:rPr>
          <w:sz w:val="28"/>
          <w:szCs w:val="28"/>
        </w:rPr>
        <w:t xml:space="preserve"> готовит заключение о целесообразности и возможности или невозможности реализации проекта МЧП</w:t>
      </w:r>
      <w:r w:rsidRPr="00591B59">
        <w:rPr>
          <w:sz w:val="28"/>
          <w:szCs w:val="28"/>
        </w:rPr>
        <w:t>.</w:t>
      </w:r>
    </w:p>
    <w:p w:rsidR="00A2142E" w:rsidRPr="006C7D0C" w:rsidRDefault="00723D93" w:rsidP="006C7D0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2.5.</w:t>
      </w:r>
      <w:r w:rsidR="00684DB9">
        <w:rPr>
          <w:rFonts w:ascii="Times New Roman" w:hAnsi="Times New Roman" w:cs="Times New Roman"/>
          <w:sz w:val="28"/>
          <w:szCs w:val="28"/>
        </w:rPr>
        <w:t>8</w:t>
      </w:r>
      <w:r w:rsidRPr="00F40431">
        <w:rPr>
          <w:rFonts w:ascii="Times New Roman" w:hAnsi="Times New Roman" w:cs="Times New Roman"/>
          <w:sz w:val="28"/>
          <w:szCs w:val="28"/>
        </w:rPr>
        <w:t xml:space="preserve">. </w:t>
      </w:r>
      <w:r w:rsidR="00A8151D" w:rsidRPr="006C7D0C">
        <w:rPr>
          <w:rFonts w:ascii="Times New Roman" w:hAnsi="Times New Roman" w:cs="Times New Roman"/>
          <w:sz w:val="28"/>
          <w:szCs w:val="28"/>
        </w:rPr>
        <w:t>О</w:t>
      </w:r>
      <w:r w:rsidR="00A2142E" w:rsidRPr="006C7D0C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распоряжения администрации города о принятии решения по результатам рассмотрения предложения </w:t>
      </w:r>
      <w:r w:rsidR="003B270A" w:rsidRPr="006C7D0C"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A2142E" w:rsidRPr="006C7D0C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0A4109" w:rsidRPr="006C7D0C">
        <w:rPr>
          <w:rFonts w:ascii="Times New Roman" w:hAnsi="Times New Roman" w:cs="Times New Roman"/>
          <w:sz w:val="28"/>
          <w:szCs w:val="28"/>
        </w:rPr>
        <w:t>ью</w:t>
      </w:r>
      <w:r w:rsidR="00A2142E" w:rsidRPr="006C7D0C">
        <w:rPr>
          <w:rFonts w:ascii="Times New Roman" w:hAnsi="Times New Roman" w:cs="Times New Roman"/>
          <w:sz w:val="28"/>
          <w:szCs w:val="28"/>
        </w:rPr>
        <w:t xml:space="preserve"> 5</w:t>
      </w:r>
      <w:r w:rsidR="000A4109" w:rsidRPr="006C7D0C">
        <w:rPr>
          <w:rFonts w:ascii="Times New Roman" w:hAnsi="Times New Roman" w:cs="Times New Roman"/>
          <w:sz w:val="28"/>
          <w:szCs w:val="28"/>
        </w:rPr>
        <w:t xml:space="preserve"> </w:t>
      </w:r>
      <w:r w:rsidR="00A2142E" w:rsidRPr="006C7D0C">
        <w:rPr>
          <w:rFonts w:ascii="Times New Roman" w:hAnsi="Times New Roman" w:cs="Times New Roman"/>
          <w:sz w:val="28"/>
          <w:szCs w:val="28"/>
        </w:rPr>
        <w:t>статьи 8 Федерального закона №224-ФЗ</w:t>
      </w:r>
      <w:r w:rsidRPr="006C7D0C">
        <w:rPr>
          <w:rFonts w:ascii="Times New Roman" w:hAnsi="Times New Roman" w:cs="Times New Roman"/>
          <w:sz w:val="28"/>
          <w:szCs w:val="28"/>
        </w:rPr>
        <w:t>.</w:t>
      </w:r>
      <w:r w:rsidR="00A2142E" w:rsidRPr="006C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2E" w:rsidRPr="00F40431" w:rsidRDefault="00723D93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color w:val="auto"/>
          <w:sz w:val="28"/>
          <w:szCs w:val="28"/>
        </w:rPr>
        <w:t>2.5.</w:t>
      </w:r>
      <w:r w:rsidR="006C7D0C">
        <w:rPr>
          <w:color w:val="auto"/>
          <w:sz w:val="28"/>
          <w:szCs w:val="28"/>
        </w:rPr>
        <w:t>9</w:t>
      </w:r>
      <w:r w:rsidRPr="00F40431">
        <w:rPr>
          <w:color w:val="auto"/>
          <w:sz w:val="28"/>
          <w:szCs w:val="28"/>
        </w:rPr>
        <w:t>.</w:t>
      </w:r>
      <w:r w:rsidR="000A4109" w:rsidRPr="00F40431">
        <w:rPr>
          <w:color w:val="auto"/>
          <w:sz w:val="28"/>
          <w:szCs w:val="28"/>
        </w:rPr>
        <w:t xml:space="preserve"> </w:t>
      </w:r>
      <w:r w:rsidRPr="00F40431">
        <w:rPr>
          <w:color w:val="auto"/>
          <w:sz w:val="28"/>
          <w:szCs w:val="28"/>
        </w:rPr>
        <w:t>Н</w:t>
      </w:r>
      <w:r w:rsidR="000A4109" w:rsidRPr="00F40431">
        <w:rPr>
          <w:color w:val="auto"/>
          <w:sz w:val="28"/>
          <w:szCs w:val="28"/>
        </w:rPr>
        <w:t>аправл</w:t>
      </w:r>
      <w:r w:rsidR="001358D7" w:rsidRPr="00F40431">
        <w:rPr>
          <w:color w:val="auto"/>
          <w:sz w:val="28"/>
          <w:szCs w:val="28"/>
        </w:rPr>
        <w:t>яет</w:t>
      </w:r>
      <w:r w:rsidR="000A4109" w:rsidRPr="00F40431">
        <w:rPr>
          <w:color w:val="auto"/>
          <w:sz w:val="28"/>
          <w:szCs w:val="28"/>
        </w:rPr>
        <w:t xml:space="preserve"> </w:t>
      </w:r>
      <w:r w:rsidR="006C7D0C">
        <w:rPr>
          <w:color w:val="auto"/>
          <w:sz w:val="28"/>
          <w:szCs w:val="28"/>
        </w:rPr>
        <w:t xml:space="preserve">подписанное главой города </w:t>
      </w:r>
      <w:r w:rsidR="000A4109" w:rsidRPr="00F40431">
        <w:rPr>
          <w:rFonts w:eastAsia="Times New Roman"/>
          <w:sz w:val="28"/>
          <w:szCs w:val="28"/>
          <w:lang w:eastAsia="ru-RU"/>
        </w:rPr>
        <w:t>предложени</w:t>
      </w:r>
      <w:r w:rsidR="001358D7" w:rsidRPr="00F40431">
        <w:rPr>
          <w:rFonts w:eastAsia="Times New Roman"/>
          <w:sz w:val="28"/>
          <w:szCs w:val="28"/>
          <w:lang w:eastAsia="ru-RU"/>
        </w:rPr>
        <w:t>е</w:t>
      </w:r>
      <w:r w:rsidR="000A4109" w:rsidRPr="00F40431">
        <w:rPr>
          <w:rFonts w:eastAsia="Times New Roman"/>
          <w:sz w:val="28"/>
          <w:szCs w:val="28"/>
          <w:lang w:eastAsia="ru-RU"/>
        </w:rPr>
        <w:t xml:space="preserve"> </w:t>
      </w:r>
      <w:r w:rsidR="000A4109" w:rsidRPr="00F40431">
        <w:rPr>
          <w:color w:val="auto"/>
          <w:sz w:val="28"/>
          <w:szCs w:val="28"/>
        </w:rPr>
        <w:t>и ины</w:t>
      </w:r>
      <w:r w:rsidR="001358D7" w:rsidRPr="00F40431">
        <w:rPr>
          <w:color w:val="auto"/>
          <w:sz w:val="28"/>
          <w:szCs w:val="28"/>
        </w:rPr>
        <w:t>е</w:t>
      </w:r>
      <w:r w:rsidR="000A4109" w:rsidRPr="00F40431">
        <w:rPr>
          <w:color w:val="auto"/>
          <w:sz w:val="28"/>
          <w:szCs w:val="28"/>
        </w:rPr>
        <w:t xml:space="preserve"> </w:t>
      </w:r>
      <w:r w:rsidR="003275D0" w:rsidRPr="00F40431">
        <w:rPr>
          <w:color w:val="auto"/>
          <w:sz w:val="28"/>
          <w:szCs w:val="28"/>
        </w:rPr>
        <w:t>документ</w:t>
      </w:r>
      <w:r w:rsidR="001358D7" w:rsidRPr="00F40431">
        <w:rPr>
          <w:color w:val="auto"/>
          <w:sz w:val="28"/>
          <w:szCs w:val="28"/>
        </w:rPr>
        <w:t>ы</w:t>
      </w:r>
      <w:r w:rsidR="003275D0" w:rsidRPr="00F40431">
        <w:rPr>
          <w:color w:val="auto"/>
          <w:sz w:val="28"/>
          <w:szCs w:val="28"/>
        </w:rPr>
        <w:t>, указанны</w:t>
      </w:r>
      <w:r w:rsidR="001358D7" w:rsidRPr="00F40431">
        <w:rPr>
          <w:color w:val="auto"/>
          <w:sz w:val="28"/>
          <w:szCs w:val="28"/>
        </w:rPr>
        <w:t>е</w:t>
      </w:r>
      <w:r w:rsidR="003275D0" w:rsidRPr="00F40431">
        <w:rPr>
          <w:color w:val="auto"/>
          <w:sz w:val="28"/>
          <w:szCs w:val="28"/>
        </w:rPr>
        <w:t xml:space="preserve"> в статье 8 Федерального закона №224-ФЗ</w:t>
      </w:r>
      <w:r w:rsidR="006C7D0C">
        <w:rPr>
          <w:color w:val="auto"/>
          <w:sz w:val="28"/>
          <w:szCs w:val="28"/>
        </w:rPr>
        <w:t>,</w:t>
      </w:r>
      <w:r w:rsidR="003275D0" w:rsidRPr="00F40431">
        <w:rPr>
          <w:color w:val="auto"/>
          <w:sz w:val="28"/>
          <w:szCs w:val="28"/>
        </w:rPr>
        <w:t xml:space="preserve"> </w:t>
      </w:r>
      <w:r w:rsidR="000A4109" w:rsidRPr="00F40431">
        <w:rPr>
          <w:color w:val="auto"/>
          <w:sz w:val="28"/>
          <w:szCs w:val="28"/>
        </w:rPr>
        <w:t xml:space="preserve">на рассмотрение в </w:t>
      </w:r>
      <w:r w:rsidR="000710BC">
        <w:rPr>
          <w:color w:val="auto"/>
          <w:sz w:val="28"/>
          <w:szCs w:val="28"/>
        </w:rPr>
        <w:t>у</w:t>
      </w:r>
      <w:r w:rsidR="000A4109" w:rsidRPr="00F40431">
        <w:rPr>
          <w:color w:val="auto"/>
          <w:sz w:val="28"/>
          <w:szCs w:val="28"/>
        </w:rPr>
        <w:t>полномоченный орган в целях оценки эффективности проекта и определения его сравнительного преимущества</w:t>
      </w:r>
      <w:r w:rsidRPr="00F40431">
        <w:rPr>
          <w:color w:val="auto"/>
          <w:sz w:val="28"/>
          <w:szCs w:val="28"/>
        </w:rPr>
        <w:t>.</w:t>
      </w:r>
    </w:p>
    <w:p w:rsidR="004B5B9D" w:rsidRPr="00F40431" w:rsidRDefault="00723D93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2.5.1</w:t>
      </w:r>
      <w:r w:rsidR="006C7D0C">
        <w:rPr>
          <w:color w:val="auto"/>
          <w:sz w:val="28"/>
          <w:szCs w:val="28"/>
        </w:rPr>
        <w:t>0</w:t>
      </w:r>
      <w:r w:rsidRPr="00F40431">
        <w:rPr>
          <w:color w:val="auto"/>
          <w:sz w:val="28"/>
          <w:szCs w:val="28"/>
        </w:rPr>
        <w:t>. Н</w:t>
      </w:r>
      <w:r w:rsidR="004B5B9D" w:rsidRPr="00F40431">
        <w:rPr>
          <w:color w:val="auto"/>
          <w:sz w:val="28"/>
          <w:szCs w:val="28"/>
        </w:rPr>
        <w:t>аправляет решени</w:t>
      </w:r>
      <w:r w:rsidR="003D48A2" w:rsidRPr="00F40431">
        <w:rPr>
          <w:color w:val="auto"/>
          <w:sz w:val="28"/>
          <w:szCs w:val="28"/>
        </w:rPr>
        <w:t>е</w:t>
      </w:r>
      <w:r w:rsidR="004B5B9D" w:rsidRPr="00F40431">
        <w:rPr>
          <w:color w:val="auto"/>
          <w:sz w:val="28"/>
          <w:szCs w:val="28"/>
        </w:rPr>
        <w:t>,</w:t>
      </w:r>
      <w:r w:rsidR="003D48A2" w:rsidRPr="00F40431">
        <w:rPr>
          <w:color w:val="auto"/>
          <w:sz w:val="28"/>
          <w:szCs w:val="28"/>
        </w:rPr>
        <w:t xml:space="preserve"> </w:t>
      </w:r>
      <w:r w:rsidR="00F00A93" w:rsidRPr="00F40431">
        <w:rPr>
          <w:color w:val="auto"/>
          <w:sz w:val="28"/>
          <w:szCs w:val="28"/>
        </w:rPr>
        <w:t>принятое в соответствии с частью 5 статьи 8 Федерального закона №224-ФЗ</w:t>
      </w:r>
      <w:r w:rsidR="003D48A2" w:rsidRPr="00F40431">
        <w:rPr>
          <w:color w:val="auto"/>
          <w:sz w:val="28"/>
          <w:szCs w:val="28"/>
        </w:rPr>
        <w:t xml:space="preserve">, </w:t>
      </w:r>
      <w:r w:rsidR="004B5B9D" w:rsidRPr="00F40431">
        <w:rPr>
          <w:color w:val="auto"/>
          <w:sz w:val="28"/>
          <w:szCs w:val="28"/>
        </w:rPr>
        <w:t xml:space="preserve">а также оригиналы протокола предварительных переговоров и (или) переговоров (в случае, если эти переговоры были проведены) </w:t>
      </w:r>
      <w:r w:rsidR="003B270A" w:rsidRPr="00F40431">
        <w:rPr>
          <w:color w:val="auto"/>
          <w:sz w:val="28"/>
          <w:szCs w:val="28"/>
        </w:rPr>
        <w:t>инициатору проекта</w:t>
      </w:r>
      <w:r w:rsidRPr="00F40431">
        <w:rPr>
          <w:color w:val="auto"/>
          <w:sz w:val="28"/>
          <w:szCs w:val="28"/>
        </w:rPr>
        <w:t>.</w:t>
      </w:r>
    </w:p>
    <w:p w:rsidR="003D48A2" w:rsidRPr="00F40431" w:rsidRDefault="00723D93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2.5.1</w:t>
      </w:r>
      <w:r w:rsidR="006C7D0C">
        <w:rPr>
          <w:color w:val="auto"/>
          <w:sz w:val="28"/>
          <w:szCs w:val="28"/>
        </w:rPr>
        <w:t>1</w:t>
      </w:r>
      <w:r w:rsidRPr="00F40431">
        <w:rPr>
          <w:color w:val="auto"/>
          <w:sz w:val="28"/>
          <w:szCs w:val="28"/>
        </w:rPr>
        <w:t>. Р</w:t>
      </w:r>
      <w:r w:rsidR="003D48A2" w:rsidRPr="00F40431">
        <w:rPr>
          <w:color w:val="auto"/>
          <w:sz w:val="28"/>
          <w:szCs w:val="28"/>
        </w:rPr>
        <w:t xml:space="preserve">азмещает решение, </w:t>
      </w:r>
      <w:r w:rsidR="00F00A93" w:rsidRPr="00F40431">
        <w:rPr>
          <w:color w:val="auto"/>
          <w:sz w:val="28"/>
          <w:szCs w:val="28"/>
        </w:rPr>
        <w:t>принятое в соответствии с частью 5 статьи 8 Федерального закона №224-ФЗ,</w:t>
      </w:r>
      <w:r w:rsidR="00EA4131" w:rsidRPr="00F40431">
        <w:rPr>
          <w:color w:val="auto"/>
          <w:sz w:val="28"/>
          <w:szCs w:val="28"/>
        </w:rPr>
        <w:t xml:space="preserve"> </w:t>
      </w:r>
      <w:r w:rsidR="003D48A2" w:rsidRPr="00F40431">
        <w:rPr>
          <w:color w:val="auto"/>
          <w:sz w:val="28"/>
          <w:szCs w:val="28"/>
        </w:rPr>
        <w:t>предложение и протоколы переговоров</w:t>
      </w:r>
      <w:r w:rsidR="009B7028">
        <w:rPr>
          <w:color w:val="auto"/>
          <w:sz w:val="28"/>
          <w:szCs w:val="28"/>
        </w:rPr>
        <w:t>, указанные в подпункте 2.5.10,</w:t>
      </w:r>
      <w:r w:rsidR="003D48A2" w:rsidRPr="00F40431">
        <w:rPr>
          <w:color w:val="auto"/>
          <w:sz w:val="28"/>
          <w:szCs w:val="28"/>
        </w:rPr>
        <w:t xml:space="preserve"> на </w:t>
      </w:r>
      <w:r w:rsidR="00311453" w:rsidRPr="00F40431">
        <w:rPr>
          <w:rFonts w:eastAsia="Times New Roman"/>
          <w:sz w:val="28"/>
          <w:szCs w:val="28"/>
        </w:rPr>
        <w:t>официальном сайте города</w:t>
      </w:r>
      <w:r w:rsidRPr="00F40431">
        <w:rPr>
          <w:color w:val="auto"/>
          <w:sz w:val="28"/>
          <w:szCs w:val="28"/>
        </w:rPr>
        <w:t>.</w:t>
      </w:r>
    </w:p>
    <w:p w:rsidR="00DD12CF" w:rsidRPr="00F40431" w:rsidRDefault="00723D93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2.5.1</w:t>
      </w:r>
      <w:r w:rsidR="006C7D0C">
        <w:rPr>
          <w:color w:val="auto"/>
          <w:sz w:val="28"/>
          <w:szCs w:val="28"/>
        </w:rPr>
        <w:t>2</w:t>
      </w:r>
      <w:r w:rsidRPr="00F40431">
        <w:rPr>
          <w:color w:val="auto"/>
          <w:sz w:val="28"/>
          <w:szCs w:val="28"/>
        </w:rPr>
        <w:t>.</w:t>
      </w:r>
      <w:r w:rsidR="00DD12CF" w:rsidRPr="00F40431">
        <w:rPr>
          <w:color w:val="auto"/>
          <w:sz w:val="28"/>
          <w:szCs w:val="28"/>
        </w:rPr>
        <w:t xml:space="preserve"> </w:t>
      </w:r>
      <w:r w:rsidRPr="00F40431">
        <w:rPr>
          <w:color w:val="auto"/>
          <w:sz w:val="28"/>
          <w:szCs w:val="28"/>
        </w:rPr>
        <w:t>О</w:t>
      </w:r>
      <w:r w:rsidR="00DD12CF" w:rsidRPr="00F40431">
        <w:rPr>
          <w:color w:val="auto"/>
          <w:sz w:val="28"/>
          <w:szCs w:val="28"/>
        </w:rPr>
        <w:t>существляет подготовку проекта распоряжения администрации города о реализации проекта МЧП.</w:t>
      </w:r>
    </w:p>
    <w:p w:rsidR="005C5684" w:rsidRPr="00F40431" w:rsidRDefault="005C5684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2.</w:t>
      </w:r>
      <w:r w:rsidR="00981C0F" w:rsidRPr="00F40431">
        <w:rPr>
          <w:color w:val="auto"/>
          <w:sz w:val="28"/>
          <w:szCs w:val="28"/>
        </w:rPr>
        <w:t>6</w:t>
      </w:r>
      <w:r w:rsidRPr="00F40431">
        <w:rPr>
          <w:color w:val="auto"/>
          <w:sz w:val="28"/>
          <w:szCs w:val="28"/>
        </w:rPr>
        <w:t xml:space="preserve">. </w:t>
      </w:r>
      <w:r w:rsidRPr="00F40431">
        <w:rPr>
          <w:sz w:val="28"/>
          <w:szCs w:val="28"/>
          <w:lang w:eastAsia="ru-RU"/>
        </w:rPr>
        <w:t>Отраслевое структурное подразделение</w:t>
      </w:r>
      <w:r w:rsidRPr="00F40431">
        <w:rPr>
          <w:color w:val="auto"/>
          <w:sz w:val="28"/>
          <w:szCs w:val="28"/>
        </w:rPr>
        <w:t xml:space="preserve"> принимает участие: </w:t>
      </w:r>
    </w:p>
    <w:p w:rsidR="005C5684" w:rsidRPr="00F40431" w:rsidRDefault="005C5684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- в рассмотрении предложения </w:t>
      </w:r>
      <w:r w:rsidR="00D75C88" w:rsidRPr="00F40431">
        <w:rPr>
          <w:color w:val="auto"/>
          <w:sz w:val="28"/>
          <w:szCs w:val="28"/>
        </w:rPr>
        <w:t>инициатора проекта</w:t>
      </w:r>
      <w:r w:rsidRPr="00F40431">
        <w:rPr>
          <w:color w:val="auto"/>
          <w:sz w:val="28"/>
          <w:szCs w:val="28"/>
        </w:rPr>
        <w:t xml:space="preserve">; </w:t>
      </w:r>
    </w:p>
    <w:p w:rsidR="005C5684" w:rsidRPr="00F40431" w:rsidRDefault="005C5684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- в переговорах и совместных совещаниях с </w:t>
      </w:r>
      <w:r w:rsidR="0079781A" w:rsidRPr="00F40431">
        <w:rPr>
          <w:color w:val="auto"/>
          <w:sz w:val="28"/>
          <w:szCs w:val="28"/>
        </w:rPr>
        <w:t>инициатором проекта</w:t>
      </w:r>
      <w:r w:rsidRPr="00F40431">
        <w:rPr>
          <w:color w:val="auto"/>
          <w:sz w:val="28"/>
          <w:szCs w:val="28"/>
        </w:rPr>
        <w:t>.</w:t>
      </w:r>
    </w:p>
    <w:p w:rsidR="00D82540" w:rsidRPr="00F40431" w:rsidRDefault="00D82540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1C0F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города </w:t>
      </w:r>
      <w:r w:rsidR="0047456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предложения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следующие решения:</w:t>
      </w:r>
    </w:p>
    <w:p w:rsidR="00D82540" w:rsidRPr="00F40431" w:rsidRDefault="00D82540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направлении предложения </w:t>
      </w:r>
      <w:r w:rsidR="0079781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 проекта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уполномоченный орган в целях оценки эффективности и определения его сравнительного преимущества;</w:t>
      </w:r>
    </w:p>
    <w:p w:rsidR="002948AB" w:rsidRPr="00F40431" w:rsidRDefault="00D82540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невозможности реализации проекта МЧП по предложению </w:t>
      </w:r>
      <w:r w:rsidR="0079781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 проекта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48A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8AB" w:rsidRPr="00F40431" w:rsidRDefault="002948AB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реализации проекта МЧП</w:t>
      </w:r>
      <w:r w:rsidRPr="00F40431">
        <w:rPr>
          <w:rFonts w:ascii="Times New Roman" w:hAnsi="Times New Roman" w:cs="Times New Roman"/>
          <w:sz w:val="28"/>
          <w:szCs w:val="28"/>
        </w:rPr>
        <w:t xml:space="preserve"> в</w:t>
      </w:r>
      <w:r w:rsidRPr="00F404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получения положительного заключения уполномоченного органа</w:t>
      </w:r>
      <w:r w:rsidR="00A01A3E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A3E" w:rsidRPr="00F40431" w:rsidRDefault="00A01A3E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о заключении соглашения о МЧП </w:t>
      </w:r>
      <w:r w:rsidR="00296892" w:rsidRPr="00F40431">
        <w:rPr>
          <w:rFonts w:ascii="Times New Roman" w:eastAsia="Times New Roman" w:hAnsi="Times New Roman" w:cs="Times New Roman"/>
          <w:sz w:val="28"/>
          <w:szCs w:val="28"/>
        </w:rPr>
        <w:t>без проведения конкурса</w:t>
      </w:r>
      <w:r w:rsidRPr="00F40431">
        <w:rPr>
          <w:rFonts w:ascii="Times New Roman" w:hAnsi="Times New Roman" w:cs="Times New Roman"/>
          <w:sz w:val="28"/>
          <w:szCs w:val="28"/>
        </w:rPr>
        <w:t>.</w:t>
      </w:r>
    </w:p>
    <w:p w:rsidR="006C22B4" w:rsidRPr="00F40431" w:rsidRDefault="006C22B4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главы города принимаются в форме распоряжения </w:t>
      </w:r>
      <w:r w:rsidR="005A140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D82540" w:rsidRPr="00F40431" w:rsidRDefault="00D82540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2.</w:t>
      </w:r>
      <w:r w:rsidR="00981C0F" w:rsidRPr="00F40431">
        <w:rPr>
          <w:color w:val="auto"/>
          <w:sz w:val="28"/>
          <w:szCs w:val="28"/>
        </w:rPr>
        <w:t>8</w:t>
      </w:r>
      <w:r w:rsidRPr="00F40431">
        <w:rPr>
          <w:color w:val="auto"/>
          <w:sz w:val="28"/>
          <w:szCs w:val="28"/>
        </w:rPr>
        <w:t xml:space="preserve">. </w:t>
      </w:r>
      <w:r w:rsidR="002948AB" w:rsidRPr="00F40431">
        <w:rPr>
          <w:color w:val="auto"/>
          <w:sz w:val="28"/>
          <w:szCs w:val="28"/>
        </w:rPr>
        <w:t>О</w:t>
      </w:r>
      <w:r w:rsidRPr="00F40431">
        <w:rPr>
          <w:color w:val="auto"/>
          <w:sz w:val="28"/>
          <w:szCs w:val="28"/>
        </w:rPr>
        <w:t>трицательно</w:t>
      </w:r>
      <w:r w:rsidR="002948AB" w:rsidRPr="00F40431">
        <w:rPr>
          <w:color w:val="auto"/>
          <w:sz w:val="28"/>
          <w:szCs w:val="28"/>
        </w:rPr>
        <w:t>е</w:t>
      </w:r>
      <w:r w:rsidRPr="00F40431">
        <w:rPr>
          <w:color w:val="auto"/>
          <w:sz w:val="28"/>
          <w:szCs w:val="28"/>
        </w:rPr>
        <w:t xml:space="preserve"> заключени</w:t>
      </w:r>
      <w:r w:rsidR="002948AB" w:rsidRPr="00F40431">
        <w:rPr>
          <w:color w:val="auto"/>
          <w:sz w:val="28"/>
          <w:szCs w:val="28"/>
        </w:rPr>
        <w:t>е</w:t>
      </w:r>
      <w:r w:rsidRPr="00F40431">
        <w:rPr>
          <w:color w:val="auto"/>
          <w:sz w:val="28"/>
          <w:szCs w:val="28"/>
        </w:rPr>
        <w:t xml:space="preserve"> </w:t>
      </w:r>
      <w:r w:rsidR="000710BC">
        <w:rPr>
          <w:color w:val="auto"/>
          <w:sz w:val="28"/>
          <w:szCs w:val="28"/>
        </w:rPr>
        <w:t>у</w:t>
      </w:r>
      <w:r w:rsidRPr="00F40431">
        <w:rPr>
          <w:color w:val="auto"/>
          <w:sz w:val="28"/>
          <w:szCs w:val="28"/>
        </w:rPr>
        <w:t xml:space="preserve">полномоченного органа является основанием для отказа </w:t>
      </w:r>
      <w:r w:rsidR="005A1400" w:rsidRPr="00F40431">
        <w:rPr>
          <w:color w:val="auto"/>
          <w:sz w:val="28"/>
          <w:szCs w:val="28"/>
        </w:rPr>
        <w:t>в</w:t>
      </w:r>
      <w:r w:rsidRPr="00F40431">
        <w:rPr>
          <w:color w:val="auto"/>
          <w:sz w:val="28"/>
          <w:szCs w:val="28"/>
        </w:rPr>
        <w:t xml:space="preserve"> реализации проекта МЧП. </w:t>
      </w:r>
    </w:p>
    <w:p w:rsidR="002A191C" w:rsidRPr="00F40431" w:rsidRDefault="002A191C" w:rsidP="00F40431">
      <w:pPr>
        <w:pStyle w:val="a8"/>
        <w:widowControl w:val="0"/>
        <w:autoSpaceDE w:val="0"/>
        <w:autoSpaceDN w:val="0"/>
        <w:ind w:left="0" w:firstLineChars="261" w:firstLine="72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907A2D" w:rsidRPr="00F40431" w:rsidRDefault="00907A2D" w:rsidP="00F40431">
      <w:pPr>
        <w:pStyle w:val="a8"/>
        <w:widowControl w:val="0"/>
        <w:autoSpaceDE w:val="0"/>
        <w:autoSpaceDN w:val="0"/>
        <w:ind w:left="0" w:firstLineChars="261" w:firstLine="72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III</w:t>
      </w:r>
      <w:r w:rsidRPr="00F4043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 Конкурсная документация</w:t>
      </w:r>
    </w:p>
    <w:p w:rsidR="00907A2D" w:rsidRPr="00F40431" w:rsidRDefault="00907A2D" w:rsidP="00F40431">
      <w:pPr>
        <w:pStyle w:val="a8"/>
        <w:widowControl w:val="0"/>
        <w:autoSpaceDE w:val="0"/>
        <w:autoSpaceDN w:val="0"/>
        <w:ind w:left="0" w:firstLineChars="261" w:firstLine="72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5B61CA" w:rsidRPr="00F40431" w:rsidRDefault="005B61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траслевое структурное подразделение по </w:t>
      </w:r>
      <w:r w:rsidRPr="00F40431">
        <w:rPr>
          <w:rFonts w:ascii="Times New Roman" w:hAnsi="Times New Roman" w:cs="Times New Roman"/>
          <w:sz w:val="28"/>
          <w:szCs w:val="28"/>
        </w:rPr>
        <w:t xml:space="preserve">запросу </w:t>
      </w:r>
      <w:r w:rsidR="00DA331B" w:rsidRPr="00F40431">
        <w:rPr>
          <w:rFonts w:ascii="Times New Roman" w:hAnsi="Times New Roman" w:cs="Times New Roman"/>
          <w:sz w:val="28"/>
          <w:szCs w:val="28"/>
        </w:rPr>
        <w:t>управления инвестиций</w:t>
      </w:r>
      <w:r w:rsidRPr="00F40431">
        <w:rPr>
          <w:rFonts w:ascii="Times New Roman" w:hAnsi="Times New Roman" w:cs="Times New Roman"/>
          <w:sz w:val="28"/>
          <w:szCs w:val="28"/>
        </w:rPr>
        <w:t>:</w:t>
      </w:r>
    </w:p>
    <w:p w:rsidR="005B61CA" w:rsidRPr="00F40431" w:rsidRDefault="005B61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3.1.1. П</w:t>
      </w:r>
      <w:r w:rsidRPr="00F40431">
        <w:rPr>
          <w:rFonts w:ascii="Times New Roman" w:hAnsi="Times New Roman" w:cs="Times New Roman"/>
          <w:sz w:val="28"/>
          <w:szCs w:val="28"/>
        </w:rPr>
        <w:t xml:space="preserve">редоставляет в письменной форме сведения, предусмотренные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статьей 2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>224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-ФЗ,</w:t>
      </w:r>
      <w:r w:rsidRPr="00F40431">
        <w:rPr>
          <w:rFonts w:ascii="Times New Roman" w:hAnsi="Times New Roman" w:cs="Times New Roman"/>
          <w:sz w:val="28"/>
          <w:szCs w:val="28"/>
        </w:rPr>
        <w:t xml:space="preserve"> для подготовки или изменения конкурсной документации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1CA" w:rsidRPr="00F40431" w:rsidRDefault="005B61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3.1.2. Предоставляет в письменной форме разъяснения положений конкурсной документации в течение трех рабочих дней</w:t>
      </w:r>
      <w:r w:rsidR="00C84895">
        <w:rPr>
          <w:rFonts w:ascii="Times New Roman" w:hAnsi="Times New Roman" w:cs="Times New Roman"/>
          <w:sz w:val="28"/>
          <w:szCs w:val="28"/>
        </w:rPr>
        <w:t xml:space="preserve"> с даты получения запроса</w:t>
      </w:r>
      <w:r w:rsidRPr="00F40431">
        <w:rPr>
          <w:rFonts w:ascii="Times New Roman" w:hAnsi="Times New Roman" w:cs="Times New Roman"/>
          <w:sz w:val="28"/>
          <w:szCs w:val="28"/>
        </w:rPr>
        <w:t>.</w:t>
      </w:r>
    </w:p>
    <w:p w:rsidR="005B61CA" w:rsidRPr="00F40431" w:rsidRDefault="005B61CA" w:rsidP="00F40431">
      <w:pPr>
        <w:tabs>
          <w:tab w:val="left" w:pos="993"/>
          <w:tab w:val="left" w:pos="1276"/>
        </w:tabs>
        <w:spacing w:after="0" w:line="240" w:lineRule="auto"/>
        <w:ind w:firstLineChars="26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3.2. 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>Управление инвестиций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1CA" w:rsidRPr="00F40431" w:rsidRDefault="005B61CA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3.2.1. Осуществляет подготовку конкурсной документации на право заключения соглашения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МЧП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конкурсную документацию в соответствии с требованиями, установленными статьей 2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>224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-ФЗ. </w:t>
      </w:r>
    </w:p>
    <w:p w:rsidR="005B61CA" w:rsidRPr="00F40431" w:rsidRDefault="005B61CA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3.2.2. Обеспечивает согласование конкурсной документации с</w:t>
      </w:r>
      <w:r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заместителем главы города, курирующим сферу деятельности, к которой относится объект соглашения</w:t>
      </w:r>
      <w:r w:rsidR="00DA331B"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0431">
        <w:rPr>
          <w:rFonts w:ascii="Times New Roman" w:hAnsi="Times New Roman" w:cs="Times New Roman"/>
          <w:sz w:val="28"/>
          <w:szCs w:val="28"/>
        </w:rPr>
        <w:t xml:space="preserve"> д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муниципальной собственности и земельных ресурсов администрации города, отраслевым структурным подразделением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1CA" w:rsidRPr="00F40431" w:rsidRDefault="005B61CA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9B70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Направляет </w:t>
      </w:r>
      <w:r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</w:t>
      </w:r>
      <w:r w:rsidR="009B7028">
        <w:rPr>
          <w:rFonts w:ascii="Times New Roman" w:eastAsia="Times New Roman" w:hAnsi="Times New Roman" w:cs="Times New Roman"/>
          <w:spacing w:val="-4"/>
          <w:sz w:val="28"/>
          <w:szCs w:val="28"/>
        </w:rPr>
        <w:t>ую</w:t>
      </w:r>
      <w:r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документаци</w:t>
      </w:r>
      <w:r w:rsidR="009B7028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</w:t>
      </w:r>
      <w:r w:rsidR="009B7028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0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</w:t>
      </w:r>
      <w:r w:rsidR="009B702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ее </w:t>
      </w:r>
      <w:r w:rsidR="009B7028"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утверждение </w:t>
      </w:r>
      <w:r w:rsidR="0015213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F79F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проекта МЧП</w:t>
      </w:r>
      <w:r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B61CA" w:rsidRPr="00F40431" w:rsidRDefault="005B61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</w:t>
      </w:r>
      <w:r w:rsidRPr="00F404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азмещает утвержденную конкурсную документацию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города и сайте торгов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91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</w:t>
      </w:r>
      <w:r w:rsidR="004D082D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статьей 21 </w:t>
      </w:r>
      <w:r w:rsidR="004D082D" w:rsidRPr="00F40431">
        <w:rPr>
          <w:rFonts w:ascii="Times New Roman" w:eastAsia="Times New Roman" w:hAnsi="Times New Roman" w:cs="Times New Roman"/>
          <w:sz w:val="28"/>
          <w:szCs w:val="28"/>
        </w:rPr>
        <w:t>Федерального закона №224-ФЗ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61CA" w:rsidRPr="00F40431" w:rsidRDefault="005B61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Предоставляет от имени </w:t>
      </w:r>
      <w:r w:rsidR="004D082D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партнера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документацию любому заинтересованному лицу на основании письменного заявления.</w:t>
      </w:r>
    </w:p>
    <w:p w:rsidR="005B61CA" w:rsidRPr="00F40431" w:rsidRDefault="005B61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Направляет заявителям </w:t>
      </w:r>
      <w:r w:rsidRPr="00F40431">
        <w:rPr>
          <w:rFonts w:ascii="Times New Roman" w:hAnsi="Times New Roman" w:cs="Times New Roman"/>
          <w:sz w:val="28"/>
          <w:szCs w:val="28"/>
        </w:rPr>
        <w:t xml:space="preserve">разъяснения положений конкурсной документации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 их на официальном сайте города</w:t>
      </w:r>
      <w:r w:rsidR="00DA4647" w:rsidRPr="00F40431">
        <w:rPr>
          <w:rFonts w:ascii="Times New Roman" w:eastAsia="Times New Roman" w:hAnsi="Times New Roman" w:cs="Times New Roman"/>
          <w:sz w:val="28"/>
          <w:szCs w:val="28"/>
        </w:rPr>
        <w:t xml:space="preserve"> и сайте торгов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1CA" w:rsidRPr="00F40431" w:rsidRDefault="005B61CA" w:rsidP="00F40431">
      <w:pPr>
        <w:pStyle w:val="a8"/>
        <w:widowControl w:val="0"/>
        <w:autoSpaceDE w:val="0"/>
        <w:autoSpaceDN w:val="0"/>
        <w:ind w:left="0" w:firstLineChars="261" w:firstLine="72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B5B9D" w:rsidRPr="00F40431" w:rsidRDefault="00907A2D" w:rsidP="00F4043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  <w:lang w:val="en-US"/>
        </w:rPr>
        <w:t>I</w:t>
      </w:r>
      <w:r w:rsidR="002472D9" w:rsidRPr="00F40431">
        <w:rPr>
          <w:color w:val="auto"/>
          <w:sz w:val="28"/>
          <w:szCs w:val="28"/>
          <w:lang w:val="en-US"/>
        </w:rPr>
        <w:t>V</w:t>
      </w:r>
      <w:r w:rsidR="004B5B9D" w:rsidRPr="00F40431">
        <w:rPr>
          <w:color w:val="auto"/>
          <w:sz w:val="28"/>
          <w:szCs w:val="28"/>
        </w:rPr>
        <w:t>. Конкурс на право заключения соглашения о МЧП</w:t>
      </w:r>
    </w:p>
    <w:p w:rsidR="00712D93" w:rsidRPr="00F40431" w:rsidRDefault="00712D93" w:rsidP="00F4043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6F764E" w:rsidRPr="00F40431" w:rsidRDefault="002472D9" w:rsidP="00F40431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4</w:t>
      </w:r>
      <w:r w:rsidR="004B5B9D" w:rsidRPr="00F40431">
        <w:rPr>
          <w:rFonts w:ascii="Times New Roman" w:hAnsi="Times New Roman" w:cs="Times New Roman"/>
          <w:sz w:val="28"/>
          <w:szCs w:val="28"/>
        </w:rPr>
        <w:t xml:space="preserve">.1. </w:t>
      </w:r>
      <w:r w:rsidR="006F764E" w:rsidRPr="00F40431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</w:t>
      </w:r>
      <w:r w:rsidR="00060E16" w:rsidRPr="00F40431">
        <w:rPr>
          <w:rFonts w:ascii="Times New Roman" w:hAnsi="Times New Roman" w:cs="Times New Roman"/>
          <w:sz w:val="28"/>
          <w:szCs w:val="28"/>
        </w:rPr>
        <w:t>решением</w:t>
      </w:r>
      <w:r w:rsidR="00192CCE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6F764E" w:rsidRPr="00F40431">
        <w:rPr>
          <w:rFonts w:ascii="Times New Roman" w:hAnsi="Times New Roman" w:cs="Times New Roman"/>
          <w:sz w:val="28"/>
          <w:szCs w:val="28"/>
        </w:rPr>
        <w:t>о реализации проекта МЧП</w:t>
      </w:r>
      <w:r w:rsidR="001B65C1" w:rsidRPr="00F40431">
        <w:rPr>
          <w:rFonts w:ascii="Times New Roman" w:hAnsi="Times New Roman" w:cs="Times New Roman"/>
          <w:sz w:val="28"/>
          <w:szCs w:val="28"/>
        </w:rPr>
        <w:t xml:space="preserve"> в сроки, установленные Ф</w:t>
      </w:r>
      <w:r w:rsidR="00192CCE" w:rsidRPr="00F40431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060E16" w:rsidRPr="00F40431">
        <w:rPr>
          <w:rFonts w:ascii="Times New Roman" w:hAnsi="Times New Roman" w:cs="Times New Roman"/>
          <w:sz w:val="28"/>
          <w:szCs w:val="28"/>
        </w:rPr>
        <w:t>з</w:t>
      </w:r>
      <w:r w:rsidR="00192CCE" w:rsidRPr="00F40431">
        <w:rPr>
          <w:rFonts w:ascii="Times New Roman" w:hAnsi="Times New Roman" w:cs="Times New Roman"/>
          <w:sz w:val="28"/>
          <w:szCs w:val="28"/>
        </w:rPr>
        <w:t>аконом</w:t>
      </w:r>
      <w:r w:rsidR="001B65C1" w:rsidRPr="00F40431">
        <w:rPr>
          <w:rFonts w:ascii="Times New Roman" w:hAnsi="Times New Roman" w:cs="Times New Roman"/>
          <w:sz w:val="28"/>
          <w:szCs w:val="28"/>
        </w:rPr>
        <w:t xml:space="preserve"> №224</w:t>
      </w:r>
      <w:r w:rsidR="00192CCE" w:rsidRPr="00F40431">
        <w:rPr>
          <w:rFonts w:ascii="Times New Roman" w:hAnsi="Times New Roman" w:cs="Times New Roman"/>
          <w:sz w:val="28"/>
          <w:szCs w:val="28"/>
        </w:rPr>
        <w:t>-ФЗ</w:t>
      </w:r>
      <w:r w:rsidR="001B65C1" w:rsidRPr="00F40431">
        <w:rPr>
          <w:rFonts w:ascii="Times New Roman" w:hAnsi="Times New Roman" w:cs="Times New Roman"/>
          <w:sz w:val="28"/>
          <w:szCs w:val="28"/>
        </w:rPr>
        <w:t>.</w:t>
      </w:r>
    </w:p>
    <w:p w:rsidR="004B5B9D" w:rsidRPr="00F40431" w:rsidRDefault="006F764E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4.2. </w:t>
      </w:r>
      <w:r w:rsidR="004B5B9D" w:rsidRPr="00F40431">
        <w:rPr>
          <w:color w:val="auto"/>
          <w:sz w:val="28"/>
          <w:szCs w:val="28"/>
        </w:rPr>
        <w:t>Состав конкурсной комиссии</w:t>
      </w:r>
      <w:r w:rsidR="0072051A" w:rsidRPr="00F40431">
        <w:rPr>
          <w:color w:val="auto"/>
          <w:sz w:val="28"/>
          <w:szCs w:val="28"/>
        </w:rPr>
        <w:t xml:space="preserve"> и порядок его утверждения</w:t>
      </w:r>
      <w:r w:rsidR="004B5B9D" w:rsidRPr="00F40431">
        <w:rPr>
          <w:color w:val="auto"/>
          <w:sz w:val="28"/>
          <w:szCs w:val="28"/>
        </w:rPr>
        <w:t xml:space="preserve"> определяется </w:t>
      </w:r>
      <w:r w:rsidR="00060E16" w:rsidRPr="00F40431">
        <w:rPr>
          <w:rFonts w:eastAsia="Times New Roman"/>
          <w:sz w:val="28"/>
          <w:szCs w:val="28"/>
          <w:lang w:eastAsia="ru-RU"/>
        </w:rPr>
        <w:t>решением</w:t>
      </w:r>
      <w:r w:rsidRPr="00F40431">
        <w:rPr>
          <w:rFonts w:eastAsia="Times New Roman"/>
          <w:sz w:val="28"/>
          <w:szCs w:val="28"/>
          <w:lang w:eastAsia="ru-RU"/>
        </w:rPr>
        <w:t xml:space="preserve"> о реализации проекта</w:t>
      </w:r>
      <w:r w:rsidRPr="00F40431">
        <w:rPr>
          <w:sz w:val="28"/>
          <w:szCs w:val="28"/>
        </w:rPr>
        <w:t xml:space="preserve"> МЧП</w:t>
      </w:r>
      <w:r w:rsidR="000710BC">
        <w:rPr>
          <w:sz w:val="28"/>
          <w:szCs w:val="28"/>
        </w:rPr>
        <w:t xml:space="preserve"> в соответствии с принципами формирования конкурсной комиссии</w:t>
      </w:r>
      <w:r w:rsidR="004B5B9D" w:rsidRPr="00F40431">
        <w:rPr>
          <w:color w:val="auto"/>
          <w:sz w:val="28"/>
          <w:szCs w:val="28"/>
        </w:rPr>
        <w:t xml:space="preserve">. </w:t>
      </w:r>
    </w:p>
    <w:p w:rsidR="00130DC3" w:rsidRPr="00F40431" w:rsidRDefault="00184D4D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color w:val="auto"/>
          <w:sz w:val="28"/>
          <w:szCs w:val="28"/>
        </w:rPr>
        <w:t>4.</w:t>
      </w:r>
      <w:r w:rsidR="005064FB" w:rsidRPr="00F40431">
        <w:rPr>
          <w:color w:val="auto"/>
          <w:sz w:val="28"/>
          <w:szCs w:val="28"/>
        </w:rPr>
        <w:t>3</w:t>
      </w:r>
      <w:r w:rsidRPr="00F40431">
        <w:rPr>
          <w:color w:val="auto"/>
          <w:sz w:val="28"/>
          <w:szCs w:val="28"/>
        </w:rPr>
        <w:t xml:space="preserve">. </w:t>
      </w:r>
      <w:r w:rsidR="00130DC3" w:rsidRPr="00F40431">
        <w:rPr>
          <w:color w:val="auto"/>
          <w:sz w:val="28"/>
          <w:szCs w:val="28"/>
        </w:rPr>
        <w:t>У</w:t>
      </w:r>
      <w:r w:rsidR="00130DC3" w:rsidRPr="00F40431">
        <w:rPr>
          <w:rFonts w:eastAsia="Times New Roman"/>
          <w:sz w:val="28"/>
          <w:szCs w:val="28"/>
          <w:lang w:eastAsia="ru-RU"/>
        </w:rPr>
        <w:t>правление инвестиций:</w:t>
      </w:r>
    </w:p>
    <w:p w:rsidR="00130DC3" w:rsidRPr="00F40431" w:rsidRDefault="00130DC3" w:rsidP="00F4043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40431">
        <w:rPr>
          <w:rFonts w:eastAsia="Times New Roman"/>
          <w:sz w:val="28"/>
          <w:szCs w:val="28"/>
          <w:lang w:eastAsia="ru-RU"/>
        </w:rPr>
        <w:t xml:space="preserve">- </w:t>
      </w:r>
      <w:r w:rsidR="006D0D9C" w:rsidRPr="00F40431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Pr="00F40431">
        <w:rPr>
          <w:rFonts w:eastAsia="Times New Roman"/>
          <w:sz w:val="28"/>
          <w:szCs w:val="28"/>
          <w:lang w:eastAsia="ru-RU"/>
        </w:rPr>
        <w:t>т</w:t>
      </w:r>
      <w:r w:rsidR="00184D4D" w:rsidRPr="00F40431">
        <w:rPr>
          <w:rFonts w:eastAsia="Times New Roman"/>
          <w:sz w:val="28"/>
          <w:szCs w:val="28"/>
          <w:lang w:eastAsia="ru-RU"/>
        </w:rPr>
        <w:t>ехническое обеспечение деятельности конкурсной комиссии</w:t>
      </w:r>
      <w:r w:rsidRPr="00F40431">
        <w:rPr>
          <w:rFonts w:eastAsia="Times New Roman"/>
          <w:sz w:val="28"/>
          <w:szCs w:val="28"/>
          <w:lang w:eastAsia="ru-RU"/>
        </w:rPr>
        <w:t>;</w:t>
      </w:r>
    </w:p>
    <w:p w:rsidR="00226E17" w:rsidRPr="00F40431" w:rsidRDefault="00226E17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 поручению конкурсной комиссии подготовку сообщения о проведении конкурса;</w:t>
      </w:r>
    </w:p>
    <w:p w:rsidR="00E16FCA" w:rsidRPr="00F40431" w:rsidRDefault="00E16FCA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</w:t>
      </w:r>
      <w:bookmarkStart w:id="2" w:name="sub_5122"/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конкурсной комиссии </w:t>
      </w:r>
      <w:r w:rsidR="00554B5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554B5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и заявителей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C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C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554B5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 и Федерального закона №224-ФЗ</w:t>
      </w:r>
      <w:r w:rsidR="00130DC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</w:t>
      </w:r>
      <w:r w:rsidR="001E5F5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комиссии;</w:t>
      </w:r>
    </w:p>
    <w:p w:rsidR="006D0D9C" w:rsidRPr="00F40431" w:rsidRDefault="00E16FCA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по поручению конкурсной комиссии анализ конкурсных предложений на соответствие требованиям конкурсной документации, и представляет </w:t>
      </w:r>
      <w:r w:rsidR="001E5F5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конкурсных предложений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6D0D9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FCA" w:rsidRPr="00F40431" w:rsidRDefault="00E16FCA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D0D9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E1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</w:t>
      </w:r>
      <w:r w:rsidR="006D0D9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5E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запрашивать у соответствующих структурных подразделений, органов и организаций сведения для проверки соответствия заявки и конкурсного предложения требованиям конкурсной документации</w:t>
      </w:r>
      <w:r w:rsidR="001E5F5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F5C" w:rsidRPr="00F40431" w:rsidRDefault="001E5F5C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 поручению конкурсной комиссии расчеты, необходимые для оценки конкурсных предложений, и предоставляет результаты расчетов конкурсной комиссии</w:t>
      </w:r>
      <w:r w:rsidR="00FF00F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0FB" w:rsidRPr="00F40431" w:rsidRDefault="00FF00FB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предоставляет разъяснения результатов проведения конкурса от имени </w:t>
      </w:r>
      <w:r w:rsidR="0074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партнера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поступления запроса от участника конкурса.</w:t>
      </w:r>
    </w:p>
    <w:p w:rsidR="00F478E5" w:rsidRPr="00F40431" w:rsidRDefault="00F478E5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4F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Отраслевое структурное подразделение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>предоставляет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</w:t>
      </w:r>
      <w:r w:rsidRPr="00F40431">
        <w:rPr>
          <w:rFonts w:ascii="Times New Roman" w:hAnsi="Times New Roman" w:cs="Times New Roman"/>
          <w:sz w:val="28"/>
          <w:szCs w:val="28"/>
        </w:rPr>
        <w:t>управления инвестиций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заключение о соответствии заявителя, </w:t>
      </w:r>
      <w:r w:rsidRPr="00F40431">
        <w:rPr>
          <w:rFonts w:ascii="Times New Roman" w:hAnsi="Times New Roman" w:cs="Times New Roman"/>
          <w:sz w:val="28"/>
          <w:szCs w:val="28"/>
        </w:rPr>
        <w:t xml:space="preserve">конкурсных предложений требованиям конкурсной документации, установленным на основании сведений, предоставленных в соответствии с </w:t>
      </w:r>
      <w:r w:rsidR="00A8151D" w:rsidRPr="00F40431">
        <w:rPr>
          <w:rFonts w:ascii="Times New Roman" w:hAnsi="Times New Roman" w:cs="Times New Roman"/>
          <w:sz w:val="28"/>
          <w:szCs w:val="28"/>
        </w:rPr>
        <w:t>под</w:t>
      </w:r>
      <w:r w:rsidRPr="00F40431">
        <w:rPr>
          <w:rFonts w:ascii="Times New Roman" w:hAnsi="Times New Roman" w:cs="Times New Roman"/>
          <w:sz w:val="28"/>
          <w:szCs w:val="28"/>
        </w:rPr>
        <w:t>пунктом 3.1.1. Порядка.</w:t>
      </w:r>
    </w:p>
    <w:p w:rsidR="0015213B" w:rsidRPr="00F40431" w:rsidRDefault="0015213B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B9D" w:rsidRPr="00F40431" w:rsidRDefault="00E644D6" w:rsidP="00F4043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  <w:lang w:val="en-US"/>
        </w:rPr>
        <w:t>V</w:t>
      </w:r>
      <w:r w:rsidR="004B5B9D" w:rsidRPr="00F40431">
        <w:rPr>
          <w:color w:val="auto"/>
          <w:sz w:val="28"/>
          <w:szCs w:val="28"/>
        </w:rPr>
        <w:t>. Порядок заключения</w:t>
      </w:r>
      <w:r w:rsidR="009C3C7E" w:rsidRPr="00F40431">
        <w:rPr>
          <w:color w:val="auto"/>
          <w:sz w:val="28"/>
          <w:szCs w:val="28"/>
        </w:rPr>
        <w:t>, изменения,</w:t>
      </w:r>
      <w:r w:rsidR="004B5B9D" w:rsidRPr="00F40431">
        <w:rPr>
          <w:color w:val="auto"/>
          <w:sz w:val="28"/>
          <w:szCs w:val="28"/>
        </w:rPr>
        <w:t xml:space="preserve"> </w:t>
      </w:r>
      <w:r w:rsidR="00D3333E" w:rsidRPr="00F40431">
        <w:rPr>
          <w:color w:val="auto"/>
          <w:sz w:val="28"/>
          <w:szCs w:val="28"/>
        </w:rPr>
        <w:t>исполнения</w:t>
      </w:r>
      <w:r w:rsidR="004B5B9D" w:rsidRPr="00F40431">
        <w:rPr>
          <w:color w:val="auto"/>
          <w:sz w:val="28"/>
          <w:szCs w:val="28"/>
        </w:rPr>
        <w:t xml:space="preserve"> соглашения о МЧП</w:t>
      </w:r>
    </w:p>
    <w:p w:rsidR="00712D93" w:rsidRPr="00F40431" w:rsidRDefault="00712D93" w:rsidP="00F4043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4B5B9D" w:rsidRPr="00F40431" w:rsidRDefault="004B5B9D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5.1. </w:t>
      </w:r>
      <w:r w:rsidR="006F764E" w:rsidRPr="00F40431">
        <w:rPr>
          <w:rFonts w:eastAsia="Times New Roman"/>
          <w:sz w:val="28"/>
          <w:szCs w:val="28"/>
          <w:lang w:eastAsia="ru-RU"/>
        </w:rPr>
        <w:t>Соглашение</w:t>
      </w:r>
      <w:r w:rsidR="006F764E" w:rsidRPr="00F40431">
        <w:rPr>
          <w:sz w:val="28"/>
          <w:szCs w:val="28"/>
        </w:rPr>
        <w:t xml:space="preserve"> о МЧП</w:t>
      </w:r>
      <w:r w:rsidR="006F764E" w:rsidRPr="00F40431">
        <w:rPr>
          <w:rFonts w:eastAsia="Times New Roman"/>
          <w:sz w:val="28"/>
          <w:szCs w:val="28"/>
          <w:lang w:eastAsia="ru-RU"/>
        </w:rPr>
        <w:t xml:space="preserve"> заключается по итогам проведения конкурса на право заключения соглашения либо без проведения конкурса в случаях</w:t>
      </w:r>
      <w:r w:rsidR="005913B4">
        <w:rPr>
          <w:rFonts w:eastAsia="Times New Roman"/>
          <w:sz w:val="28"/>
          <w:szCs w:val="28"/>
          <w:lang w:eastAsia="ru-RU"/>
        </w:rPr>
        <w:t>,</w:t>
      </w:r>
      <w:r w:rsidR="006F764E" w:rsidRPr="00F40431">
        <w:rPr>
          <w:rFonts w:eastAsia="Times New Roman"/>
          <w:sz w:val="28"/>
          <w:szCs w:val="28"/>
          <w:lang w:eastAsia="ru-RU"/>
        </w:rPr>
        <w:t xml:space="preserve"> </w:t>
      </w:r>
      <w:r w:rsidR="006F764E" w:rsidRPr="00F40431">
        <w:rPr>
          <w:rFonts w:eastAsia="Times New Roman"/>
          <w:color w:val="auto"/>
          <w:sz w:val="28"/>
          <w:szCs w:val="28"/>
          <w:lang w:eastAsia="ru-RU"/>
        </w:rPr>
        <w:t xml:space="preserve">предусмотренных </w:t>
      </w:r>
      <w:hyperlink w:anchor="P434" w:history="1">
        <w:r w:rsidR="006F764E" w:rsidRPr="00F40431">
          <w:rPr>
            <w:rFonts w:eastAsia="Times New Roman"/>
            <w:color w:val="auto"/>
            <w:sz w:val="28"/>
            <w:szCs w:val="28"/>
            <w:lang w:eastAsia="ru-RU"/>
          </w:rPr>
          <w:t>частью 2</w:t>
        </w:r>
      </w:hyperlink>
      <w:r w:rsidR="006F764E" w:rsidRPr="00F40431">
        <w:rPr>
          <w:rFonts w:eastAsia="Times New Roman"/>
          <w:color w:val="0000FF"/>
          <w:sz w:val="28"/>
          <w:szCs w:val="28"/>
          <w:lang w:eastAsia="ru-RU"/>
        </w:rPr>
        <w:t xml:space="preserve"> </w:t>
      </w:r>
      <w:r w:rsidR="006F764E" w:rsidRPr="00F40431">
        <w:rPr>
          <w:color w:val="auto"/>
          <w:sz w:val="28"/>
          <w:szCs w:val="28"/>
        </w:rPr>
        <w:t>статьи 19</w:t>
      </w:r>
      <w:r w:rsidRPr="00F40431">
        <w:rPr>
          <w:color w:val="auto"/>
          <w:sz w:val="28"/>
          <w:szCs w:val="28"/>
        </w:rPr>
        <w:t xml:space="preserve"> Ф</w:t>
      </w:r>
      <w:r w:rsidR="00F813AE" w:rsidRPr="00F40431">
        <w:rPr>
          <w:color w:val="auto"/>
          <w:sz w:val="28"/>
          <w:szCs w:val="28"/>
        </w:rPr>
        <w:t>едерального закона</w:t>
      </w:r>
      <w:r w:rsidRPr="00F40431">
        <w:rPr>
          <w:color w:val="auto"/>
          <w:sz w:val="28"/>
          <w:szCs w:val="28"/>
        </w:rPr>
        <w:t xml:space="preserve"> №224</w:t>
      </w:r>
      <w:r w:rsidR="00F813AE" w:rsidRPr="00F40431">
        <w:rPr>
          <w:color w:val="auto"/>
          <w:sz w:val="28"/>
          <w:szCs w:val="28"/>
        </w:rPr>
        <w:t>-ФЗ</w:t>
      </w:r>
      <w:r w:rsidRPr="00F40431">
        <w:rPr>
          <w:color w:val="auto"/>
          <w:sz w:val="28"/>
          <w:szCs w:val="28"/>
        </w:rPr>
        <w:t xml:space="preserve">. </w:t>
      </w:r>
    </w:p>
    <w:p w:rsidR="00D4515A" w:rsidRPr="00F40431" w:rsidRDefault="00FD1BAA" w:rsidP="00F40431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40431">
        <w:rPr>
          <w:rFonts w:ascii="Times New Roman" w:hAnsi="Times New Roman"/>
          <w:sz w:val="28"/>
          <w:szCs w:val="28"/>
        </w:rPr>
        <w:t xml:space="preserve">5.2. </w:t>
      </w:r>
      <w:r w:rsidR="004E6C1A" w:rsidRPr="00F40431">
        <w:rPr>
          <w:rFonts w:ascii="Times New Roman" w:hAnsi="Times New Roman"/>
          <w:sz w:val="28"/>
          <w:szCs w:val="28"/>
        </w:rPr>
        <w:t>Управление инвестиций</w:t>
      </w:r>
      <w:r w:rsidR="00786E3C" w:rsidRPr="00F40431">
        <w:rPr>
          <w:rFonts w:ascii="Times New Roman" w:hAnsi="Times New Roman"/>
          <w:sz w:val="28"/>
          <w:szCs w:val="28"/>
        </w:rPr>
        <w:t>:</w:t>
      </w:r>
      <w:r w:rsidR="001809F9" w:rsidRPr="00F4043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09F9" w:rsidRPr="00F40431" w:rsidRDefault="00D4515A" w:rsidP="00F4043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0431">
        <w:rPr>
          <w:rFonts w:ascii="Times New Roman" w:eastAsia="Times New Roman" w:hAnsi="Times New Roman"/>
          <w:sz w:val="28"/>
          <w:szCs w:val="28"/>
        </w:rPr>
        <w:t>5.2.1. П</w:t>
      </w:r>
      <w:r w:rsidR="001809F9" w:rsidRPr="00F40431">
        <w:rPr>
          <w:rFonts w:ascii="Times New Roman" w:eastAsia="Times New Roman" w:hAnsi="Times New Roman"/>
          <w:sz w:val="28"/>
          <w:szCs w:val="28"/>
        </w:rPr>
        <w:t>о результатам конкурса:</w:t>
      </w:r>
    </w:p>
    <w:p w:rsidR="005732AE" w:rsidRPr="00F40431" w:rsidRDefault="005732AE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- </w:t>
      </w:r>
      <w:r w:rsidR="00FF00FB" w:rsidRPr="00F40431">
        <w:rPr>
          <w:sz w:val="28"/>
          <w:szCs w:val="28"/>
        </w:rPr>
        <w:t>осуществляет</w:t>
      </w:r>
      <w:r w:rsidR="00FF00FB" w:rsidRPr="00F40431">
        <w:rPr>
          <w:rFonts w:eastAsia="Times New Roman"/>
          <w:sz w:val="28"/>
          <w:szCs w:val="28"/>
        </w:rPr>
        <w:t xml:space="preserve"> подготовку проекта </w:t>
      </w:r>
      <w:r w:rsidRPr="00F40431">
        <w:rPr>
          <w:color w:val="auto"/>
          <w:sz w:val="28"/>
          <w:szCs w:val="28"/>
        </w:rPr>
        <w:t>соглашени</w:t>
      </w:r>
      <w:r w:rsidR="00FF00FB" w:rsidRPr="00F40431">
        <w:rPr>
          <w:color w:val="auto"/>
          <w:sz w:val="28"/>
          <w:szCs w:val="28"/>
        </w:rPr>
        <w:t>я</w:t>
      </w:r>
      <w:r w:rsidRPr="00F40431">
        <w:rPr>
          <w:color w:val="auto"/>
          <w:sz w:val="28"/>
          <w:szCs w:val="28"/>
        </w:rPr>
        <w:t xml:space="preserve"> о МЧП</w:t>
      </w:r>
      <w:r w:rsidR="007C0D0E">
        <w:rPr>
          <w:color w:val="auto"/>
          <w:sz w:val="28"/>
          <w:szCs w:val="28"/>
        </w:rPr>
        <w:t xml:space="preserve"> в порядке, предусмотренном частью 1 статьи 32 </w:t>
      </w:r>
      <w:r w:rsidR="007C0D0E" w:rsidRPr="00F40431">
        <w:rPr>
          <w:color w:val="auto"/>
          <w:sz w:val="28"/>
          <w:szCs w:val="28"/>
        </w:rPr>
        <w:t>Федерального закона №224-ФЗ</w:t>
      </w:r>
      <w:r w:rsidR="00FF00FB" w:rsidRPr="00F40431">
        <w:rPr>
          <w:sz w:val="28"/>
          <w:szCs w:val="28"/>
        </w:rPr>
        <w:t xml:space="preserve"> </w:t>
      </w:r>
      <w:r w:rsidR="00FF00FB" w:rsidRPr="00F40431">
        <w:rPr>
          <w:rFonts w:eastAsia="Times New Roman"/>
          <w:sz w:val="28"/>
          <w:szCs w:val="28"/>
        </w:rPr>
        <w:t>и его согласование со структурными подразделениями, муниципальными учреждениями, лицами, указанными в пункте 5.</w:t>
      </w:r>
      <w:r w:rsidR="006F6020">
        <w:rPr>
          <w:rFonts w:eastAsia="Times New Roman"/>
          <w:sz w:val="28"/>
          <w:szCs w:val="28"/>
        </w:rPr>
        <w:t>6</w:t>
      </w:r>
      <w:r w:rsidR="00FF00FB" w:rsidRPr="00F40431">
        <w:rPr>
          <w:rFonts w:eastAsia="Times New Roman"/>
          <w:sz w:val="28"/>
          <w:szCs w:val="28"/>
        </w:rPr>
        <w:t>. настоящего Порядка, а также юридическим управлением администрации города</w:t>
      </w:r>
      <w:r w:rsidRPr="00F40431">
        <w:rPr>
          <w:color w:val="auto"/>
          <w:sz w:val="28"/>
          <w:szCs w:val="28"/>
        </w:rPr>
        <w:t>;</w:t>
      </w:r>
    </w:p>
    <w:p w:rsidR="002E4AF6" w:rsidRPr="00F40431" w:rsidRDefault="001809F9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победителю конкурса экземпляр </w:t>
      </w:r>
      <w:r w:rsidR="00D3184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 результатах проведения конкурса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соглашения</w:t>
      </w:r>
      <w:r w:rsidR="002E4AF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МЧП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AF6" w:rsidRPr="00F40431" w:rsidRDefault="001809F9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переговоры в форме совместных совещаний с победителем конкурса или с иным лицом, в отношении которого принято решение о заключении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2E4AF6"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обсуждения условий соглашения и их возможного изменения по результатам переговоров</w:t>
      </w:r>
      <w:r w:rsidR="007C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и в порядке, определенные конкурсной документацией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AF6" w:rsidRPr="00F40431" w:rsidRDefault="001809F9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- направляет, в случае отказа или уклонения победителя конкурса от подписания в установленный срок соглашения</w:t>
      </w:r>
      <w:r w:rsidR="002E4AF6"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, предложение о заключении соглашения </w:t>
      </w:r>
      <w:r w:rsidR="002E4AF6" w:rsidRPr="00F40431">
        <w:rPr>
          <w:rFonts w:ascii="Times New Roman" w:eastAsia="Times New Roman" w:hAnsi="Times New Roman" w:cs="Times New Roman"/>
          <w:sz w:val="28"/>
          <w:szCs w:val="28"/>
        </w:rPr>
        <w:t xml:space="preserve">о МЧП </w:t>
      </w:r>
      <w:r w:rsidR="002E4AF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7C0D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4AF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</w:t>
      </w:r>
      <w:r w:rsidR="00D4515A"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DEF" w:rsidRPr="00F40431" w:rsidRDefault="00513195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4515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515A" w:rsidRPr="00F404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соглашения </w:t>
      </w:r>
      <w:r w:rsidR="00DA5257" w:rsidRPr="00F40431">
        <w:rPr>
          <w:rFonts w:ascii="Times New Roman" w:eastAsia="Times New Roman" w:hAnsi="Times New Roman" w:cs="Times New Roman"/>
          <w:sz w:val="28"/>
          <w:szCs w:val="28"/>
        </w:rPr>
        <w:t xml:space="preserve">о МЧП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без проведения конкурса</w:t>
      </w:r>
    </w:p>
    <w:p w:rsidR="00026DEF" w:rsidRPr="00F40431" w:rsidRDefault="00026DEF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0431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администрации города </w:t>
      </w:r>
      <w:r w:rsidR="0063320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</w:t>
      </w:r>
      <w:r w:rsidR="00633203"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F40431">
        <w:rPr>
          <w:rFonts w:ascii="Times New Roman" w:hAnsi="Times New Roman" w:cs="Times New Roman"/>
          <w:sz w:val="28"/>
          <w:szCs w:val="28"/>
        </w:rPr>
        <w:t>;</w:t>
      </w:r>
    </w:p>
    <w:p w:rsidR="00026DEF" w:rsidRPr="00F40431" w:rsidRDefault="00026DEF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0431">
        <w:rPr>
          <w:rFonts w:ascii="Times New Roman" w:hAnsi="Times New Roman" w:cs="Times New Roman"/>
          <w:sz w:val="28"/>
          <w:szCs w:val="28"/>
        </w:rPr>
        <w:t>осуществляет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проекта соглашения </w:t>
      </w:r>
      <w:r w:rsidR="00633203" w:rsidRPr="00F40431">
        <w:rPr>
          <w:rFonts w:ascii="Times New Roman" w:eastAsia="Times New Roman" w:hAnsi="Times New Roman" w:cs="Times New Roman"/>
          <w:sz w:val="28"/>
          <w:szCs w:val="28"/>
        </w:rPr>
        <w:t xml:space="preserve">о МЧП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и его согласование со структурными подразделениями, муниципальными учреждениями, лицами, указанными в пункте 5.</w:t>
      </w:r>
      <w:r w:rsidR="006F60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. настоящего Порядка, а также юридическим управлением администрации города</w:t>
      </w:r>
      <w:r w:rsidRPr="00F40431">
        <w:rPr>
          <w:rFonts w:ascii="Times New Roman" w:hAnsi="Times New Roman" w:cs="Times New Roman"/>
          <w:sz w:val="28"/>
          <w:szCs w:val="28"/>
        </w:rPr>
        <w:t>;</w:t>
      </w:r>
    </w:p>
    <w:p w:rsidR="00CD14ED" w:rsidRPr="00F40431" w:rsidRDefault="00026DEF" w:rsidP="00F4043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3195" w:rsidRPr="00F40431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7A23A8" w:rsidRPr="00F40431">
        <w:rPr>
          <w:rFonts w:ascii="Times New Roman" w:eastAsia="Times New Roman" w:hAnsi="Times New Roman" w:cs="Times New Roman"/>
          <w:sz w:val="28"/>
          <w:szCs w:val="28"/>
        </w:rPr>
        <w:t xml:space="preserve">инициатору проекта, </w:t>
      </w:r>
      <w:r w:rsidR="00513195"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>заявителю,</w:t>
      </w:r>
      <w:r w:rsidR="007A23A8"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либо участнику конкурса</w:t>
      </w:r>
      <w:r w:rsidR="00513195" w:rsidRPr="00F404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90EB8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соглашения</w:t>
      </w:r>
      <w:r w:rsidR="007A23A8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МЧП</w:t>
      </w:r>
      <w:r w:rsidR="00513195" w:rsidRPr="00F40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95" w:rsidRPr="00F40431" w:rsidRDefault="00D4515A" w:rsidP="00F40431">
      <w:pPr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5.2.3.</w:t>
      </w:r>
      <w:r w:rsidR="004E6C1A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 xml:space="preserve">После подписания проекта соглашения о МЧП частным партнером </w:t>
      </w:r>
      <w:r w:rsidR="001C2E1B">
        <w:rPr>
          <w:rFonts w:ascii="Times New Roman" w:hAnsi="Times New Roman" w:cs="Times New Roman"/>
          <w:sz w:val="28"/>
          <w:szCs w:val="28"/>
        </w:rPr>
        <w:t>передает его для подписания</w:t>
      </w:r>
      <w:r w:rsidR="001C2E1B" w:rsidRPr="001C2E1B">
        <w:t xml:space="preserve"> </w:t>
      </w:r>
      <w:r w:rsidR="001C2E1B" w:rsidRPr="001C2E1B">
        <w:rPr>
          <w:rFonts w:ascii="Times New Roman" w:hAnsi="Times New Roman" w:cs="Times New Roman"/>
          <w:sz w:val="28"/>
          <w:szCs w:val="28"/>
        </w:rPr>
        <w:t>в департамент муниципальной собственности и земельных ресурсов администрации города</w:t>
      </w:r>
      <w:r w:rsidR="00E97529" w:rsidRPr="00F40431">
        <w:rPr>
          <w:rFonts w:ascii="Times New Roman" w:hAnsi="Times New Roman" w:cs="Times New Roman"/>
          <w:sz w:val="28"/>
          <w:szCs w:val="28"/>
        </w:rPr>
        <w:t>.</w:t>
      </w:r>
    </w:p>
    <w:p w:rsidR="00E91440" w:rsidRPr="00F40431" w:rsidRDefault="00E97529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5.2.4. О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</w:rPr>
        <w:t xml:space="preserve">существляет хранение в архиве оригиналов соглашения о МЧП, конкурсной документации, 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реализации проекта МЧП, протоколов и иных документов, связанных с заключением 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</w:rPr>
        <w:t>соглашения о МЧП</w:t>
      </w:r>
      <w:r w:rsidR="00745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440" w:rsidRPr="00F40431" w:rsidRDefault="00E97529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5.2.5. П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</w:rPr>
        <w:t xml:space="preserve">редоставляет копии документов структурным подразделениям, муниципальным учреждениям, 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яющим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соглашения о МЧП</w:t>
      </w:r>
      <w:r w:rsidR="00E91440"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BAA" w:rsidRPr="00F40431" w:rsidRDefault="00E91440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5.</w:t>
      </w:r>
      <w:r w:rsidR="00E97529" w:rsidRPr="00F40431">
        <w:rPr>
          <w:rFonts w:ascii="Times New Roman" w:hAnsi="Times New Roman" w:cs="Times New Roman"/>
          <w:sz w:val="28"/>
          <w:szCs w:val="28"/>
        </w:rPr>
        <w:t>3</w:t>
      </w:r>
      <w:r w:rsidRPr="00F40431">
        <w:rPr>
          <w:rFonts w:ascii="Times New Roman" w:hAnsi="Times New Roman" w:cs="Times New Roman"/>
          <w:sz w:val="28"/>
          <w:szCs w:val="28"/>
        </w:rPr>
        <w:t xml:space="preserve">. </w:t>
      </w:r>
      <w:r w:rsidR="00FD1BAA" w:rsidRPr="00F40431">
        <w:rPr>
          <w:rFonts w:ascii="Times New Roman" w:hAnsi="Times New Roman" w:cs="Times New Roman"/>
          <w:sz w:val="28"/>
          <w:szCs w:val="28"/>
        </w:rPr>
        <w:t xml:space="preserve">Соглашение о МЧП от имени публичного партнера заключает администрация города в лице департамента муниципальной собственности и земельных ресурсов. </w:t>
      </w:r>
    </w:p>
    <w:p w:rsidR="00786E3C" w:rsidRPr="00F40431" w:rsidRDefault="00D3333E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5.</w:t>
      </w:r>
      <w:r w:rsidR="00E97529" w:rsidRPr="00F40431">
        <w:rPr>
          <w:rFonts w:ascii="Times New Roman" w:hAnsi="Times New Roman" w:cs="Times New Roman"/>
          <w:sz w:val="28"/>
          <w:szCs w:val="28"/>
        </w:rPr>
        <w:t>4</w:t>
      </w:r>
      <w:r w:rsidRPr="00F40431">
        <w:rPr>
          <w:rFonts w:ascii="Times New Roman" w:hAnsi="Times New Roman" w:cs="Times New Roman"/>
          <w:sz w:val="28"/>
          <w:szCs w:val="28"/>
        </w:rPr>
        <w:t xml:space="preserve">. </w:t>
      </w:r>
      <w:r w:rsidR="00786E3C" w:rsidRPr="00F40431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561779" w:rsidRPr="00F40431">
        <w:rPr>
          <w:rFonts w:ascii="Times New Roman" w:hAnsi="Times New Roman" w:cs="Times New Roman"/>
          <w:sz w:val="28"/>
          <w:szCs w:val="28"/>
        </w:rPr>
        <w:t>публичного партнера</w:t>
      </w:r>
      <w:r w:rsidR="00786E3C" w:rsidRPr="00F40431">
        <w:rPr>
          <w:rFonts w:ascii="Times New Roman" w:hAnsi="Times New Roman" w:cs="Times New Roman"/>
          <w:sz w:val="28"/>
          <w:szCs w:val="28"/>
        </w:rPr>
        <w:t xml:space="preserve"> по изменению условий соглашения</w:t>
      </w:r>
      <w:r w:rsidR="00561779" w:rsidRPr="00F40431">
        <w:rPr>
          <w:rFonts w:ascii="Times New Roman" w:hAnsi="Times New Roman" w:cs="Times New Roman"/>
          <w:sz w:val="28"/>
          <w:szCs w:val="28"/>
        </w:rPr>
        <w:t xml:space="preserve"> о МЧП</w:t>
      </w:r>
      <w:r w:rsidR="00786E3C" w:rsidRPr="00F40431">
        <w:rPr>
          <w:rFonts w:ascii="Times New Roman" w:hAnsi="Times New Roman" w:cs="Times New Roman"/>
          <w:sz w:val="28"/>
          <w:szCs w:val="28"/>
        </w:rPr>
        <w:t xml:space="preserve"> управление инвестиций:</w:t>
      </w:r>
    </w:p>
    <w:p w:rsidR="00786E3C" w:rsidRPr="00F40431" w:rsidRDefault="00786E3C" w:rsidP="00F404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</w:t>
      </w:r>
      <w:r w:rsidR="007843FF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партнера по изменению существенных условий соглашения;</w:t>
      </w:r>
    </w:p>
    <w:p w:rsidR="00786E3C" w:rsidRPr="00F40431" w:rsidRDefault="00786E3C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</w:t>
      </w:r>
      <w:r w:rsidR="0018154E" w:rsidRPr="00F40431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Pr="00F404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8154E" w:rsidRPr="00F40431">
        <w:rPr>
          <w:rFonts w:ascii="Times New Roman" w:hAnsi="Times New Roman" w:cs="Times New Roman"/>
          <w:sz w:val="28"/>
          <w:szCs w:val="28"/>
        </w:rPr>
        <w:t>а</w:t>
      </w:r>
      <w:r w:rsidRPr="00F40431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об изменении условий соглашения о МЧП;</w:t>
      </w:r>
    </w:p>
    <w:p w:rsidR="0018154E" w:rsidRPr="00F40431" w:rsidRDefault="0018154E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 xml:space="preserve">- </w:t>
      </w:r>
      <w:r w:rsidRPr="00F40431">
        <w:rPr>
          <w:sz w:val="28"/>
          <w:szCs w:val="28"/>
        </w:rPr>
        <w:t>разрабатывает проект дополнительного соглашения к соглашению о МЧП</w:t>
      </w:r>
      <w:r w:rsidR="00783408" w:rsidRPr="00F40431">
        <w:rPr>
          <w:rFonts w:eastAsia="Times New Roman"/>
          <w:sz w:val="28"/>
          <w:szCs w:val="28"/>
        </w:rPr>
        <w:t xml:space="preserve"> и его согласование с д</w:t>
      </w:r>
      <w:r w:rsidR="00783408" w:rsidRPr="00F40431">
        <w:rPr>
          <w:rFonts w:eastAsia="Times New Roman"/>
          <w:sz w:val="28"/>
          <w:szCs w:val="28"/>
          <w:lang w:eastAsia="ru-RU"/>
        </w:rPr>
        <w:t xml:space="preserve">епартаментом муниципальной собственности и земельных ресурсов администрации города, </w:t>
      </w:r>
      <w:r w:rsidR="00783408" w:rsidRPr="00F40431">
        <w:rPr>
          <w:rFonts w:eastAsia="Times New Roman"/>
          <w:sz w:val="28"/>
          <w:szCs w:val="28"/>
        </w:rPr>
        <w:t>юридическим управлением администрации города, структурными подразделениями, муниципальными учреждениями, лицами, указанными в пункте 5.</w:t>
      </w:r>
      <w:r w:rsidR="006F6020">
        <w:rPr>
          <w:rFonts w:eastAsia="Times New Roman"/>
          <w:sz w:val="28"/>
          <w:szCs w:val="28"/>
        </w:rPr>
        <w:t>6</w:t>
      </w:r>
      <w:r w:rsidR="00783408" w:rsidRPr="00F40431">
        <w:rPr>
          <w:rFonts w:eastAsia="Times New Roman"/>
          <w:sz w:val="28"/>
          <w:szCs w:val="28"/>
        </w:rPr>
        <w:t>. настоящего Порядка (в случае необходимости) и</w:t>
      </w:r>
      <w:r w:rsidRPr="00F40431">
        <w:rPr>
          <w:sz w:val="28"/>
          <w:szCs w:val="28"/>
        </w:rPr>
        <w:t xml:space="preserve"> обеспечивает его подписание сторонами;</w:t>
      </w:r>
      <w:r w:rsidRPr="00F40431">
        <w:rPr>
          <w:color w:val="auto"/>
          <w:sz w:val="28"/>
          <w:szCs w:val="28"/>
        </w:rPr>
        <w:t xml:space="preserve"> </w:t>
      </w:r>
    </w:p>
    <w:p w:rsidR="0018154E" w:rsidRPr="00F40431" w:rsidRDefault="00786E3C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sz w:val="28"/>
          <w:szCs w:val="28"/>
        </w:rPr>
        <w:t xml:space="preserve">- </w:t>
      </w:r>
      <w:r w:rsidRPr="00F40431">
        <w:rPr>
          <w:color w:val="auto"/>
          <w:sz w:val="28"/>
          <w:szCs w:val="28"/>
        </w:rPr>
        <w:t>подготавлива</w:t>
      </w:r>
      <w:r w:rsidR="007843FF" w:rsidRPr="00F40431">
        <w:rPr>
          <w:color w:val="auto"/>
          <w:sz w:val="28"/>
          <w:szCs w:val="28"/>
        </w:rPr>
        <w:t>е</w:t>
      </w:r>
      <w:r w:rsidRPr="00F40431">
        <w:rPr>
          <w:color w:val="auto"/>
          <w:sz w:val="28"/>
          <w:szCs w:val="28"/>
        </w:rPr>
        <w:t>т документы в случае перехода прав и обязанностей по соглашению о МЧП</w:t>
      </w:r>
      <w:r w:rsidR="0018154E" w:rsidRPr="00F40431">
        <w:rPr>
          <w:color w:val="auto"/>
          <w:sz w:val="28"/>
          <w:szCs w:val="28"/>
        </w:rPr>
        <w:t>;</w:t>
      </w:r>
      <w:r w:rsidRPr="00F40431">
        <w:rPr>
          <w:color w:val="auto"/>
          <w:sz w:val="28"/>
          <w:szCs w:val="28"/>
        </w:rPr>
        <w:t xml:space="preserve"> </w:t>
      </w:r>
    </w:p>
    <w:p w:rsidR="0018154E" w:rsidRPr="00F40431" w:rsidRDefault="0018154E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- организует проведение конкурса в случае замены частного партнёра, за исключением случаев, установленных частью 14 статьи 13 Федерального закона №224-ФЗ;</w:t>
      </w:r>
    </w:p>
    <w:p w:rsidR="00786E3C" w:rsidRPr="00F40431" w:rsidRDefault="00786E3C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</w:rPr>
        <w:t>-</w:t>
      </w:r>
      <w:r w:rsidR="00E60A44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>запрашивает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структурных подразделений, муниципальных учреждений, </w:t>
      </w:r>
      <w:r w:rsidR="0056177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и документы.</w:t>
      </w:r>
    </w:p>
    <w:p w:rsidR="00311453" w:rsidRPr="00F40431" w:rsidRDefault="00786E3C" w:rsidP="007458C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66FC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Отраслевое структурное подразделение</w:t>
      </w:r>
      <w:r w:rsidR="0056177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учреждение,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>предоставля</w:t>
      </w:r>
      <w:r w:rsidR="00561779" w:rsidRPr="00F40431">
        <w:rPr>
          <w:rFonts w:ascii="Times New Roman" w:hAnsi="Times New Roman" w:cs="Times New Roman"/>
          <w:sz w:val="28"/>
          <w:szCs w:val="28"/>
        </w:rPr>
        <w:t>ю</w:t>
      </w:r>
      <w:r w:rsidRPr="00F40431">
        <w:rPr>
          <w:rFonts w:ascii="Times New Roman" w:hAnsi="Times New Roman" w:cs="Times New Roman"/>
          <w:sz w:val="28"/>
          <w:szCs w:val="28"/>
        </w:rPr>
        <w:t>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</w:t>
      </w:r>
      <w:r w:rsidR="00561779" w:rsidRPr="00F40431">
        <w:rPr>
          <w:rFonts w:ascii="Times New Roman" w:hAnsi="Times New Roman" w:cs="Times New Roman"/>
          <w:sz w:val="28"/>
          <w:szCs w:val="28"/>
        </w:rPr>
        <w:t>управления инвестиций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запросе срок информацию и документы, необходимые для подготовки дополнительного соглашения об изменении условий соглашения</w:t>
      </w:r>
      <w:r w:rsidR="00561779"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94" w:rsidRPr="00F40431" w:rsidRDefault="00980005" w:rsidP="006F602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</w:rPr>
        <w:t>5.</w:t>
      </w:r>
      <w:r w:rsidR="00B66FC6" w:rsidRPr="00F40431">
        <w:rPr>
          <w:rFonts w:ascii="Times New Roman" w:hAnsi="Times New Roman" w:cs="Times New Roman"/>
          <w:sz w:val="28"/>
          <w:szCs w:val="28"/>
        </w:rPr>
        <w:t>6</w:t>
      </w:r>
      <w:r w:rsidRPr="00F40431">
        <w:rPr>
          <w:rFonts w:ascii="Times New Roman" w:hAnsi="Times New Roman" w:cs="Times New Roman"/>
          <w:sz w:val="28"/>
          <w:szCs w:val="28"/>
        </w:rPr>
        <w:t xml:space="preserve">. </w:t>
      </w:r>
      <w:r w:rsidR="008C6F94" w:rsidRPr="00F40431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71A1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партнера</w:t>
      </w:r>
      <w:r w:rsidR="00C71A11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8C6F94" w:rsidRPr="00F40431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C71A11" w:rsidRPr="00F40431">
        <w:rPr>
          <w:rFonts w:ascii="Times New Roman" w:hAnsi="Times New Roman" w:cs="Times New Roman"/>
          <w:sz w:val="28"/>
          <w:szCs w:val="28"/>
        </w:rPr>
        <w:t>соглашения о МЧП</w:t>
      </w:r>
      <w:r w:rsidR="008C6F94" w:rsidRPr="00F40431">
        <w:rPr>
          <w:rFonts w:ascii="Times New Roman" w:hAnsi="Times New Roman" w:cs="Times New Roman"/>
          <w:sz w:val="28"/>
          <w:szCs w:val="28"/>
        </w:rPr>
        <w:t xml:space="preserve">, </w:t>
      </w:r>
      <w:r w:rsidR="008C6F9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осуществляют: </w:t>
      </w:r>
    </w:p>
    <w:p w:rsidR="008C6F94" w:rsidRPr="00F40431" w:rsidRDefault="00C71A11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</w:rPr>
        <w:t>5.</w:t>
      </w:r>
      <w:r w:rsidR="006F6020">
        <w:rPr>
          <w:rFonts w:ascii="Times New Roman" w:hAnsi="Times New Roman" w:cs="Times New Roman"/>
          <w:sz w:val="28"/>
          <w:szCs w:val="28"/>
        </w:rPr>
        <w:t>6</w:t>
      </w:r>
      <w:r w:rsidR="008C6F94" w:rsidRPr="00F40431">
        <w:rPr>
          <w:rFonts w:ascii="Times New Roman" w:hAnsi="Times New Roman" w:cs="Times New Roman"/>
          <w:sz w:val="28"/>
          <w:szCs w:val="28"/>
        </w:rPr>
        <w:t>.1. Д</w:t>
      </w:r>
      <w:r w:rsidR="008C6F9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муниципальной собственности и земельных ресурсов администрации города в части:</w:t>
      </w:r>
    </w:p>
    <w:p w:rsidR="00E0584D" w:rsidRPr="00F40431" w:rsidRDefault="00E0584D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обеспечения государственной регистрации права муниципальной собственности и отсутствия обременений третьих лиц на земельный участок; </w:t>
      </w:r>
    </w:p>
    <w:p w:rsidR="008C6F94" w:rsidRPr="00F40431" w:rsidRDefault="008C6F94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0431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 и обеспечения его государственной регистрации;</w:t>
      </w:r>
    </w:p>
    <w:p w:rsidR="008C6F94" w:rsidRPr="00F40431" w:rsidRDefault="008C6F94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передачи </w:t>
      </w:r>
      <w:r w:rsidR="00E0584D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частному партнеру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соглашения </w:t>
      </w:r>
      <w:r w:rsidR="00E0584D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МЧП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акту приема-передачи;</w:t>
      </w:r>
    </w:p>
    <w:p w:rsidR="00E0584D" w:rsidRPr="00F40431" w:rsidRDefault="008C6F94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страхования </w:t>
      </w:r>
      <w:r w:rsidR="00E0584D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553824" w:rsidRPr="00F40431" w:rsidRDefault="00553824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подписания соглашения между публичным партнером, частным партнером и финансирующим лицом или финансирующими лицами;</w:t>
      </w:r>
    </w:p>
    <w:p w:rsidR="00543D68" w:rsidRPr="00F40431" w:rsidRDefault="008C6F94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претензионного порядка урегулирования споров;</w:t>
      </w:r>
      <w:r w:rsidR="00543D68" w:rsidRPr="00F404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3D68" w:rsidRPr="00F40431" w:rsidRDefault="00543D68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</w:t>
      </w:r>
      <w:r w:rsidR="007D78B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права муниципальной собственности на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соглашения о МЧП</w:t>
      </w:r>
      <w:r w:rsidR="007D78B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7D78B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6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обязательство по передаче объекта соглашения о МЧП в собственность публичного партнера предусмотрено решением о реализации проекта МЧП и соглашением о МЧП</w:t>
      </w:r>
      <w:r w:rsidR="00112101" w:rsidRPr="00F40431">
        <w:rPr>
          <w:rFonts w:ascii="Times New Roman" w:hAnsi="Times New Roman" w:cs="Times New Roman"/>
          <w:sz w:val="28"/>
          <w:szCs w:val="28"/>
        </w:rPr>
        <w:t>;</w:t>
      </w:r>
    </w:p>
    <w:p w:rsidR="00112101" w:rsidRPr="00F40431" w:rsidRDefault="00112101" w:rsidP="00F40431">
      <w:pPr>
        <w:tabs>
          <w:tab w:val="left" w:pos="993"/>
          <w:tab w:val="left" w:pos="1276"/>
        </w:tabs>
        <w:spacing w:after="0" w:line="24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согласования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частному партнеру </w:t>
      </w:r>
      <w:r w:rsidRPr="00F40431">
        <w:rPr>
          <w:rFonts w:ascii="Times New Roman" w:hAnsi="Times New Roman" w:cs="Times New Roman"/>
          <w:sz w:val="28"/>
          <w:szCs w:val="28"/>
        </w:rPr>
        <w:t>привлечения третьих лиц в целях исполнения обязательств по соглашению о МЧП и согласования их замены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F94" w:rsidRPr="00F40431" w:rsidRDefault="00C71A11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5.</w:t>
      </w:r>
      <w:r w:rsidR="006F6020">
        <w:rPr>
          <w:rFonts w:ascii="Times New Roman" w:hAnsi="Times New Roman" w:cs="Times New Roman"/>
          <w:sz w:val="28"/>
          <w:szCs w:val="28"/>
        </w:rPr>
        <w:t>6</w:t>
      </w:r>
      <w:r w:rsidR="00B66FC6" w:rsidRPr="00F40431">
        <w:rPr>
          <w:rFonts w:ascii="Times New Roman" w:hAnsi="Times New Roman" w:cs="Times New Roman"/>
          <w:sz w:val="28"/>
          <w:szCs w:val="28"/>
        </w:rPr>
        <w:t>.</w:t>
      </w:r>
      <w:r w:rsidR="008C6F94" w:rsidRPr="00F40431">
        <w:rPr>
          <w:rFonts w:ascii="Times New Roman" w:hAnsi="Times New Roman" w:cs="Times New Roman"/>
          <w:sz w:val="28"/>
          <w:szCs w:val="28"/>
        </w:rPr>
        <w:t xml:space="preserve">2. Заместитель главы города по строительству </w:t>
      </w:r>
      <w:r w:rsidR="003A38D7" w:rsidRPr="00F40431">
        <w:rPr>
          <w:rFonts w:ascii="Times New Roman" w:hAnsi="Times New Roman" w:cs="Times New Roman"/>
          <w:sz w:val="28"/>
          <w:szCs w:val="28"/>
        </w:rPr>
        <w:t xml:space="preserve">(в случае привлечения бюджетных средств) </w:t>
      </w:r>
      <w:r w:rsidR="008C6F94" w:rsidRPr="00F40431">
        <w:rPr>
          <w:rFonts w:ascii="Times New Roman" w:hAnsi="Times New Roman" w:cs="Times New Roman"/>
          <w:sz w:val="28"/>
          <w:szCs w:val="28"/>
        </w:rPr>
        <w:t>в части:</w:t>
      </w:r>
    </w:p>
    <w:p w:rsidR="008C6F94" w:rsidRPr="00F40431" w:rsidRDefault="008C6F94" w:rsidP="00F4043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утверждения </w:t>
      </w:r>
      <w:r w:rsidR="00553824" w:rsidRPr="00F40431">
        <w:rPr>
          <w:rFonts w:ascii="Times New Roman" w:eastAsia="Times New Roman" w:hAnsi="Times New Roman" w:cs="Times New Roman"/>
          <w:sz w:val="28"/>
          <w:szCs w:val="28"/>
        </w:rPr>
        <w:t>частному партнеру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задания на проектирование;</w:t>
      </w:r>
    </w:p>
    <w:p w:rsidR="008C6F94" w:rsidRPr="00F40431" w:rsidRDefault="008C6F94" w:rsidP="00F4043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утверждения </w:t>
      </w:r>
      <w:r w:rsidR="00553824" w:rsidRPr="00F40431">
        <w:rPr>
          <w:rFonts w:ascii="Times New Roman" w:eastAsia="Times New Roman" w:hAnsi="Times New Roman" w:cs="Times New Roman"/>
          <w:sz w:val="28"/>
          <w:szCs w:val="28"/>
        </w:rPr>
        <w:t xml:space="preserve">частному партнеру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сметы расходов на создание и (или) реконструкцию объекта; </w:t>
      </w:r>
    </w:p>
    <w:p w:rsidR="008C6F94" w:rsidRPr="00F40431" w:rsidRDefault="008C6F94" w:rsidP="00F40431">
      <w:pPr>
        <w:keepNext/>
        <w:keepLines/>
        <w:tabs>
          <w:tab w:val="left" w:pos="993"/>
          <w:tab w:val="left" w:pos="1276"/>
          <w:tab w:val="left" w:pos="9620"/>
        </w:tabs>
        <w:kinsoku w:val="0"/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согласования </w:t>
      </w:r>
      <w:r w:rsidR="00553824" w:rsidRPr="00F40431">
        <w:rPr>
          <w:rFonts w:ascii="Times New Roman" w:eastAsia="Times New Roman" w:hAnsi="Times New Roman" w:cs="Times New Roman"/>
          <w:sz w:val="28"/>
          <w:szCs w:val="28"/>
        </w:rPr>
        <w:t xml:space="preserve">частному партнеру </w:t>
      </w:r>
      <w:r w:rsidR="00112101" w:rsidRPr="00F40431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документации.</w:t>
      </w:r>
    </w:p>
    <w:p w:rsidR="008C6F94" w:rsidRPr="00F40431" w:rsidRDefault="00C71A11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60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F9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5382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</w:t>
      </w:r>
      <w:r w:rsidR="008C6F9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8C6F94" w:rsidRPr="00F40431" w:rsidRDefault="008C6F94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проверки документов по обеспечению исполнения обязательств </w:t>
      </w:r>
      <w:r w:rsidR="00DD6265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F94" w:rsidRPr="00F40431" w:rsidRDefault="008C6F94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431">
        <w:rPr>
          <w:rFonts w:ascii="Times New Roman" w:hAnsi="Times New Roman" w:cs="Times New Roman"/>
          <w:sz w:val="28"/>
          <w:szCs w:val="28"/>
        </w:rPr>
        <w:t xml:space="preserve"> принятия мер, в случае наступления обстоятельств непреодолимой силы.</w:t>
      </w:r>
    </w:p>
    <w:p w:rsidR="008C6F94" w:rsidRDefault="00C71A11" w:rsidP="00F4043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F60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F9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Отраслевое структурное подразделение в части:</w:t>
      </w:r>
    </w:p>
    <w:p w:rsidR="008C6F94" w:rsidRPr="00F40431" w:rsidRDefault="008C6F94" w:rsidP="00F4043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</w:t>
      </w:r>
      <w:r w:rsidR="00574AF4" w:rsidRPr="00F4043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574AF4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создания объекта соглашения</w:t>
      </w:r>
      <w:r w:rsidR="00574AF4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AF4" w:rsidRPr="00F40431">
        <w:rPr>
          <w:rFonts w:ascii="Times New Roman" w:hAnsi="Times New Roman" w:cs="Times New Roman"/>
          <w:sz w:val="28"/>
          <w:szCs w:val="28"/>
        </w:rPr>
        <w:t>(в случае привлечения бюджетных средств)</w:t>
      </w:r>
      <w:r w:rsidR="00574AF4"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94" w:rsidRPr="00F40431" w:rsidRDefault="008C6F94" w:rsidP="007458C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60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. Иные полномочия </w:t>
      </w:r>
      <w:r w:rsidR="00615310" w:rsidRPr="00F40431">
        <w:rPr>
          <w:rFonts w:ascii="Times New Roman" w:eastAsia="Times New Roman" w:hAnsi="Times New Roman" w:cs="Times New Roman"/>
          <w:sz w:val="28"/>
          <w:szCs w:val="28"/>
        </w:rPr>
        <w:t>публичного партнера</w:t>
      </w:r>
      <w:r w:rsidR="005913B4">
        <w:rPr>
          <w:rFonts w:ascii="Times New Roman" w:eastAsia="Times New Roman" w:hAnsi="Times New Roman" w:cs="Times New Roman"/>
          <w:sz w:val="28"/>
          <w:szCs w:val="28"/>
        </w:rPr>
        <w:t xml:space="preserve"> по исполнению соглашения о МЧП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, не оговоренные в пункте 5.</w:t>
      </w:r>
      <w:r w:rsidR="006F60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E9C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орядка, осуществляет </w:t>
      </w:r>
      <w:r w:rsidRPr="00F40431">
        <w:rPr>
          <w:rFonts w:ascii="Times New Roman" w:hAnsi="Times New Roman" w:cs="Times New Roman"/>
          <w:sz w:val="28"/>
          <w:szCs w:val="28"/>
        </w:rPr>
        <w:t>д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муниципальной собственности и земельных ресурсов администрации города.</w:t>
      </w:r>
    </w:p>
    <w:p w:rsidR="008C6F94" w:rsidRPr="00F40431" w:rsidRDefault="008C6F94" w:rsidP="005913B4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F60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. Координацию действий должностных лиц администрации города, структурных подразделений, муниципальных учреждений, осуществляющих полномочия </w:t>
      </w:r>
      <w:r w:rsidR="00615310" w:rsidRPr="00F40431">
        <w:rPr>
          <w:rFonts w:ascii="Times New Roman" w:eastAsia="Times New Roman" w:hAnsi="Times New Roman" w:cs="Times New Roman"/>
          <w:sz w:val="28"/>
          <w:szCs w:val="28"/>
        </w:rPr>
        <w:t xml:space="preserve">публичного партнера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</w:t>
      </w:r>
      <w:r w:rsidR="00615310" w:rsidRPr="00F40431">
        <w:rPr>
          <w:rFonts w:ascii="Times New Roman" w:eastAsia="Times New Roman" w:hAnsi="Times New Roman" w:cs="Times New Roman"/>
          <w:sz w:val="28"/>
          <w:szCs w:val="28"/>
        </w:rPr>
        <w:t>соглашения о МЧП</w:t>
      </w:r>
      <w:r w:rsidR="007458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5310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обеспечивает отраслевое структурное подразделение.</w:t>
      </w:r>
    </w:p>
    <w:p w:rsidR="00C84895" w:rsidRPr="000C363E" w:rsidRDefault="00C84895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DA4" w:rsidRPr="00F40431" w:rsidRDefault="003412A1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Порядок ведения реестров </w:t>
      </w:r>
      <w:r w:rsidR="008D34C8" w:rsidRPr="00F40431">
        <w:rPr>
          <w:rFonts w:ascii="Times New Roman" w:hAnsi="Times New Roman" w:cs="Times New Roman"/>
          <w:sz w:val="28"/>
          <w:szCs w:val="28"/>
        </w:rPr>
        <w:t>соглашения о МЧП</w:t>
      </w:r>
    </w:p>
    <w:p w:rsidR="00B44DA4" w:rsidRPr="00F40431" w:rsidRDefault="00B44DA4" w:rsidP="00F40431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4DA4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.1. Формирование реестра </w:t>
      </w:r>
      <w:r w:rsidR="008D34C8" w:rsidRPr="00F40431">
        <w:rPr>
          <w:rFonts w:ascii="Times New Roman" w:hAnsi="Times New Roman" w:cs="Times New Roman"/>
          <w:sz w:val="28"/>
          <w:szCs w:val="28"/>
        </w:rPr>
        <w:t>соглашений о МЧП</w:t>
      </w:r>
      <w:r w:rsidR="003A277F" w:rsidRPr="00F40431">
        <w:rPr>
          <w:rFonts w:ascii="Times New Roman" w:hAnsi="Times New Roman" w:cs="Times New Roman"/>
          <w:sz w:val="28"/>
          <w:szCs w:val="28"/>
        </w:rPr>
        <w:t xml:space="preserve"> </w:t>
      </w:r>
      <w:r w:rsidR="003A277F" w:rsidRPr="00F40431">
        <w:rPr>
          <w:rFonts w:ascii="Times New Roman" w:eastAsia="Times New Roman" w:hAnsi="Times New Roman" w:cs="Times New Roman"/>
          <w:sz w:val="28"/>
          <w:szCs w:val="28"/>
        </w:rPr>
        <w:t>(далее – реестр)</w:t>
      </w:r>
      <w:r w:rsidR="00901D6E" w:rsidRPr="00F40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его актуализацию </w:t>
      </w:r>
      <w:r w:rsidR="001544F4" w:rsidRPr="00F40431">
        <w:rPr>
          <w:rFonts w:ascii="Times New Roman" w:eastAsia="Times New Roman" w:hAnsi="Times New Roman" w:cs="Times New Roman"/>
          <w:sz w:val="28"/>
          <w:szCs w:val="28"/>
        </w:rPr>
        <w:t xml:space="preserve">и размещение на официальном сайте города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8D34C8" w:rsidRPr="00F40431">
        <w:rPr>
          <w:rFonts w:ascii="Times New Roman" w:eastAsia="Times New Roman" w:hAnsi="Times New Roman" w:cs="Times New Roman"/>
          <w:sz w:val="28"/>
          <w:szCs w:val="28"/>
        </w:rPr>
        <w:t>управление инвестиций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4DA4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D34C8" w:rsidRPr="00F40431">
        <w:rPr>
          <w:rFonts w:ascii="Times New Roman" w:hAnsi="Times New Roman" w:cs="Times New Roman"/>
          <w:sz w:val="28"/>
          <w:szCs w:val="28"/>
        </w:rPr>
        <w:t>Реестр включает в себя информацию</w:t>
      </w:r>
      <w:r w:rsidR="00901D6E" w:rsidRPr="00F40431">
        <w:rPr>
          <w:rFonts w:ascii="Times New Roman" w:hAnsi="Times New Roman" w:cs="Times New Roman"/>
          <w:sz w:val="28"/>
          <w:szCs w:val="28"/>
        </w:rPr>
        <w:t xml:space="preserve"> о заключенных соглашениях</w:t>
      </w:r>
      <w:r w:rsidR="008D34C8" w:rsidRPr="00F40431">
        <w:rPr>
          <w:rFonts w:ascii="Times New Roman" w:hAnsi="Times New Roman" w:cs="Times New Roman"/>
          <w:sz w:val="28"/>
          <w:szCs w:val="28"/>
        </w:rPr>
        <w:t xml:space="preserve"> о МЧП по форме согл</w:t>
      </w:r>
      <w:r w:rsidR="00E13E9C"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="008D34C8" w:rsidRPr="00F40431">
        <w:rPr>
          <w:rFonts w:ascii="Times New Roman" w:hAnsi="Times New Roman" w:cs="Times New Roman"/>
          <w:sz w:val="28"/>
          <w:szCs w:val="28"/>
        </w:rPr>
        <w:t>орядку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DA4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 xml:space="preserve">.3. Информация о </w:t>
      </w:r>
      <w:r w:rsidR="008D34C8" w:rsidRPr="00F40431">
        <w:rPr>
          <w:rFonts w:ascii="Times New Roman" w:hAnsi="Times New Roman" w:cs="Times New Roman"/>
          <w:sz w:val="28"/>
          <w:szCs w:val="28"/>
        </w:rPr>
        <w:t>соглашениях о МЧП</w:t>
      </w:r>
      <w:r w:rsidR="008D34C8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DA4" w:rsidRPr="00F40431">
        <w:rPr>
          <w:rFonts w:ascii="Times New Roman" w:eastAsia="Times New Roman" w:hAnsi="Times New Roman" w:cs="Times New Roman"/>
          <w:sz w:val="28"/>
          <w:szCs w:val="28"/>
        </w:rPr>
        <w:t>включается в реестр с присвоением в реестре соответствующих номеров.</w:t>
      </w:r>
    </w:p>
    <w:p w:rsidR="006B4E1A" w:rsidRPr="00F40431" w:rsidRDefault="006B4E1A" w:rsidP="00F40431">
      <w:pPr>
        <w:autoSpaceDE w:val="0"/>
        <w:autoSpaceDN w:val="0"/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6.4. Информация </w:t>
      </w:r>
      <w:r w:rsidR="00C21DED" w:rsidRPr="00F4043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C21DED" w:rsidRPr="00F4043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о МЧП хранится в реестре постоянно.</w:t>
      </w:r>
    </w:p>
    <w:p w:rsidR="00D3367A" w:rsidRPr="00F40431" w:rsidRDefault="00D3367A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3367A" w:rsidRPr="00F40431" w:rsidRDefault="00FB4BBB" w:rsidP="0074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rFonts w:eastAsia="Times New Roman"/>
          <w:sz w:val="28"/>
          <w:szCs w:val="28"/>
          <w:lang w:val="en-US"/>
        </w:rPr>
        <w:t>VII</w:t>
      </w:r>
      <w:r w:rsidR="004B5B9D" w:rsidRPr="00F40431">
        <w:rPr>
          <w:color w:val="auto"/>
          <w:sz w:val="28"/>
          <w:szCs w:val="28"/>
        </w:rPr>
        <w:t>. Порядок осуществления контроля</w:t>
      </w:r>
      <w:r w:rsidR="00D3367A" w:rsidRPr="00F40431">
        <w:rPr>
          <w:color w:val="auto"/>
          <w:sz w:val="28"/>
          <w:szCs w:val="28"/>
        </w:rPr>
        <w:t xml:space="preserve"> </w:t>
      </w:r>
    </w:p>
    <w:p w:rsidR="008059E1" w:rsidRPr="00F40431" w:rsidRDefault="004B5B9D" w:rsidP="0074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за исполнением соглашения о МЧП</w:t>
      </w:r>
      <w:r w:rsidR="008059E1" w:rsidRPr="00F40431">
        <w:rPr>
          <w:color w:val="auto"/>
          <w:sz w:val="28"/>
          <w:szCs w:val="28"/>
        </w:rPr>
        <w:t xml:space="preserve"> </w:t>
      </w:r>
    </w:p>
    <w:p w:rsidR="00ED2E59" w:rsidRPr="00F40431" w:rsidRDefault="00ED2E59" w:rsidP="0074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4B5B9D" w:rsidRPr="00F40431" w:rsidRDefault="006B4E1A" w:rsidP="0074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7</w:t>
      </w:r>
      <w:r w:rsidR="004B5B9D" w:rsidRPr="00F40431">
        <w:rPr>
          <w:color w:val="auto"/>
          <w:sz w:val="28"/>
          <w:szCs w:val="28"/>
        </w:rPr>
        <w:t xml:space="preserve">.1. Контроль за исполнением соглашения о МЧП </w:t>
      </w:r>
      <w:r w:rsidR="00792599" w:rsidRPr="00F40431">
        <w:rPr>
          <w:color w:val="auto"/>
          <w:sz w:val="28"/>
          <w:szCs w:val="28"/>
        </w:rPr>
        <w:t xml:space="preserve">осуществляется </w:t>
      </w:r>
      <w:r w:rsidR="004B5B9D" w:rsidRPr="00F40431">
        <w:rPr>
          <w:color w:val="auto"/>
          <w:sz w:val="28"/>
          <w:szCs w:val="28"/>
        </w:rPr>
        <w:t>в соответствии с требованиями, установленными</w:t>
      </w:r>
      <w:r w:rsidR="009E71BF" w:rsidRPr="00F40431">
        <w:rPr>
          <w:color w:val="auto"/>
          <w:sz w:val="28"/>
          <w:szCs w:val="28"/>
        </w:rPr>
        <w:t xml:space="preserve"> статьей 14 </w:t>
      </w:r>
      <w:r w:rsidR="00D03454" w:rsidRPr="00F40431">
        <w:rPr>
          <w:rFonts w:eastAsia="Times New Roman"/>
          <w:sz w:val="28"/>
          <w:szCs w:val="28"/>
          <w:lang w:eastAsia="ru-RU"/>
        </w:rPr>
        <w:t>Федерального закона №224-ФЗ</w:t>
      </w:r>
      <w:r w:rsidR="009E71BF" w:rsidRPr="00F40431">
        <w:rPr>
          <w:color w:val="auto"/>
          <w:sz w:val="28"/>
          <w:szCs w:val="28"/>
        </w:rPr>
        <w:t>,</w:t>
      </w:r>
      <w:r w:rsidR="004B5B9D" w:rsidRPr="00F40431">
        <w:rPr>
          <w:color w:val="auto"/>
          <w:sz w:val="28"/>
          <w:szCs w:val="28"/>
        </w:rPr>
        <w:t xml:space="preserve"> постановлением Правительства Российской Федерации от 30.12.2015 №1490 </w:t>
      </w:r>
      <w:r w:rsidR="00101C96" w:rsidRPr="00F40431">
        <w:rPr>
          <w:color w:val="auto"/>
          <w:sz w:val="28"/>
          <w:szCs w:val="28"/>
        </w:rPr>
        <w:t>"</w:t>
      </w:r>
      <w:r w:rsidR="004B5B9D" w:rsidRPr="00F40431">
        <w:rPr>
          <w:color w:val="auto"/>
          <w:sz w:val="28"/>
          <w:szCs w:val="28"/>
        </w:rPr>
        <w:t>Об осуществлении публичным партнером контроля за исполнением соглашения о государственно-частном партнёрстве и соглашения о муниципально-частном партнерстве</w:t>
      </w:r>
      <w:r w:rsidR="00101C96" w:rsidRPr="00F40431">
        <w:rPr>
          <w:color w:val="auto"/>
          <w:sz w:val="28"/>
          <w:szCs w:val="28"/>
        </w:rPr>
        <w:t>"</w:t>
      </w:r>
      <w:r w:rsidR="004B5B9D" w:rsidRPr="00F40431">
        <w:rPr>
          <w:color w:val="auto"/>
          <w:sz w:val="28"/>
          <w:szCs w:val="28"/>
        </w:rPr>
        <w:t xml:space="preserve">. </w:t>
      </w:r>
    </w:p>
    <w:p w:rsidR="00FB1995" w:rsidRPr="00F40431" w:rsidRDefault="006B4E1A" w:rsidP="007458C1">
      <w:pPr>
        <w:spacing w:after="0" w:line="240" w:lineRule="auto"/>
        <w:ind w:firstLineChars="25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7</w:t>
      </w:r>
      <w:r w:rsidR="00792599" w:rsidRPr="00F40431">
        <w:rPr>
          <w:rFonts w:ascii="Times New Roman" w:hAnsi="Times New Roman" w:cs="Times New Roman"/>
          <w:sz w:val="28"/>
          <w:szCs w:val="28"/>
        </w:rPr>
        <w:t>.2.</w:t>
      </w:r>
      <w:r w:rsidR="00792599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соглашений </w:t>
      </w:r>
      <w:r w:rsidR="00EF4A2C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о МЧП </w:t>
      </w:r>
      <w:r w:rsidR="00792599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публичного партнера </w:t>
      </w:r>
      <w:r w:rsidR="00417B78" w:rsidRPr="00F4043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структурные подразделения, муниципальные учреждения, указанные в приложении </w:t>
      </w:r>
      <w:r w:rsidR="00591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B78" w:rsidRPr="00F4043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890E63" w:rsidRPr="00F404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ED0" w:rsidRPr="00F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на основании плана мероприятий по осуществлению контроля за исполнением соглашения о МЧП (далее</w:t>
      </w:r>
      <w:r w:rsidR="001F7A1D" w:rsidRPr="00F404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мероприятий) в пределах полномочий, установленных в соглашении о МЧП</w:t>
      </w:r>
      <w:r w:rsidR="00FB1995" w:rsidRPr="00F404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599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A2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2E32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за исполнением соглашений</w:t>
      </w:r>
      <w:r w:rsidR="00EF4A2C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экспертные организации. </w:t>
      </w:r>
    </w:p>
    <w:p w:rsidR="00177C49" w:rsidRPr="00F40431" w:rsidRDefault="00C270D5" w:rsidP="007458C1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7C4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EB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C4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Отраслевое структурное подразделение обеспечивает:</w:t>
      </w:r>
    </w:p>
    <w:p w:rsidR="00177C49" w:rsidRPr="00F40431" w:rsidRDefault="00177C49" w:rsidP="007458C1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</w:t>
      </w:r>
      <w:r w:rsidR="006B4E1A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согласование </w:t>
      </w:r>
      <w:r w:rsidRPr="00F40431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города об утверждении плана мероприятий </w:t>
      </w:r>
      <w:r w:rsidR="00890E63" w:rsidRPr="00F40431">
        <w:rPr>
          <w:rFonts w:ascii="Times New Roman" w:hAnsi="Times New Roman" w:cs="Times New Roman"/>
          <w:sz w:val="28"/>
          <w:szCs w:val="28"/>
        </w:rPr>
        <w:t>в течение 30 дней</w:t>
      </w:r>
      <w:r w:rsidRPr="00F40431">
        <w:rPr>
          <w:rFonts w:ascii="Times New Roman" w:hAnsi="Times New Roman" w:cs="Times New Roman"/>
          <w:sz w:val="28"/>
          <w:szCs w:val="28"/>
        </w:rPr>
        <w:t xml:space="preserve"> с даты подписания сторонами соглашения</w:t>
      </w:r>
      <w:r w:rsidR="00386ED0" w:rsidRPr="00F40431">
        <w:rPr>
          <w:rFonts w:ascii="Times New Roman" w:hAnsi="Times New Roman" w:cs="Times New Roman"/>
          <w:sz w:val="28"/>
          <w:szCs w:val="28"/>
        </w:rPr>
        <w:t xml:space="preserve"> о МЧП</w:t>
      </w:r>
      <w:r w:rsidR="00127406" w:rsidRPr="00F40431">
        <w:rPr>
          <w:rFonts w:ascii="Times New Roman" w:hAnsi="Times New Roman" w:cs="Times New Roman"/>
          <w:sz w:val="28"/>
          <w:szCs w:val="28"/>
        </w:rPr>
        <w:t xml:space="preserve"> и далее ежегодно,</w:t>
      </w:r>
      <w:r w:rsidR="00127406" w:rsidRPr="00F404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один месяц до окончания текущего года</w:t>
      </w:r>
      <w:r w:rsidRPr="00F40431">
        <w:rPr>
          <w:rFonts w:ascii="Times New Roman" w:hAnsi="Times New Roman" w:cs="Times New Roman"/>
          <w:sz w:val="28"/>
          <w:szCs w:val="28"/>
        </w:rPr>
        <w:t>;</w:t>
      </w:r>
    </w:p>
    <w:p w:rsidR="00177C49" w:rsidRPr="00F40431" w:rsidRDefault="00177C49" w:rsidP="007458C1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организационно-техническое сопровождение деятельности </w:t>
      </w:r>
      <w:r w:rsidR="00127406" w:rsidRPr="00F40431">
        <w:rPr>
          <w:rFonts w:ascii="Times New Roman" w:hAnsi="Times New Roman" w:cs="Times New Roman"/>
          <w:sz w:val="28"/>
          <w:szCs w:val="28"/>
        </w:rPr>
        <w:t>органов, осуществляющих контроль</w:t>
      </w:r>
      <w:r w:rsidR="00127406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соглашений о МЧП</w:t>
      </w:r>
      <w:r w:rsidRPr="00F40431">
        <w:rPr>
          <w:rFonts w:ascii="Times New Roman" w:hAnsi="Times New Roman" w:cs="Times New Roman"/>
          <w:sz w:val="28"/>
          <w:szCs w:val="28"/>
        </w:rPr>
        <w:t>;</w:t>
      </w:r>
    </w:p>
    <w:p w:rsidR="006B4E1A" w:rsidRPr="00F40431" w:rsidRDefault="006B4E1A" w:rsidP="007458C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- оформление и подписание акта о результатах контроля;</w:t>
      </w:r>
    </w:p>
    <w:p w:rsidR="000C5EB1" w:rsidRPr="00F40431" w:rsidRDefault="000C5EB1" w:rsidP="007458C1">
      <w:pPr>
        <w:tabs>
          <w:tab w:val="left" w:pos="993"/>
          <w:tab w:val="left" w:pos="1276"/>
        </w:tabs>
        <w:spacing w:after="0" w:line="240" w:lineRule="auto"/>
        <w:ind w:firstLineChars="261" w:firstLine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информации и документов в случае </w:t>
      </w:r>
      <w:r w:rsidRPr="00F40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выявления фактов нарушения частным партнером обязательств по соглашению о МЧП в департамент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и земельных ресурсов администрации города для оформления претензии;</w:t>
      </w:r>
    </w:p>
    <w:p w:rsidR="00177C49" w:rsidRPr="00F40431" w:rsidRDefault="00177C49" w:rsidP="007458C1">
      <w:pPr>
        <w:pStyle w:val="a8"/>
        <w:widowControl w:val="0"/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</w:rPr>
        <w:t xml:space="preserve">- предоставление акта о результатах контроля в </w:t>
      </w:r>
      <w:r w:rsidR="00386ED0" w:rsidRPr="00F40431">
        <w:rPr>
          <w:rFonts w:ascii="Times New Roman" w:hAnsi="Times New Roman" w:cs="Times New Roman"/>
          <w:sz w:val="28"/>
          <w:szCs w:val="28"/>
        </w:rPr>
        <w:t>управление инвестиций</w:t>
      </w:r>
      <w:r w:rsidR="00597EDB" w:rsidRPr="00F40431">
        <w:rPr>
          <w:rFonts w:ascii="Times New Roman" w:hAnsi="Times New Roman" w:cs="Times New Roman"/>
          <w:sz w:val="28"/>
          <w:szCs w:val="28"/>
        </w:rPr>
        <w:t>.</w:t>
      </w:r>
      <w:r w:rsidRPr="00F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EBA" w:rsidRPr="00F40431" w:rsidRDefault="00C270D5" w:rsidP="007458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07EBA" w:rsidRPr="00F404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5EB1" w:rsidRPr="00F4043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7EBA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</w:t>
      </w:r>
      <w:r w:rsidR="00127406" w:rsidRPr="00F40431">
        <w:rPr>
          <w:rFonts w:ascii="Times New Roman" w:hAnsi="Times New Roman" w:cs="Times New Roman"/>
          <w:sz w:val="28"/>
          <w:szCs w:val="28"/>
        </w:rPr>
        <w:t>актов о результатах контроля</w:t>
      </w:r>
      <w:r w:rsidR="00E933CB">
        <w:rPr>
          <w:rFonts w:ascii="Times New Roman" w:hAnsi="Times New Roman" w:cs="Times New Roman"/>
          <w:sz w:val="28"/>
          <w:szCs w:val="28"/>
        </w:rPr>
        <w:t>,</w:t>
      </w:r>
      <w:r w:rsidR="00127406" w:rsidRPr="00F40431">
        <w:rPr>
          <w:rFonts w:ascii="Times New Roman" w:hAnsi="Times New Roman" w:cs="Times New Roman"/>
          <w:sz w:val="28"/>
          <w:szCs w:val="28"/>
        </w:rPr>
        <w:t xml:space="preserve"> их размещение на официальном сайте города</w:t>
      </w:r>
      <w:r w:rsidR="00597EDB" w:rsidRPr="00F40431">
        <w:rPr>
          <w:rFonts w:ascii="Times New Roman" w:hAnsi="Times New Roman" w:cs="Times New Roman"/>
          <w:sz w:val="28"/>
          <w:szCs w:val="28"/>
        </w:rPr>
        <w:t xml:space="preserve"> и хранение 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</w:t>
      </w:r>
      <w:r w:rsidR="00ED2E5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инвестиций</w:t>
      </w:r>
      <w:r w:rsidR="0012740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3CB" w:rsidRPr="00E933CB" w:rsidRDefault="00E933CB" w:rsidP="00F40431">
      <w:pPr>
        <w:pStyle w:val="Default"/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ED2E59" w:rsidRPr="00F40431" w:rsidRDefault="00C270D5" w:rsidP="0074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rFonts w:eastAsia="Times New Roman"/>
          <w:sz w:val="28"/>
          <w:szCs w:val="28"/>
          <w:lang w:val="en-US"/>
        </w:rPr>
        <w:t>VII</w:t>
      </w:r>
      <w:r w:rsidR="00E95D31" w:rsidRPr="00F40431">
        <w:rPr>
          <w:color w:val="auto"/>
          <w:sz w:val="28"/>
          <w:szCs w:val="28"/>
          <w:lang w:val="en-US"/>
        </w:rPr>
        <w:t>I</w:t>
      </w:r>
      <w:r w:rsidR="00ED2E59" w:rsidRPr="00F40431">
        <w:rPr>
          <w:color w:val="auto"/>
          <w:sz w:val="28"/>
          <w:szCs w:val="28"/>
        </w:rPr>
        <w:t xml:space="preserve">. Порядок осуществления </w:t>
      </w:r>
    </w:p>
    <w:p w:rsidR="00ED2E59" w:rsidRPr="00F40431" w:rsidRDefault="00ED2E59" w:rsidP="0074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  <w:r w:rsidRPr="00F40431">
        <w:rPr>
          <w:color w:val="auto"/>
          <w:sz w:val="28"/>
          <w:szCs w:val="28"/>
        </w:rPr>
        <w:t>мониторинга реализации соглашения о МЧП</w:t>
      </w:r>
    </w:p>
    <w:p w:rsidR="00291730" w:rsidRPr="00F40431" w:rsidRDefault="00291730" w:rsidP="0074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6D4B40" w:rsidRPr="00F40431" w:rsidRDefault="00C270D5" w:rsidP="007458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</w:rPr>
        <w:t>8</w:t>
      </w:r>
      <w:r w:rsidR="00ED2E59" w:rsidRPr="00F40431">
        <w:rPr>
          <w:rFonts w:ascii="Times New Roman" w:hAnsi="Times New Roman" w:cs="Times New Roman"/>
          <w:sz w:val="28"/>
          <w:szCs w:val="28"/>
        </w:rPr>
        <w:t xml:space="preserve">.1. </w:t>
      </w:r>
      <w:r w:rsidR="006D4B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2E5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реализации соглашений о </w:t>
      </w:r>
      <w:r w:rsidR="006D4B40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МЧП</w:t>
      </w:r>
      <w:r w:rsidR="001176F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</w:t>
      </w:r>
      <w:r w:rsidR="00ED2E59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E59" w:rsidRPr="00F4043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требованиями, установленными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№224-ФЗ</w:t>
      </w:r>
      <w:r w:rsidR="00ED2E59" w:rsidRPr="00F40431">
        <w:rPr>
          <w:rFonts w:ascii="Times New Roman" w:hAnsi="Times New Roman" w:cs="Times New Roman"/>
          <w:sz w:val="28"/>
          <w:szCs w:val="28"/>
        </w:rPr>
        <w:t xml:space="preserve">, </w:t>
      </w:r>
      <w:r w:rsidR="006D4B40" w:rsidRPr="00F4043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27.11.2015 №888 </w:t>
      </w:r>
      <w:r w:rsidR="00101C96" w:rsidRPr="00F40431">
        <w:rPr>
          <w:rFonts w:ascii="Times New Roman" w:hAnsi="Times New Roman" w:cs="Times New Roman"/>
          <w:sz w:val="28"/>
          <w:szCs w:val="28"/>
        </w:rPr>
        <w:t>"</w:t>
      </w:r>
      <w:r w:rsidR="006D4B40" w:rsidRPr="00F40431">
        <w:rPr>
          <w:rFonts w:ascii="Times New Roman" w:hAnsi="Times New Roman" w:cs="Times New Roman"/>
          <w:sz w:val="28"/>
          <w:szCs w:val="28"/>
        </w:rPr>
        <w:t>Об утверждении порядка мониторинга реализации соглашений о государственно-частном партнерстве, соглашений о муниципально-частном партнерстве</w:t>
      </w:r>
      <w:r w:rsidR="00101C96" w:rsidRPr="00F40431">
        <w:rPr>
          <w:rFonts w:ascii="Times New Roman" w:hAnsi="Times New Roman" w:cs="Times New Roman"/>
          <w:sz w:val="28"/>
          <w:szCs w:val="28"/>
        </w:rPr>
        <w:t>"</w:t>
      </w:r>
      <w:r w:rsidR="006D4B40" w:rsidRPr="00F40431">
        <w:rPr>
          <w:rFonts w:ascii="Times New Roman" w:hAnsi="Times New Roman" w:cs="Times New Roman"/>
          <w:sz w:val="28"/>
          <w:szCs w:val="28"/>
        </w:rPr>
        <w:t>.</w:t>
      </w:r>
    </w:p>
    <w:p w:rsidR="00717D73" w:rsidRPr="00F40431" w:rsidRDefault="00C270D5" w:rsidP="007458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sz w:val="28"/>
          <w:szCs w:val="28"/>
        </w:rPr>
        <w:t>8</w:t>
      </w:r>
      <w:r w:rsidR="006D4B40" w:rsidRPr="00F40431">
        <w:rPr>
          <w:rFonts w:ascii="Times New Roman" w:hAnsi="Times New Roman" w:cs="Times New Roman"/>
          <w:sz w:val="28"/>
          <w:szCs w:val="28"/>
        </w:rPr>
        <w:t>.2.</w:t>
      </w:r>
      <w:r w:rsidR="006D4B40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6F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мониторинга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D73" w:rsidRPr="00F40431" w:rsidRDefault="00717D73" w:rsidP="007458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У</w:t>
      </w:r>
      <w:r w:rsidR="00A51EC6" w:rsidRPr="00F40431">
        <w:rPr>
          <w:rFonts w:ascii="Times New Roman" w:hAnsi="Times New Roman" w:cs="Times New Roman"/>
          <w:color w:val="000000"/>
          <w:sz w:val="28"/>
          <w:szCs w:val="28"/>
        </w:rPr>
        <w:t>правление инвестиций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1EC6" w:rsidRPr="00F40431" w:rsidRDefault="00717D73" w:rsidP="007458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размещ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ает и актуализирует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B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посредством государственной автоматизированной информационной системы </w:t>
      </w:r>
      <w:r w:rsidR="00101C9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0B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01C96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D0B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>и документ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</w:t>
      </w:r>
      <w:r w:rsidR="00A51EC6" w:rsidRPr="00F40431">
        <w:rPr>
          <w:rFonts w:ascii="Times New Roman" w:hAnsi="Times New Roman" w:cs="Times New Roman"/>
          <w:color w:val="000000"/>
          <w:sz w:val="28"/>
          <w:szCs w:val="28"/>
        </w:rPr>
        <w:t>соглашений о</w:t>
      </w:r>
      <w:r w:rsidR="0022651D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 МЧП</w:t>
      </w:r>
      <w:r w:rsidR="000B573A" w:rsidRPr="00F404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1EC6" w:rsidRPr="00F40431" w:rsidRDefault="00A51EC6" w:rsidP="007458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реализации соглашений о МЧП;</w:t>
      </w:r>
    </w:p>
    <w:p w:rsidR="00A51EC6" w:rsidRPr="00F40431" w:rsidRDefault="00A51EC6" w:rsidP="007458C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соглашений о МЧП в уполномоченный орган Ханты-Мансийского автономного округа-Югры;</w:t>
      </w:r>
    </w:p>
    <w:p w:rsidR="00A51EC6" w:rsidRPr="00F40431" w:rsidRDefault="00A51EC6" w:rsidP="007458C1">
      <w:pPr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717D73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Pr="00F40431">
        <w:rPr>
          <w:rFonts w:ascii="Times New Roman" w:hAnsi="Times New Roman" w:cs="Times New Roman"/>
          <w:color w:val="000000"/>
          <w:sz w:val="28"/>
          <w:szCs w:val="28"/>
        </w:rPr>
        <w:t>соглашений о МЧП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40431">
        <w:rPr>
          <w:rFonts w:ascii="Times New Roman" w:hAnsi="Times New Roman" w:cs="Times New Roman"/>
          <w:sz w:val="28"/>
          <w:szCs w:val="28"/>
        </w:rPr>
        <w:t>официальном сайте города.</w:t>
      </w:r>
    </w:p>
    <w:p w:rsidR="00F16DE6" w:rsidRPr="00F40431" w:rsidRDefault="00C270D5" w:rsidP="007458C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7D73" w:rsidRPr="00F40431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4D71D1" w:rsidRPr="00F40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7D73" w:rsidRPr="00F404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труктурные подразделения, </w:t>
      </w:r>
      <w:r w:rsidR="004D71D1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выполняющие отдельные полномочия публичного партнера по исполнению </w:t>
      </w:r>
      <w:r w:rsidR="004D71D1" w:rsidRPr="00F40431">
        <w:rPr>
          <w:rFonts w:ascii="Times New Roman" w:hAnsi="Times New Roman" w:cs="Times New Roman"/>
          <w:sz w:val="28"/>
          <w:szCs w:val="28"/>
        </w:rPr>
        <w:t>соглашения</w:t>
      </w:r>
      <w:r w:rsidR="004D71D1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 о МЧП</w:t>
      </w:r>
      <w:r w:rsidR="009B1688" w:rsidRPr="00F4043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5.</w:t>
      </w:r>
      <w:r w:rsidR="006F602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B1688" w:rsidRPr="00F40431">
        <w:rPr>
          <w:rFonts w:ascii="Times New Roman" w:hAnsi="Times New Roman" w:cs="Times New Roman"/>
          <w:sz w:val="28"/>
          <w:szCs w:val="28"/>
          <w:lang w:eastAsia="ru-RU"/>
        </w:rPr>
        <w:t>. Порядка</w:t>
      </w:r>
      <w:r w:rsidR="004D71D1" w:rsidRPr="00F40431">
        <w:rPr>
          <w:rFonts w:ascii="Times New Roman" w:hAnsi="Times New Roman" w:cs="Times New Roman"/>
          <w:sz w:val="28"/>
          <w:szCs w:val="28"/>
          <w:lang w:eastAsia="ru-RU"/>
        </w:rPr>
        <w:t>, направляют в управление инвестиций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обо всех юридически значимых действиях в отношении соглашения</w:t>
      </w:r>
      <w:r w:rsidR="009B1688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МЧП </w:t>
      </w:r>
      <w:r w:rsidR="007344CB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r w:rsidR="004D71D1"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совершения таких действий с приложением копий соответствующих документов.</w:t>
      </w:r>
    </w:p>
    <w:p w:rsidR="00412FAB" w:rsidRDefault="00412FAB" w:rsidP="00F4043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67A" w:rsidRPr="00F40431" w:rsidRDefault="00F16DE6" w:rsidP="00F40431">
      <w:pPr>
        <w:pStyle w:val="Default"/>
        <w:ind w:firstLine="709"/>
        <w:contextualSpacing/>
        <w:jc w:val="right"/>
        <w:rPr>
          <w:color w:val="auto"/>
          <w:sz w:val="28"/>
          <w:szCs w:val="28"/>
        </w:rPr>
      </w:pPr>
      <w:r w:rsidRPr="00F40431">
        <w:rPr>
          <w:sz w:val="28"/>
          <w:szCs w:val="28"/>
        </w:rPr>
        <w:t>П</w:t>
      </w:r>
      <w:r w:rsidR="000B573A" w:rsidRPr="00F40431">
        <w:rPr>
          <w:sz w:val="28"/>
          <w:szCs w:val="28"/>
        </w:rPr>
        <w:t xml:space="preserve">риложение 1 к </w:t>
      </w:r>
      <w:r w:rsidR="009B6545">
        <w:rPr>
          <w:sz w:val="28"/>
          <w:szCs w:val="28"/>
        </w:rPr>
        <w:t>П</w:t>
      </w:r>
      <w:r w:rsidR="000B573A" w:rsidRPr="00F40431">
        <w:rPr>
          <w:sz w:val="28"/>
          <w:szCs w:val="28"/>
        </w:rPr>
        <w:t>орядку</w:t>
      </w:r>
    </w:p>
    <w:p w:rsidR="00D3367A" w:rsidRPr="00F40431" w:rsidRDefault="00D3367A" w:rsidP="00F4043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86C42" w:rsidRPr="00F40431" w:rsidRDefault="000B573A" w:rsidP="00F4043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386C42" w:rsidRPr="00F40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заключенных соглашений</w:t>
      </w:r>
      <w:r w:rsidR="00F16DE6" w:rsidRPr="00F4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МЧП</w:t>
      </w:r>
    </w:p>
    <w:p w:rsidR="000B573A" w:rsidRPr="00F40431" w:rsidRDefault="000B573A" w:rsidP="00F4043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057"/>
        <w:gridCol w:w="1470"/>
        <w:gridCol w:w="1886"/>
        <w:gridCol w:w="1519"/>
        <w:gridCol w:w="1831"/>
        <w:gridCol w:w="1540"/>
        <w:gridCol w:w="1337"/>
        <w:gridCol w:w="1877"/>
        <w:gridCol w:w="1481"/>
      </w:tblGrid>
      <w:tr w:rsidR="00E933CB" w:rsidRPr="00F40431" w:rsidTr="00E933CB">
        <w:tc>
          <w:tcPr>
            <w:tcW w:w="562" w:type="dxa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Отрасль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Дата и номер соглашения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Частный партнер (наименование)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Количество объектов соглашения о МЧП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Наименование объектов  соглашения о МЧП, адрес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Основание заключения соглашения (документ)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Дата и номер документа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sz w:val="24"/>
                <w:szCs w:val="24"/>
              </w:rPr>
              <w:t>Общая стоимость создания/ реконструкции объекта</w:t>
            </w: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Срок реализации соглашения</w:t>
            </w:r>
          </w:p>
        </w:tc>
      </w:tr>
      <w:tr w:rsidR="00E933CB" w:rsidRPr="00F40431" w:rsidTr="00E933CB">
        <w:tc>
          <w:tcPr>
            <w:tcW w:w="562" w:type="dxa"/>
          </w:tcPr>
          <w:p w:rsidR="0001488E" w:rsidRPr="00F40431" w:rsidRDefault="0001488E" w:rsidP="00E933CB">
            <w:pPr>
              <w:widowControl w:val="0"/>
              <w:tabs>
                <w:tab w:val="left" w:pos="0"/>
                <w:tab w:val="left" w:pos="29"/>
              </w:tabs>
              <w:autoSpaceDE w:val="0"/>
              <w:autoSpaceDN w:val="0"/>
              <w:ind w:right="50"/>
              <w:contextualSpacing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ind w:firstLine="2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ind w:hanging="7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4043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488E" w:rsidRPr="00F40431" w:rsidRDefault="0001488E" w:rsidP="00E933CB">
            <w:pPr>
              <w:widowControl w:val="0"/>
              <w:tabs>
                <w:tab w:val="left" w:pos="465"/>
              </w:tabs>
              <w:autoSpaceDE w:val="0"/>
              <w:autoSpaceDN w:val="0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F40431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933CB" w:rsidRPr="00F40431" w:rsidTr="00E933CB">
        <w:tc>
          <w:tcPr>
            <w:tcW w:w="562" w:type="dxa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488E" w:rsidRPr="00F40431" w:rsidRDefault="0001488E" w:rsidP="00F40431">
            <w:pPr>
              <w:widowControl w:val="0"/>
              <w:tabs>
                <w:tab w:val="left" w:pos="465"/>
              </w:tabs>
              <w:autoSpaceDE w:val="0"/>
              <w:autoSpaceDN w:val="0"/>
              <w:ind w:firstLine="709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02EA8" w:rsidRPr="00F40431" w:rsidRDefault="00602EA8" w:rsidP="00F4043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6C42" w:rsidRPr="00F40431" w:rsidRDefault="00386C42" w:rsidP="00F4043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7A08" w:rsidRPr="00F40431" w:rsidRDefault="00B17A08" w:rsidP="00F40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17A08" w:rsidRPr="00F40431" w:rsidSect="00F16D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13B4" w:rsidRPr="00F40431" w:rsidRDefault="005913B4" w:rsidP="005913B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5913B4" w:rsidRPr="00F40431" w:rsidRDefault="005913B4" w:rsidP="005913B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913B4" w:rsidRPr="00F40431" w:rsidRDefault="005913B4" w:rsidP="005913B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администрации города, м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учреждений города Нижневартовска, которые могут выступать участниками </w:t>
      </w:r>
      <w:r w:rsidRPr="00F40431">
        <w:rPr>
          <w:rFonts w:ascii="Times New Roman" w:hAnsi="Times New Roman" w:cs="Times New Roman"/>
          <w:sz w:val="28"/>
          <w:szCs w:val="28"/>
        </w:rPr>
        <w:t>подготовки и реализации проектов муниципально-частного партнёрства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и земельных ресурсов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жилищно-коммунального хозяйства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социальной политике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40431">
          <w:rPr>
            <w:rFonts w:ascii="Times New Roman" w:eastAsia="Times New Roman" w:hAnsi="Times New Roman" w:cs="Times New Roman"/>
            <w:sz w:val="28"/>
            <w:szCs w:val="28"/>
          </w:rPr>
          <w:t>Управление по природопользованию и экологии</w:t>
        </w:r>
      </w:hyperlink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1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"Управление капитального строительства города Нижневартовска".</w:t>
      </w:r>
    </w:p>
    <w:p w:rsidR="005913B4" w:rsidRPr="00F40431" w:rsidRDefault="005913B4" w:rsidP="005913B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5913B4" w:rsidRPr="00F40431" w:rsidRDefault="005913B4" w:rsidP="005913B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Chars="261" w:firstLine="73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администрации города,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>учреждений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выполняющи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 функции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контроля 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40431">
        <w:rPr>
          <w:rFonts w:ascii="Times New Roman" w:hAnsi="Times New Roman" w:cs="Times New Roman"/>
          <w:sz w:val="28"/>
          <w:szCs w:val="28"/>
        </w:rPr>
        <w:t>исполнением условий соглашений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31">
        <w:rPr>
          <w:rFonts w:ascii="Times New Roman" w:hAnsi="Times New Roman" w:cs="Times New Roman"/>
          <w:sz w:val="28"/>
          <w:szCs w:val="28"/>
        </w:rPr>
        <w:t>муниципально-частном партнерстве</w:t>
      </w:r>
    </w:p>
    <w:p w:rsidR="005913B4" w:rsidRPr="00F40431" w:rsidRDefault="005913B4" w:rsidP="005913B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муниципальной собственности и земельных ресурсов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жилищно-коммунального хозяйства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инвестиций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координации строительного комплекса администрации города.</w:t>
      </w: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"Управление капитального строительства города Нижневартовск".</w:t>
      </w:r>
    </w:p>
    <w:p w:rsidR="005913B4" w:rsidRPr="00F40431" w:rsidRDefault="005913B4" w:rsidP="005913B4">
      <w:pPr>
        <w:pStyle w:val="a8"/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труктурные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F40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отраслевой сфере деятельности которых относится объект соглашения о МЧП.</w:t>
      </w:r>
    </w:p>
    <w:p w:rsidR="005913B4" w:rsidRPr="00F40431" w:rsidRDefault="005913B4" w:rsidP="005913B4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br w:type="page"/>
        <w:t>Приложение 4 к постановлению</w:t>
      </w:r>
    </w:p>
    <w:p w:rsidR="005913B4" w:rsidRPr="00F40431" w:rsidRDefault="005913B4" w:rsidP="005913B4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5913B4" w:rsidRPr="00F40431" w:rsidRDefault="005913B4" w:rsidP="005913B4">
      <w:pPr>
        <w:pStyle w:val="a3"/>
        <w:ind w:firstLineChars="261" w:firstLine="73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431">
        <w:rPr>
          <w:rFonts w:ascii="Times New Roman" w:eastAsia="Times New Roman" w:hAnsi="Times New Roman"/>
          <w:sz w:val="28"/>
          <w:szCs w:val="28"/>
          <w:lang w:eastAsia="ru-RU"/>
        </w:rPr>
        <w:t>от _________ № _____</w:t>
      </w:r>
    </w:p>
    <w:p w:rsidR="005913B4" w:rsidRPr="00F40431" w:rsidRDefault="005913B4" w:rsidP="005913B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13B4" w:rsidRPr="00F40431" w:rsidRDefault="005913B4" w:rsidP="005913B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>Принципы формирования конкурсной комиссии</w:t>
      </w:r>
    </w:p>
    <w:p w:rsidR="005913B4" w:rsidRPr="00F40431" w:rsidRDefault="005913B4" w:rsidP="005913B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проведению конкурса на право заключения </w:t>
      </w:r>
    </w:p>
    <w:p w:rsidR="005913B4" w:rsidRPr="00F40431" w:rsidRDefault="005913B4" w:rsidP="005913B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431">
        <w:rPr>
          <w:rFonts w:ascii="Times New Roman" w:eastAsia="Times New Roman" w:hAnsi="Times New Roman" w:cs="Times New Roman"/>
          <w:b/>
          <w:sz w:val="28"/>
          <w:szCs w:val="28"/>
        </w:rPr>
        <w:t>соглашения о муниципально-частном партнерстве</w:t>
      </w:r>
    </w:p>
    <w:p w:rsidR="005913B4" w:rsidRPr="00F40431" w:rsidRDefault="005913B4" w:rsidP="005913B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118"/>
      </w:tblGrid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5913B4" w:rsidRPr="00F40431" w:rsidTr="00E62F2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инвестиций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муниципально-частного партнерства и концессии управления инвестиций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специалист отдела развития муниципально-частного партнерства и концессии управления инвестиций (по согласованию с начальником управления)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муниципальной собственности и земельных ресурсов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 экономики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архитектуры и градостроительства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От юридического управления администрации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(по согласованию с начальником управления)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DC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защите муниципальной собственности</w:t>
            </w:r>
            <w:r w:rsidRPr="00F61DCD">
              <w:rPr>
                <w:rFonts w:ascii="Times New Roman" w:hAnsi="Times New Roman" w:cs="Times New Roman"/>
                <w:sz w:val="28"/>
                <w:szCs w:val="28"/>
              </w:rPr>
              <w:t xml:space="preserve"> или специалист управления (по согласованию с начальником управления)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муниципального казенного учреждения "Управление капитального строительства города Нижневартовска"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5913B4" w:rsidRPr="00F40431" w:rsidTr="00E62F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043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структурного подразделения, к сфере деятельности которого относится объект соглашения о МЧП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B4" w:rsidRPr="00F40431" w:rsidRDefault="005913B4" w:rsidP="00E62F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3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</w:tbl>
    <w:p w:rsidR="005913B4" w:rsidRPr="00F40431" w:rsidRDefault="005913B4" w:rsidP="005913B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913B4" w:rsidRPr="00AB6CAC" w:rsidRDefault="005913B4" w:rsidP="005913B4">
      <w:pPr>
        <w:widowControl w:val="0"/>
        <w:tabs>
          <w:tab w:val="left" w:pos="465"/>
        </w:tabs>
        <w:autoSpaceDE w:val="0"/>
        <w:autoSpaceDN w:val="0"/>
        <w:ind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*Члены резервного состава комиссии привлекаются к участию в работе конкурсной комиссии по проведению конкурса </w:t>
      </w:r>
      <w:r w:rsidRPr="0074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соглашения о МЧП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отсутствия членов основного состава комиссии.</w:t>
      </w:r>
    </w:p>
    <w:p w:rsidR="005913B4" w:rsidRPr="00F40431" w:rsidRDefault="005913B4" w:rsidP="005913B4">
      <w:pPr>
        <w:widowControl w:val="0"/>
        <w:tabs>
          <w:tab w:val="left" w:pos="46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3B4" w:rsidRPr="00F40431" w:rsidRDefault="005913B4" w:rsidP="005913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0B0" w:rsidRPr="00F40431" w:rsidRDefault="008270B0" w:rsidP="00412FAB">
      <w:pPr>
        <w:pStyle w:val="a3"/>
        <w:ind w:firstLineChars="261" w:firstLine="731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8270B0" w:rsidRPr="00F40431" w:rsidSect="00B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7F720"/>
    <w:multiLevelType w:val="hybridMultilevel"/>
    <w:tmpl w:val="A628F038"/>
    <w:lvl w:ilvl="0" w:tplc="0409000F">
      <w:start w:val="1"/>
      <w:numFmt w:val="decimal"/>
      <w:lvlText w:val="%1."/>
      <w:lvlJc w:val="left"/>
      <w:pPr>
        <w:ind w:left="4410" w:hanging="400"/>
      </w:pPr>
    </w:lvl>
    <w:lvl w:ilvl="1" w:tplc="4392858C">
      <w:start w:val="1"/>
      <w:numFmt w:val="lowerLetter"/>
      <w:lvlText w:val="%2."/>
      <w:lvlJc w:val="left"/>
      <w:pPr>
        <w:ind w:left="4810" w:hanging="400"/>
      </w:pPr>
    </w:lvl>
    <w:lvl w:ilvl="2" w:tplc="0409001B">
      <w:start w:val="1"/>
      <w:numFmt w:val="lowerRoman"/>
      <w:lvlText w:val="%3."/>
      <w:lvlJc w:val="left"/>
      <w:pPr>
        <w:ind w:left="5210" w:hanging="400"/>
      </w:pPr>
    </w:lvl>
    <w:lvl w:ilvl="3" w:tplc="0409000F">
      <w:start w:val="1"/>
      <w:numFmt w:val="decimal"/>
      <w:lvlText w:val="%4."/>
      <w:lvlJc w:val="left"/>
      <w:pPr>
        <w:ind w:left="5610" w:hanging="400"/>
      </w:pPr>
    </w:lvl>
    <w:lvl w:ilvl="4" w:tplc="4392858C">
      <w:start w:val="1"/>
      <w:numFmt w:val="lowerLetter"/>
      <w:lvlText w:val="%5."/>
      <w:lvlJc w:val="left"/>
      <w:pPr>
        <w:ind w:left="6010" w:hanging="400"/>
      </w:pPr>
    </w:lvl>
    <w:lvl w:ilvl="5" w:tplc="0409001B">
      <w:start w:val="1"/>
      <w:numFmt w:val="lowerRoman"/>
      <w:lvlText w:val="%6."/>
      <w:lvlJc w:val="left"/>
      <w:pPr>
        <w:ind w:left="6410" w:hanging="400"/>
      </w:pPr>
    </w:lvl>
    <w:lvl w:ilvl="6" w:tplc="0409000F">
      <w:start w:val="1"/>
      <w:numFmt w:val="decimal"/>
      <w:lvlText w:val="%7."/>
      <w:lvlJc w:val="left"/>
      <w:pPr>
        <w:ind w:left="6810" w:hanging="400"/>
      </w:pPr>
    </w:lvl>
    <w:lvl w:ilvl="7" w:tplc="4392858C">
      <w:start w:val="1"/>
      <w:numFmt w:val="lowerLetter"/>
      <w:lvlText w:val="%8."/>
      <w:lvlJc w:val="left"/>
      <w:pPr>
        <w:ind w:left="7210" w:hanging="400"/>
      </w:pPr>
    </w:lvl>
    <w:lvl w:ilvl="8" w:tplc="0409001B">
      <w:start w:val="1"/>
      <w:numFmt w:val="lowerRoman"/>
      <w:lvlText w:val="%9."/>
      <w:lvlJc w:val="left"/>
      <w:pPr>
        <w:ind w:left="7610" w:hanging="400"/>
      </w:pPr>
    </w:lvl>
  </w:abstractNum>
  <w:abstractNum w:abstractNumId="1" w15:restartNumberingAfterBreak="0">
    <w:nsid w:val="17BA5EDF"/>
    <w:multiLevelType w:val="hybridMultilevel"/>
    <w:tmpl w:val="22EAC84E"/>
    <w:lvl w:ilvl="0" w:tplc="33D25D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E0572"/>
    <w:multiLevelType w:val="hybridMultilevel"/>
    <w:tmpl w:val="6D18CE38"/>
    <w:lvl w:ilvl="0" w:tplc="30C0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E241CB"/>
    <w:multiLevelType w:val="hybridMultilevel"/>
    <w:tmpl w:val="8230D9F8"/>
    <w:lvl w:ilvl="0" w:tplc="63F66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C72E91"/>
    <w:multiLevelType w:val="hybridMultilevel"/>
    <w:tmpl w:val="54EA2C68"/>
    <w:lvl w:ilvl="0" w:tplc="7E1E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FFF40"/>
    <w:multiLevelType w:val="hybridMultilevel"/>
    <w:tmpl w:val="4B7892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9D"/>
    <w:rsid w:val="00000262"/>
    <w:rsid w:val="00005270"/>
    <w:rsid w:val="0001488E"/>
    <w:rsid w:val="0001549A"/>
    <w:rsid w:val="00026DEF"/>
    <w:rsid w:val="00043DA7"/>
    <w:rsid w:val="00060E16"/>
    <w:rsid w:val="000710BC"/>
    <w:rsid w:val="000821D4"/>
    <w:rsid w:val="00082BFF"/>
    <w:rsid w:val="00090046"/>
    <w:rsid w:val="000A4109"/>
    <w:rsid w:val="000B573A"/>
    <w:rsid w:val="000C363E"/>
    <w:rsid w:val="000C5EB1"/>
    <w:rsid w:val="000E355C"/>
    <w:rsid w:val="000E6B54"/>
    <w:rsid w:val="000F5FD6"/>
    <w:rsid w:val="000F79F9"/>
    <w:rsid w:val="00101C96"/>
    <w:rsid w:val="00112101"/>
    <w:rsid w:val="001176F3"/>
    <w:rsid w:val="0012501C"/>
    <w:rsid w:val="00127406"/>
    <w:rsid w:val="00130DC3"/>
    <w:rsid w:val="001358D7"/>
    <w:rsid w:val="0015213B"/>
    <w:rsid w:val="001544F4"/>
    <w:rsid w:val="0016711D"/>
    <w:rsid w:val="00177C49"/>
    <w:rsid w:val="001809F9"/>
    <w:rsid w:val="0018154E"/>
    <w:rsid w:val="00182B30"/>
    <w:rsid w:val="00184D4D"/>
    <w:rsid w:val="00186096"/>
    <w:rsid w:val="00186F41"/>
    <w:rsid w:val="00192CCE"/>
    <w:rsid w:val="001932CF"/>
    <w:rsid w:val="001955DE"/>
    <w:rsid w:val="00197B1E"/>
    <w:rsid w:val="001A447F"/>
    <w:rsid w:val="001B102A"/>
    <w:rsid w:val="001B4B66"/>
    <w:rsid w:val="001B65C1"/>
    <w:rsid w:val="001C1F26"/>
    <w:rsid w:val="001C2E1B"/>
    <w:rsid w:val="001C390E"/>
    <w:rsid w:val="001C46C1"/>
    <w:rsid w:val="001E5F5C"/>
    <w:rsid w:val="001F2DF8"/>
    <w:rsid w:val="001F7A1D"/>
    <w:rsid w:val="0020179F"/>
    <w:rsid w:val="00207EBA"/>
    <w:rsid w:val="00213560"/>
    <w:rsid w:val="0022651D"/>
    <w:rsid w:val="00226E17"/>
    <w:rsid w:val="0022795F"/>
    <w:rsid w:val="002472D9"/>
    <w:rsid w:val="00252530"/>
    <w:rsid w:val="002527C6"/>
    <w:rsid w:val="002568B1"/>
    <w:rsid w:val="00264BC5"/>
    <w:rsid w:val="00290EB8"/>
    <w:rsid w:val="00291730"/>
    <w:rsid w:val="002945CF"/>
    <w:rsid w:val="002948AB"/>
    <w:rsid w:val="00296889"/>
    <w:rsid w:val="00296892"/>
    <w:rsid w:val="002A191C"/>
    <w:rsid w:val="002C4452"/>
    <w:rsid w:val="002C4824"/>
    <w:rsid w:val="002C7CCD"/>
    <w:rsid w:val="002D7C08"/>
    <w:rsid w:val="002E4AF6"/>
    <w:rsid w:val="00306236"/>
    <w:rsid w:val="00311453"/>
    <w:rsid w:val="00314E58"/>
    <w:rsid w:val="00324C8D"/>
    <w:rsid w:val="0032675B"/>
    <w:rsid w:val="003275D0"/>
    <w:rsid w:val="003412A1"/>
    <w:rsid w:val="00364C6A"/>
    <w:rsid w:val="0036711C"/>
    <w:rsid w:val="00386C42"/>
    <w:rsid w:val="00386C90"/>
    <w:rsid w:val="00386ED0"/>
    <w:rsid w:val="00394938"/>
    <w:rsid w:val="003A277F"/>
    <w:rsid w:val="003A38D7"/>
    <w:rsid w:val="003B270A"/>
    <w:rsid w:val="003B4FA5"/>
    <w:rsid w:val="003C0C59"/>
    <w:rsid w:val="003C12CE"/>
    <w:rsid w:val="003C7247"/>
    <w:rsid w:val="003D3061"/>
    <w:rsid w:val="003D48A2"/>
    <w:rsid w:val="003D5868"/>
    <w:rsid w:val="003E6D1C"/>
    <w:rsid w:val="00412FAB"/>
    <w:rsid w:val="00417B78"/>
    <w:rsid w:val="004255AC"/>
    <w:rsid w:val="004337CE"/>
    <w:rsid w:val="00434073"/>
    <w:rsid w:val="004366F5"/>
    <w:rsid w:val="00457797"/>
    <w:rsid w:val="0046033C"/>
    <w:rsid w:val="004666E3"/>
    <w:rsid w:val="0047424B"/>
    <w:rsid w:val="0047456C"/>
    <w:rsid w:val="00481610"/>
    <w:rsid w:val="00493987"/>
    <w:rsid w:val="004A3BEE"/>
    <w:rsid w:val="004B5B9D"/>
    <w:rsid w:val="004D082D"/>
    <w:rsid w:val="004D71D1"/>
    <w:rsid w:val="004E51ED"/>
    <w:rsid w:val="004E6C1A"/>
    <w:rsid w:val="004F4A12"/>
    <w:rsid w:val="004F6EB6"/>
    <w:rsid w:val="005061CA"/>
    <w:rsid w:val="005064C2"/>
    <w:rsid w:val="005064FB"/>
    <w:rsid w:val="00513195"/>
    <w:rsid w:val="00521A9F"/>
    <w:rsid w:val="00531F72"/>
    <w:rsid w:val="0054190A"/>
    <w:rsid w:val="00543D68"/>
    <w:rsid w:val="00544DB0"/>
    <w:rsid w:val="00545F85"/>
    <w:rsid w:val="00553824"/>
    <w:rsid w:val="005543A7"/>
    <w:rsid w:val="00554B54"/>
    <w:rsid w:val="00561779"/>
    <w:rsid w:val="005617EB"/>
    <w:rsid w:val="00566BFE"/>
    <w:rsid w:val="005732AE"/>
    <w:rsid w:val="00574AF4"/>
    <w:rsid w:val="005778E2"/>
    <w:rsid w:val="005913B4"/>
    <w:rsid w:val="00591B59"/>
    <w:rsid w:val="00597C2C"/>
    <w:rsid w:val="00597EDB"/>
    <w:rsid w:val="005A1400"/>
    <w:rsid w:val="005B61CA"/>
    <w:rsid w:val="005B7C76"/>
    <w:rsid w:val="005C5684"/>
    <w:rsid w:val="005D4DF0"/>
    <w:rsid w:val="00602EA8"/>
    <w:rsid w:val="00611964"/>
    <w:rsid w:val="00615310"/>
    <w:rsid w:val="00616D2C"/>
    <w:rsid w:val="00633203"/>
    <w:rsid w:val="0063736C"/>
    <w:rsid w:val="00683B96"/>
    <w:rsid w:val="00684DB9"/>
    <w:rsid w:val="00691E52"/>
    <w:rsid w:val="00696A12"/>
    <w:rsid w:val="006A785F"/>
    <w:rsid w:val="006A7C1A"/>
    <w:rsid w:val="006B1E6D"/>
    <w:rsid w:val="006B4E1A"/>
    <w:rsid w:val="006C22B4"/>
    <w:rsid w:val="006C3B04"/>
    <w:rsid w:val="006C7D0C"/>
    <w:rsid w:val="006D0D9C"/>
    <w:rsid w:val="006D1B14"/>
    <w:rsid w:val="006D323C"/>
    <w:rsid w:val="006D4B40"/>
    <w:rsid w:val="006E273C"/>
    <w:rsid w:val="006F6020"/>
    <w:rsid w:val="006F764E"/>
    <w:rsid w:val="00701594"/>
    <w:rsid w:val="00712D93"/>
    <w:rsid w:val="00717D73"/>
    <w:rsid w:val="0072051A"/>
    <w:rsid w:val="00723D93"/>
    <w:rsid w:val="007344CB"/>
    <w:rsid w:val="007354AA"/>
    <w:rsid w:val="007365AB"/>
    <w:rsid w:val="007458C1"/>
    <w:rsid w:val="00745F1F"/>
    <w:rsid w:val="007647C1"/>
    <w:rsid w:val="00771A7C"/>
    <w:rsid w:val="007815ED"/>
    <w:rsid w:val="00782ED9"/>
    <w:rsid w:val="00783408"/>
    <w:rsid w:val="007843FF"/>
    <w:rsid w:val="0078464B"/>
    <w:rsid w:val="0078631E"/>
    <w:rsid w:val="00786E3C"/>
    <w:rsid w:val="00790999"/>
    <w:rsid w:val="00792599"/>
    <w:rsid w:val="007928EB"/>
    <w:rsid w:val="00793910"/>
    <w:rsid w:val="00794EF0"/>
    <w:rsid w:val="0079644E"/>
    <w:rsid w:val="0079781A"/>
    <w:rsid w:val="007A23A8"/>
    <w:rsid w:val="007B5514"/>
    <w:rsid w:val="007C0D0E"/>
    <w:rsid w:val="007D066B"/>
    <w:rsid w:val="007D78BA"/>
    <w:rsid w:val="007E4845"/>
    <w:rsid w:val="007F27C0"/>
    <w:rsid w:val="007F4F53"/>
    <w:rsid w:val="007F79EF"/>
    <w:rsid w:val="008059E1"/>
    <w:rsid w:val="00824506"/>
    <w:rsid w:val="008269B5"/>
    <w:rsid w:val="008270B0"/>
    <w:rsid w:val="008344AF"/>
    <w:rsid w:val="008436AD"/>
    <w:rsid w:val="00852D49"/>
    <w:rsid w:val="0086282C"/>
    <w:rsid w:val="00882E32"/>
    <w:rsid w:val="00890E63"/>
    <w:rsid w:val="00896257"/>
    <w:rsid w:val="008A57CF"/>
    <w:rsid w:val="008C1FB3"/>
    <w:rsid w:val="008C6104"/>
    <w:rsid w:val="008C6F94"/>
    <w:rsid w:val="008D34C8"/>
    <w:rsid w:val="008F75CE"/>
    <w:rsid w:val="00901D6E"/>
    <w:rsid w:val="00902F38"/>
    <w:rsid w:val="0090501F"/>
    <w:rsid w:val="00907A2D"/>
    <w:rsid w:val="009211B2"/>
    <w:rsid w:val="009238A5"/>
    <w:rsid w:val="00926AD2"/>
    <w:rsid w:val="00931848"/>
    <w:rsid w:val="00937282"/>
    <w:rsid w:val="009612DD"/>
    <w:rsid w:val="00980005"/>
    <w:rsid w:val="009808D8"/>
    <w:rsid w:val="00981C0F"/>
    <w:rsid w:val="00991FA6"/>
    <w:rsid w:val="009953A7"/>
    <w:rsid w:val="009A4D81"/>
    <w:rsid w:val="009B1688"/>
    <w:rsid w:val="009B6545"/>
    <w:rsid w:val="009B7028"/>
    <w:rsid w:val="009C3087"/>
    <w:rsid w:val="009C3BF8"/>
    <w:rsid w:val="009C3C7E"/>
    <w:rsid w:val="009C619E"/>
    <w:rsid w:val="009C630C"/>
    <w:rsid w:val="009D3C60"/>
    <w:rsid w:val="009E71BF"/>
    <w:rsid w:val="00A01A3E"/>
    <w:rsid w:val="00A03C76"/>
    <w:rsid w:val="00A2142E"/>
    <w:rsid w:val="00A31D6D"/>
    <w:rsid w:val="00A51A8A"/>
    <w:rsid w:val="00A51EC6"/>
    <w:rsid w:val="00A8151D"/>
    <w:rsid w:val="00A95136"/>
    <w:rsid w:val="00AC2DBB"/>
    <w:rsid w:val="00AD32FB"/>
    <w:rsid w:val="00B00AD8"/>
    <w:rsid w:val="00B10214"/>
    <w:rsid w:val="00B13A13"/>
    <w:rsid w:val="00B14997"/>
    <w:rsid w:val="00B152C6"/>
    <w:rsid w:val="00B17A08"/>
    <w:rsid w:val="00B247C6"/>
    <w:rsid w:val="00B44DA4"/>
    <w:rsid w:val="00B45D6A"/>
    <w:rsid w:val="00B47B02"/>
    <w:rsid w:val="00B56A32"/>
    <w:rsid w:val="00B66FC6"/>
    <w:rsid w:val="00B72628"/>
    <w:rsid w:val="00B727D4"/>
    <w:rsid w:val="00B7545E"/>
    <w:rsid w:val="00B8577D"/>
    <w:rsid w:val="00B86B2A"/>
    <w:rsid w:val="00BA0248"/>
    <w:rsid w:val="00BA35B3"/>
    <w:rsid w:val="00BA4A4B"/>
    <w:rsid w:val="00BB52FB"/>
    <w:rsid w:val="00BD0BCB"/>
    <w:rsid w:val="00BD37BD"/>
    <w:rsid w:val="00BF30BB"/>
    <w:rsid w:val="00C02B49"/>
    <w:rsid w:val="00C21DED"/>
    <w:rsid w:val="00C270D5"/>
    <w:rsid w:val="00C31614"/>
    <w:rsid w:val="00C470A5"/>
    <w:rsid w:val="00C54147"/>
    <w:rsid w:val="00C546D5"/>
    <w:rsid w:val="00C64809"/>
    <w:rsid w:val="00C71A11"/>
    <w:rsid w:val="00C739C2"/>
    <w:rsid w:val="00C773AD"/>
    <w:rsid w:val="00C82F97"/>
    <w:rsid w:val="00C84895"/>
    <w:rsid w:val="00CA5247"/>
    <w:rsid w:val="00CB0110"/>
    <w:rsid w:val="00CB0767"/>
    <w:rsid w:val="00CB251E"/>
    <w:rsid w:val="00CB7006"/>
    <w:rsid w:val="00CD14ED"/>
    <w:rsid w:val="00CD2C2A"/>
    <w:rsid w:val="00CE16A7"/>
    <w:rsid w:val="00CF6FA4"/>
    <w:rsid w:val="00D03454"/>
    <w:rsid w:val="00D20C70"/>
    <w:rsid w:val="00D21623"/>
    <w:rsid w:val="00D31841"/>
    <w:rsid w:val="00D3333E"/>
    <w:rsid w:val="00D3367A"/>
    <w:rsid w:val="00D358F0"/>
    <w:rsid w:val="00D4515A"/>
    <w:rsid w:val="00D4519B"/>
    <w:rsid w:val="00D505A2"/>
    <w:rsid w:val="00D54ADC"/>
    <w:rsid w:val="00D60000"/>
    <w:rsid w:val="00D65926"/>
    <w:rsid w:val="00D75C88"/>
    <w:rsid w:val="00D76A66"/>
    <w:rsid w:val="00D76BB2"/>
    <w:rsid w:val="00D81DE9"/>
    <w:rsid w:val="00D82540"/>
    <w:rsid w:val="00D90F53"/>
    <w:rsid w:val="00D912F7"/>
    <w:rsid w:val="00DA1433"/>
    <w:rsid w:val="00DA2269"/>
    <w:rsid w:val="00DA331B"/>
    <w:rsid w:val="00DA4206"/>
    <w:rsid w:val="00DA4647"/>
    <w:rsid w:val="00DA5257"/>
    <w:rsid w:val="00DA55D0"/>
    <w:rsid w:val="00DD0B13"/>
    <w:rsid w:val="00DD12CF"/>
    <w:rsid w:val="00DD2587"/>
    <w:rsid w:val="00DD26AE"/>
    <w:rsid w:val="00DD6265"/>
    <w:rsid w:val="00DE298F"/>
    <w:rsid w:val="00DE3E26"/>
    <w:rsid w:val="00DE6630"/>
    <w:rsid w:val="00E02706"/>
    <w:rsid w:val="00E0584D"/>
    <w:rsid w:val="00E10CE0"/>
    <w:rsid w:val="00E13E9C"/>
    <w:rsid w:val="00E16FCA"/>
    <w:rsid w:val="00E26445"/>
    <w:rsid w:val="00E60A44"/>
    <w:rsid w:val="00E644D6"/>
    <w:rsid w:val="00E91440"/>
    <w:rsid w:val="00E933CB"/>
    <w:rsid w:val="00E95D31"/>
    <w:rsid w:val="00E97529"/>
    <w:rsid w:val="00EA4131"/>
    <w:rsid w:val="00EA49FA"/>
    <w:rsid w:val="00EA66E7"/>
    <w:rsid w:val="00EC5B82"/>
    <w:rsid w:val="00ED2E59"/>
    <w:rsid w:val="00ED36B2"/>
    <w:rsid w:val="00ED5495"/>
    <w:rsid w:val="00ED7B74"/>
    <w:rsid w:val="00EF4A2C"/>
    <w:rsid w:val="00EF529F"/>
    <w:rsid w:val="00F00A93"/>
    <w:rsid w:val="00F107FB"/>
    <w:rsid w:val="00F142A9"/>
    <w:rsid w:val="00F16DE6"/>
    <w:rsid w:val="00F338BE"/>
    <w:rsid w:val="00F40431"/>
    <w:rsid w:val="00F43957"/>
    <w:rsid w:val="00F478E5"/>
    <w:rsid w:val="00F65ADA"/>
    <w:rsid w:val="00F813AE"/>
    <w:rsid w:val="00F960C4"/>
    <w:rsid w:val="00FA0360"/>
    <w:rsid w:val="00FA2574"/>
    <w:rsid w:val="00FB1369"/>
    <w:rsid w:val="00FB1995"/>
    <w:rsid w:val="00FB4BBB"/>
    <w:rsid w:val="00FB595A"/>
    <w:rsid w:val="00FC63DE"/>
    <w:rsid w:val="00FD0E41"/>
    <w:rsid w:val="00FD1BAA"/>
    <w:rsid w:val="00FD56A1"/>
    <w:rsid w:val="00FF00FB"/>
    <w:rsid w:val="00FF3C3C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002"/>
  <w15:chartTrackingRefBased/>
  <w15:docId w15:val="{29BAB89A-09D7-4E43-8C98-F57B2FE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79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5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6711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4">
    <w:name w:val="Hyperlink"/>
    <w:basedOn w:val="a0"/>
    <w:unhideWhenUsed/>
    <w:rsid w:val="003D5868"/>
    <w:rPr>
      <w:color w:val="0563C1"/>
      <w:u w:val="single"/>
    </w:rPr>
  </w:style>
  <w:style w:type="table" w:styleId="a5">
    <w:name w:val="Table Grid"/>
    <w:basedOn w:val="a1"/>
    <w:uiPriority w:val="99"/>
    <w:rsid w:val="00D4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6F7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73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197B1E"/>
    <w:pPr>
      <w:spacing w:after="0" w:line="240" w:lineRule="auto"/>
      <w:ind w:left="720"/>
      <w:contextualSpacing/>
    </w:pPr>
  </w:style>
  <w:style w:type="paragraph" w:customStyle="1" w:styleId="2">
    <w:name w:val="Абзац списка2"/>
    <w:basedOn w:val="a"/>
    <w:rsid w:val="001809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-vartovsk.ru/work/phone/unit.php?UNIT_ID=59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DDEC-5E9E-46D9-929A-753A6107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 Галина Сергеевна</dc:creator>
  <cp:keywords/>
  <dc:description/>
  <cp:lastModifiedBy>Юшко Галина Сергеевна</cp:lastModifiedBy>
  <cp:revision>11</cp:revision>
  <cp:lastPrinted>2017-08-28T07:20:00Z</cp:lastPrinted>
  <dcterms:created xsi:type="dcterms:W3CDTF">2017-08-25T09:03:00Z</dcterms:created>
  <dcterms:modified xsi:type="dcterms:W3CDTF">2017-08-28T07:39:00Z</dcterms:modified>
</cp:coreProperties>
</file>