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 №______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F84" w:rsidRDefault="00943F84" w:rsidP="00943F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приложение</w:t>
      </w:r>
    </w:p>
    <w:p w:rsidR="00943F84" w:rsidRPr="00943F84" w:rsidRDefault="00943F84" w:rsidP="00943F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</w:t>
      </w:r>
      <w:r w:rsidRPr="00943F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05.11.2013 №2294 «Об утве</w:t>
      </w:r>
      <w:r w:rsidRPr="00943F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3F8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предоставления сельскохозяйственным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F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товаропрои</w:t>
      </w:r>
      <w:r w:rsidRPr="00943F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43F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водителям субсидий из бюджета г</w:t>
      </w:r>
      <w:r w:rsidRPr="00943F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F84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21.05.2014 №963, от 13.02.2015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F84">
        <w:rPr>
          <w:rFonts w:ascii="Times New Roman" w:eastAsia="Times New Roman" w:hAnsi="Times New Roman" w:cs="Times New Roman"/>
          <w:sz w:val="24"/>
          <w:szCs w:val="24"/>
          <w:lang w:eastAsia="ru-RU"/>
        </w:rPr>
        <w:t>№275, от 26.08.2015 №1583)</w:t>
      </w:r>
    </w:p>
    <w:p w:rsidR="00943F84" w:rsidRPr="00943F84" w:rsidRDefault="00943F84" w:rsidP="00943F84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84" w:rsidRPr="00943F84" w:rsidRDefault="00943F84" w:rsidP="00943F84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84" w:rsidRPr="00943F84" w:rsidRDefault="00943F84" w:rsidP="00943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Минфина России от 18.02.2015 №25н «Об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исправления технической ошибки в записях указанных государственных р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естров, предоставления содержащихся в них сведений и документов органам государственной власти, иным государственным органам, органам госуда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внебюджетных фондов, органам местного самоуправления и судам», постановлением администрации города от 09.10.2015 </w:t>
      </w:r>
      <w:r w:rsidRPr="00943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№1826</w:t>
      </w:r>
      <w:proofErr w:type="gramEnd"/>
      <w:r w:rsidRPr="00943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 программы «Развитие агропромышленного комплекса на те</w:t>
      </w:r>
      <w:r w:rsidRPr="00943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43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ритории города Нижневартовска на 2016-2020 годы»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</w:t>
      </w:r>
      <w:r w:rsidRPr="00943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Pr="00943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</w:t>
      </w:r>
      <w:r w:rsidRPr="00943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43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рода от 05.11.2013 №2294 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43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предоставления сельск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хозяйственным товаропроизводителям субсидий из бюджета города" (с измен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от 21.05.2014 №963, от 13.02.2015 №275, от 26.08.2015 №1583) согласно приложению.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bookmarkStart w:id="0" w:name="sub_4"/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Пресс-службе администрации города (Н.В. </w:t>
      </w:r>
      <w:proofErr w:type="spellStart"/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Ложева</w:t>
      </w:r>
      <w:proofErr w:type="spellEnd"/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офиц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опубликование  постановления.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Постановление вступает в силу после его официального опубликов</w:t>
      </w:r>
      <w:r w:rsidRPr="00943F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943F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ния, за исключением пунктов 1-2 приложения, вступающих в силу с 1 января 2016 года.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84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города                                                                   А.А. </w:t>
      </w:r>
      <w:proofErr w:type="spellStart"/>
      <w:r w:rsidRPr="00943F84">
        <w:rPr>
          <w:rFonts w:ascii="Times New Roman" w:eastAsia="Calibri" w:hAnsi="Times New Roman" w:cs="Times New Roman"/>
          <w:sz w:val="28"/>
          <w:szCs w:val="28"/>
        </w:rPr>
        <w:t>Бадина</w:t>
      </w:r>
      <w:proofErr w:type="spellEnd"/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8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№_____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</w:t>
      </w:r>
      <w:proofErr w:type="gramEnd"/>
      <w:r w:rsidRPr="009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вносятся в приложение к постановлению </w:t>
      </w:r>
      <w:r w:rsidRPr="00943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города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05.11.2013 №2294 «Об </w:t>
      </w:r>
      <w:r w:rsidRPr="009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Порядка предоставления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сельскохозяйственным товаропроизводителям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субсидий из бюджета города» (с изменениями от 21.05.2014 №963, </w:t>
      </w:r>
      <w:proofErr w:type="gramEnd"/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13.02.2015 №275, от 26.08.2015 №1583)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разделе I пункт 1.1 изложить в новой редакции: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 предоставления сельскохозяйственным товаропроизводителям субсидий из бюджета города (далее - Порядок) определяет правила предоста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сельскохозяйственным товаропроизводителям субсидий из бюджета г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рода, предусмотренных основными мероприятиями муниципальной программы «</w:t>
      </w:r>
      <w:r w:rsidRPr="00943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агропромышленного комплекса на территории города Нижневарто</w:t>
      </w:r>
      <w:r w:rsidRPr="00943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43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 на 2016-2020 годы»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администрации города от 09.10.2015 </w:t>
      </w:r>
      <w:r w:rsidRPr="00943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№1826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Программа)»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разделе </w:t>
      </w:r>
      <w:r w:rsidRPr="00943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 «</w:t>
      </w:r>
      <w:r w:rsidRPr="00943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«Перечень программных мероприятий, условия и размеры предоставляемых субсидий» словами «</w:t>
      </w:r>
      <w:r w:rsidRPr="00943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«Перечень программных мероприятий».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разделе III: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подпункт 3.2.1, 3.2.2 пункта 3.2, подпункт 3.3.1, 3.3.2 пункта 3.3 и по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3.4.1, 3.4.2 пункта 3.4 признать утратившими силу;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второй абзац пункта 3.5 изложить в следующей редакции: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по потребительскому рынку самостоятельно запрашивает в порядке межведомственного информационного взаимодействия, в отношении заявителей следующие документы:</w:t>
      </w:r>
    </w:p>
    <w:p w:rsidR="00943F84" w:rsidRPr="00943F84" w:rsidRDefault="00943F84" w:rsidP="00943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об отсутствии задолженности по начисленным налогам, сб</w:t>
      </w:r>
      <w:r w:rsidRPr="0094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 и иным обязательным платежам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бюджетами всех уровней и  госуда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ственными внебюджетными фондами;</w:t>
      </w:r>
    </w:p>
    <w:p w:rsidR="00943F84" w:rsidRPr="00943F84" w:rsidRDefault="00943F84" w:rsidP="00943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предпринимателей»</w:t>
      </w:r>
      <w:r w:rsidR="00DB7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разделе </w:t>
      </w:r>
      <w:r w:rsidRPr="00943F84">
        <w:rPr>
          <w:rFonts w:ascii="Times New Roman" w:eastAsia="Calibri" w:hAnsi="Times New Roman" w:cs="Times New Roman"/>
          <w:sz w:val="28"/>
          <w:szCs w:val="28"/>
        </w:rPr>
        <w:t>IV: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абзац третий </w:t>
      </w:r>
      <w:r w:rsidRPr="00943F84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«- непредставление заявителем документов, предусмотренных разделом III Порядка»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3F84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</w:t>
      </w:r>
      <w:r w:rsidRPr="00943F84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 наличие задолженности по начисленным налогам, сборам и иным об</w:t>
      </w:r>
      <w:r w:rsidRPr="0094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4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зательным платежам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бюджетами всех уровней и  государственными вн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бюджетными фондами»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приложении к Порядку предоставления сельскохозяйственным тов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ропроизводителям субсидий из бюджета города признать утратившими силу следующие абзацы: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«- выписка из Единого государственного реестра юридических лиц (Ед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государственного реестра индивидуальных предпринимателей)</w:t>
      </w:r>
      <w:bookmarkStart w:id="1" w:name="_GoBack"/>
      <w:bookmarkEnd w:id="1"/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« - документы, подтверждающие отсутствие задолженности по налогам, сборам, взносам и иным обязательным платежам перед бюджетами всех уро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и государственными внебюджетными фондами»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2AA" w:rsidRDefault="005722AA"/>
    <w:sectPr w:rsidR="005722AA" w:rsidSect="001B5AF1">
      <w:headerReference w:type="default" r:id="rId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78" w:rsidRPr="006D7B78" w:rsidRDefault="00DB74CD" w:rsidP="006D7B78">
    <w:pPr>
      <w:pStyle w:val="a3"/>
      <w:jc w:val="center"/>
      <w:rPr>
        <w:sz w:val="24"/>
        <w:szCs w:val="24"/>
      </w:rPr>
    </w:pPr>
    <w:r w:rsidRPr="006D7B78">
      <w:rPr>
        <w:sz w:val="24"/>
        <w:szCs w:val="24"/>
      </w:rPr>
      <w:fldChar w:fldCharType="begin"/>
    </w:r>
    <w:r w:rsidRPr="006D7B78">
      <w:rPr>
        <w:sz w:val="24"/>
        <w:szCs w:val="24"/>
      </w:rPr>
      <w:instrText>PAGE   \* MERGEFORMAT</w:instrText>
    </w:r>
    <w:r w:rsidRPr="006D7B78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6D7B78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16"/>
    <w:rsid w:val="005722AA"/>
    <w:rsid w:val="00917216"/>
    <w:rsid w:val="00943F84"/>
    <w:rsid w:val="00D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F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3F84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F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3F84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Марина Сергеевна</dc:creator>
  <cp:keywords/>
  <dc:description/>
  <cp:lastModifiedBy>Прокопенко Марина Сергеевна</cp:lastModifiedBy>
  <cp:revision>2</cp:revision>
  <dcterms:created xsi:type="dcterms:W3CDTF">2015-12-02T05:05:00Z</dcterms:created>
  <dcterms:modified xsi:type="dcterms:W3CDTF">2015-12-02T05:35:00Z</dcterms:modified>
</cp:coreProperties>
</file>