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68" w:rsidRDefault="00AE7C68" w:rsidP="00AE7C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>Отчет отрасли «Физическая культура и спорт» за 202</w:t>
      </w:r>
      <w:r w:rsidR="00C60B92"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>2</w:t>
      </w:r>
      <w:r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  <w:t xml:space="preserve"> год</w:t>
      </w:r>
    </w:p>
    <w:p w:rsidR="00AE7C68" w:rsidRPr="00AE7C68" w:rsidRDefault="00AE7C68" w:rsidP="00AE7C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/>
          <w:b/>
          <w:kern w:val="1"/>
          <w:sz w:val="28"/>
          <w:szCs w:val="28"/>
          <w:lang w:eastAsia="ar-SA"/>
        </w:rPr>
      </w:pPr>
    </w:p>
    <w:p w:rsidR="00CD1DFE" w:rsidRPr="000523AC" w:rsidRDefault="00CD1DFE" w:rsidP="00CD1DF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kern w:val="2"/>
          <w:sz w:val="28"/>
          <w:szCs w:val="28"/>
          <w:lang w:eastAsia="ar-SA"/>
        </w:rPr>
      </w:pPr>
      <w:r w:rsidRPr="000523AC">
        <w:rPr>
          <w:rFonts w:ascii="Times New Roman" w:eastAsia="Batang" w:hAnsi="Times New Roman"/>
          <w:kern w:val="1"/>
          <w:sz w:val="28"/>
          <w:szCs w:val="28"/>
          <w:lang w:eastAsia="ar-SA"/>
        </w:rPr>
        <w:t>Приоритеты развития сферы физическо</w:t>
      </w:r>
      <w:r>
        <w:rPr>
          <w:rFonts w:ascii="Times New Roman" w:eastAsia="Batang" w:hAnsi="Times New Roman"/>
          <w:kern w:val="1"/>
          <w:sz w:val="28"/>
          <w:szCs w:val="28"/>
          <w:lang w:eastAsia="ar-SA"/>
        </w:rPr>
        <w:t>й культуры и спорта отражены           в у</w:t>
      </w:r>
      <w:r w:rsidRPr="000523AC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казах </w:t>
      </w:r>
      <w:r w:rsidRPr="000523AC">
        <w:rPr>
          <w:rFonts w:ascii="Times New Roman" w:eastAsia="SimSun" w:hAnsi="Times New Roman"/>
          <w:kern w:val="1"/>
          <w:sz w:val="28"/>
          <w:szCs w:val="28"/>
          <w:lang w:eastAsia="ar-SA"/>
        </w:rPr>
        <w:t>Президента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Российской Федерации</w:t>
      </w:r>
      <w:r w:rsidRPr="000523AC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, а также учтены при </w:t>
      </w:r>
      <w:r w:rsidR="003826A7">
        <w:rPr>
          <w:rFonts w:ascii="Times New Roman" w:eastAsia="Batang" w:hAnsi="Times New Roman"/>
          <w:kern w:val="1"/>
          <w:sz w:val="28"/>
          <w:szCs w:val="28"/>
          <w:lang w:eastAsia="ar-SA"/>
        </w:rPr>
        <w:t>реализации</w:t>
      </w:r>
      <w:r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 регионального проекта "Спорт -</w:t>
      </w:r>
      <w:r w:rsidRPr="000523AC">
        <w:rPr>
          <w:rFonts w:ascii="Times New Roman" w:eastAsia="Batang" w:hAnsi="Times New Roman"/>
          <w:kern w:val="1"/>
          <w:sz w:val="28"/>
          <w:szCs w:val="28"/>
          <w:lang w:eastAsia="ar-SA"/>
        </w:rPr>
        <w:t xml:space="preserve"> норма жизни", являющегося частью национального проекта "Демография".</w:t>
      </w:r>
    </w:p>
    <w:p w:rsidR="00AE7C68" w:rsidRDefault="00AE7C68" w:rsidP="00AE7C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  <w:r w:rsidRPr="000523A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За последние пять лет количество граждан, в </w:t>
      </w:r>
      <w:r w:rsidRPr="000523AC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возрасте от 3 до 79 лет,</w:t>
      </w:r>
      <w:r w:rsidRPr="000523A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 систематически занимающихся физической культурой и спортом</w:t>
      </w:r>
      <w:r w:rsidRPr="000523AC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523A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в городе,</w:t>
      </w:r>
      <w:r w:rsidR="004210AD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0523A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возросло </w:t>
      </w:r>
      <w:r w:rsidRPr="00DD76C1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на </w:t>
      </w:r>
      <w:r w:rsidR="00331385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4</w:t>
      </w:r>
      <w:r w:rsidR="00331385" w:rsidRPr="00331385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3</w:t>
      </w:r>
      <w:r w:rsidR="00D25EE9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,3</w:t>
      </w:r>
      <w:r w:rsidRPr="00331385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%</w:t>
      </w:r>
      <w:r w:rsidRPr="000523A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0523AC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(</w:t>
      </w:r>
      <w:r w:rsidRPr="000523A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с </w:t>
      </w:r>
      <w:r w:rsidR="00572870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100 517 </w:t>
      </w:r>
      <w:r w:rsidRPr="000523AC">
        <w:rPr>
          <w:rFonts w:ascii="Times New Roman" w:eastAsia="SimSun" w:hAnsi="Times New Roman"/>
          <w:kern w:val="1"/>
          <w:sz w:val="28"/>
          <w:szCs w:val="28"/>
          <w:lang w:eastAsia="ar-SA"/>
        </w:rPr>
        <w:t>человек в 201</w:t>
      </w:r>
      <w:r w:rsidR="00572870">
        <w:rPr>
          <w:rFonts w:ascii="Times New Roman" w:eastAsia="SimSun" w:hAnsi="Times New Roman"/>
          <w:kern w:val="1"/>
          <w:sz w:val="28"/>
          <w:szCs w:val="28"/>
          <w:lang w:eastAsia="ar-SA"/>
        </w:rPr>
        <w:t>8</w:t>
      </w:r>
      <w:r w:rsidRPr="000523A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году до </w:t>
      </w:r>
      <w:r w:rsidRPr="00331385">
        <w:rPr>
          <w:rFonts w:ascii="Times New Roman" w:eastAsia="SimSun" w:hAnsi="Times New Roman"/>
          <w:kern w:val="1"/>
          <w:sz w:val="28"/>
          <w:szCs w:val="28"/>
          <w:lang w:eastAsia="ar-SA"/>
        </w:rPr>
        <w:t>1</w:t>
      </w:r>
      <w:r w:rsidR="00331385" w:rsidRPr="00331385">
        <w:rPr>
          <w:rFonts w:ascii="Times New Roman" w:eastAsia="SimSun" w:hAnsi="Times New Roman"/>
          <w:kern w:val="1"/>
          <w:sz w:val="28"/>
          <w:szCs w:val="28"/>
          <w:lang w:eastAsia="ar-SA"/>
        </w:rPr>
        <w:t>44</w:t>
      </w:r>
      <w:r w:rsidRPr="0033138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0</w:t>
      </w:r>
      <w:r w:rsidR="00331385" w:rsidRPr="00331385">
        <w:rPr>
          <w:rFonts w:ascii="Times New Roman" w:eastAsia="SimSun" w:hAnsi="Times New Roman"/>
          <w:kern w:val="1"/>
          <w:sz w:val="28"/>
          <w:szCs w:val="28"/>
          <w:lang w:eastAsia="ar-SA"/>
        </w:rPr>
        <w:t>65</w:t>
      </w:r>
      <w:r w:rsidRPr="000523A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человек в 202</w:t>
      </w:r>
      <w:r w:rsidR="00572870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Pr="000523AC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году)</w:t>
      </w:r>
      <w:r w:rsidRPr="000523A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 и составляет </w:t>
      </w:r>
      <w:r w:rsidR="00DD76C1" w:rsidRPr="0019592B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5</w:t>
      </w:r>
      <w:r w:rsidR="00331385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3,</w:t>
      </w:r>
      <w:r w:rsidR="00D25EE9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7</w:t>
      </w:r>
      <w:r w:rsidRPr="00DD76C1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% от</w:t>
      </w:r>
      <w:r w:rsidRPr="000523A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 общей численности населения города</w:t>
      </w:r>
      <w:r w:rsidRPr="000523AC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.</w:t>
      </w:r>
    </w:p>
    <w:p w:rsidR="006D69DB" w:rsidRPr="000523AC" w:rsidRDefault="006D69DB" w:rsidP="00AE7C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</w:pPr>
    </w:p>
    <w:p w:rsidR="00AE7C68" w:rsidRPr="000523AC" w:rsidRDefault="00AE7C68" w:rsidP="006D69D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</w:pPr>
      <w:r w:rsidRPr="000523AC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  <w:t>Основные показатели развития физической культуры и спорта</w:t>
      </w:r>
    </w:p>
    <w:p w:rsidR="00AE7C68" w:rsidRPr="000523AC" w:rsidRDefault="00AE7C68" w:rsidP="00AE7C6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ar-SA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1141"/>
        <w:gridCol w:w="1114"/>
        <w:gridCol w:w="1087"/>
        <w:gridCol w:w="1075"/>
        <w:gridCol w:w="1066"/>
      </w:tblGrid>
      <w:tr w:rsidR="00C60B92" w:rsidRPr="000523AC" w:rsidTr="00C60B92">
        <w:trPr>
          <w:trHeight w:val="20"/>
        </w:trPr>
        <w:tc>
          <w:tcPr>
            <w:tcW w:w="4145" w:type="dxa"/>
            <w:shd w:val="clear" w:color="auto" w:fill="auto"/>
          </w:tcPr>
          <w:p w:rsidR="00C60B92" w:rsidRPr="000523AC" w:rsidRDefault="00C60B92" w:rsidP="004210A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141" w:type="dxa"/>
            <w:shd w:val="clear" w:color="auto" w:fill="auto"/>
          </w:tcPr>
          <w:p w:rsidR="00C60B92" w:rsidRPr="000523AC" w:rsidRDefault="00C60B92" w:rsidP="00421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14" w:type="dxa"/>
            <w:shd w:val="clear" w:color="auto" w:fill="auto"/>
          </w:tcPr>
          <w:p w:rsidR="00C60B92" w:rsidRPr="000523AC" w:rsidRDefault="00C60B92" w:rsidP="00421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2019 </w:t>
            </w:r>
          </w:p>
          <w:p w:rsidR="00C60B92" w:rsidRPr="000523AC" w:rsidRDefault="00C60B92" w:rsidP="00421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087" w:type="dxa"/>
            <w:shd w:val="clear" w:color="auto" w:fill="auto"/>
          </w:tcPr>
          <w:p w:rsidR="00C60B92" w:rsidRPr="000523AC" w:rsidRDefault="00C60B92" w:rsidP="00421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2020</w:t>
            </w:r>
          </w:p>
          <w:p w:rsidR="00C60B92" w:rsidRPr="000523AC" w:rsidRDefault="00C60B92" w:rsidP="00421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075" w:type="dxa"/>
          </w:tcPr>
          <w:p w:rsidR="00C60B92" w:rsidRPr="000523AC" w:rsidRDefault="00C60B92" w:rsidP="00421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  <w:p w:rsidR="00C60B92" w:rsidRPr="000523AC" w:rsidRDefault="00C60B92" w:rsidP="00421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066" w:type="dxa"/>
          </w:tcPr>
          <w:p w:rsidR="00C60B92" w:rsidRPr="000523AC" w:rsidRDefault="00C60B92" w:rsidP="004210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2022 года</w:t>
            </w:r>
          </w:p>
        </w:tc>
      </w:tr>
      <w:tr w:rsidR="00C60B92" w:rsidRPr="000523AC" w:rsidTr="00C60B92">
        <w:trPr>
          <w:trHeight w:val="20"/>
        </w:trPr>
        <w:tc>
          <w:tcPr>
            <w:tcW w:w="4145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1141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38,5</w:t>
            </w:r>
          </w:p>
        </w:tc>
        <w:tc>
          <w:tcPr>
            <w:tcW w:w="1114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46,0</w:t>
            </w:r>
          </w:p>
        </w:tc>
        <w:tc>
          <w:tcPr>
            <w:tcW w:w="1087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48,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5" w:type="dxa"/>
          </w:tcPr>
          <w:p w:rsidR="00C60B92" w:rsidRPr="000523AC" w:rsidRDefault="00C60B92" w:rsidP="00CC1AB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19592B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51</w:t>
            </w:r>
            <w:r w:rsidR="000D645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66" w:type="dxa"/>
          </w:tcPr>
          <w:p w:rsidR="00C60B92" w:rsidRPr="0019592B" w:rsidRDefault="000D6451" w:rsidP="00D25E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53,</w:t>
            </w:r>
            <w:r w:rsidR="00D25EE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C60B92" w:rsidRPr="000523AC" w:rsidTr="00C60B92">
        <w:trPr>
          <w:trHeight w:val="20"/>
        </w:trPr>
        <w:tc>
          <w:tcPr>
            <w:tcW w:w="4145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граждан, систематически занимающихся физической культурой и массовым спортом в городе</w:t>
            </w:r>
          </w:p>
        </w:tc>
        <w:tc>
          <w:tcPr>
            <w:tcW w:w="1141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100 517</w:t>
            </w:r>
          </w:p>
        </w:tc>
        <w:tc>
          <w:tcPr>
            <w:tcW w:w="1114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120 825</w:t>
            </w:r>
          </w:p>
        </w:tc>
        <w:tc>
          <w:tcPr>
            <w:tcW w:w="1087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128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</w:t>
            </w: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5" w:type="dxa"/>
          </w:tcPr>
          <w:p w:rsidR="00C60B92" w:rsidRPr="00DD76C1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D76C1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135 380</w:t>
            </w:r>
          </w:p>
        </w:tc>
        <w:tc>
          <w:tcPr>
            <w:tcW w:w="1066" w:type="dxa"/>
          </w:tcPr>
          <w:p w:rsidR="00C60B92" w:rsidRPr="00DD76C1" w:rsidRDefault="00331385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144 065</w:t>
            </w:r>
          </w:p>
        </w:tc>
      </w:tr>
      <w:tr w:rsidR="00C60B92" w:rsidRPr="000523AC" w:rsidTr="00C60B92">
        <w:trPr>
          <w:trHeight w:val="20"/>
        </w:trPr>
        <w:tc>
          <w:tcPr>
            <w:tcW w:w="4145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Численность занимающихся в городе адаптивной физической культурой </w:t>
            </w:r>
            <w:r w:rsidR="007926EA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</w: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 городе</w:t>
            </w:r>
          </w:p>
        </w:tc>
        <w:tc>
          <w:tcPr>
            <w:tcW w:w="1141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="00AB6EF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371</w:t>
            </w:r>
          </w:p>
        </w:tc>
        <w:tc>
          <w:tcPr>
            <w:tcW w:w="1114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1 403</w:t>
            </w:r>
          </w:p>
        </w:tc>
        <w:tc>
          <w:tcPr>
            <w:tcW w:w="1087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1 472</w:t>
            </w:r>
          </w:p>
        </w:tc>
        <w:tc>
          <w:tcPr>
            <w:tcW w:w="1075" w:type="dxa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1 561</w:t>
            </w:r>
          </w:p>
        </w:tc>
        <w:tc>
          <w:tcPr>
            <w:tcW w:w="1066" w:type="dxa"/>
          </w:tcPr>
          <w:p w:rsidR="00C60B92" w:rsidRDefault="001D0FE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1 586</w:t>
            </w:r>
          </w:p>
        </w:tc>
      </w:tr>
      <w:tr w:rsidR="00C60B92" w:rsidRPr="000523AC" w:rsidTr="00C60B92">
        <w:trPr>
          <w:trHeight w:val="20"/>
        </w:trPr>
        <w:tc>
          <w:tcPr>
            <w:tcW w:w="4145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Уровень обеспеченности населения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141" w:type="dxa"/>
            <w:shd w:val="clear" w:color="auto" w:fill="auto"/>
          </w:tcPr>
          <w:p w:rsidR="00C60B92" w:rsidRPr="000523AC" w:rsidRDefault="00C60B92" w:rsidP="00D25E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350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D25EE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Pr="008350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,</w:t>
            </w:r>
            <w:r w:rsidR="00D25EE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1</w:t>
            </w: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:rsidR="00C60B92" w:rsidRPr="000523AC" w:rsidRDefault="00C60B92" w:rsidP="00D25E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25,</w:t>
            </w:r>
            <w:r w:rsidR="00D25EE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0523A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25,8</w:t>
            </w:r>
          </w:p>
        </w:tc>
        <w:tc>
          <w:tcPr>
            <w:tcW w:w="1075" w:type="dxa"/>
          </w:tcPr>
          <w:p w:rsidR="00C60B92" w:rsidRPr="000523AC" w:rsidRDefault="00C60B92" w:rsidP="009C251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71317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26,7</w:t>
            </w:r>
          </w:p>
        </w:tc>
        <w:tc>
          <w:tcPr>
            <w:tcW w:w="1066" w:type="dxa"/>
          </w:tcPr>
          <w:p w:rsidR="00C60B92" w:rsidRPr="0071317F" w:rsidRDefault="000E6A07" w:rsidP="00D360C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D360C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D360CF" w:rsidRPr="00D360C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7</w:t>
            </w:r>
            <w:r w:rsidRPr="00D360C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,</w:t>
            </w:r>
            <w:r w:rsidR="00D360CF" w:rsidRPr="00D360CF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</w:tbl>
    <w:p w:rsidR="00AE7C68" w:rsidRPr="00D95BB0" w:rsidRDefault="00AE7C68" w:rsidP="00AE7C6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kern w:val="1"/>
          <w:sz w:val="16"/>
          <w:szCs w:val="16"/>
          <w:lang w:eastAsia="ar-SA"/>
        </w:rPr>
      </w:pPr>
    </w:p>
    <w:p w:rsidR="00A849F5" w:rsidRPr="00A849F5" w:rsidRDefault="00A849F5" w:rsidP="00A849F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A849F5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С целью развития сети спортивных объектов в шаговой доступности </w:t>
      </w:r>
      <w:r w:rsidRPr="00A849F5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br/>
      </w:r>
      <w:r w:rsidRPr="007403B3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за последние 5 лет в городе введены в эксплуатацию </w:t>
      </w:r>
      <w:r w:rsidRPr="0024774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2</w:t>
      </w:r>
      <w:r w:rsidR="0024774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7</w:t>
      </w:r>
      <w:r w:rsidRPr="007403B3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 плоскостных спортивных сооружени</w:t>
      </w:r>
      <w:r w:rsidR="0024774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й</w:t>
      </w:r>
      <w:r w:rsidRPr="007403B3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, модернизированы и </w:t>
      </w:r>
      <w:r w:rsidRPr="0024774C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>реконструированы 6</w:t>
      </w:r>
      <w:r w:rsidRPr="007403B3">
        <w:rPr>
          <w:rFonts w:ascii="Times New Roman" w:eastAsia="SimSun" w:hAnsi="Times New Roman"/>
          <w:kern w:val="1"/>
          <w:sz w:val="28"/>
          <w:szCs w:val="28"/>
          <w:shd w:val="clear" w:color="auto" w:fill="FFFFFF"/>
          <w:lang w:eastAsia="ar-SA"/>
        </w:rPr>
        <w:t xml:space="preserve"> спортивных площадок.</w:t>
      </w:r>
    </w:p>
    <w:p w:rsidR="00A07E41" w:rsidRDefault="00A849F5" w:rsidP="00A849F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3B8D">
        <w:rPr>
          <w:rFonts w:ascii="Times New Roman" w:eastAsia="SimSun" w:hAnsi="Times New Roman"/>
          <w:kern w:val="1"/>
          <w:sz w:val="28"/>
          <w:szCs w:val="28"/>
          <w:lang w:eastAsia="ar-SA"/>
        </w:rPr>
        <w:t>В 202</w:t>
      </w:r>
      <w:r w:rsidR="007403B3" w:rsidRPr="00483B8D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Pr="00483B8D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году введен</w:t>
      </w:r>
      <w:r w:rsidR="00E91CBB" w:rsidRPr="00483B8D">
        <w:rPr>
          <w:rFonts w:ascii="Times New Roman" w:eastAsia="SimSun" w:hAnsi="Times New Roman"/>
          <w:kern w:val="1"/>
          <w:sz w:val="28"/>
          <w:szCs w:val="28"/>
          <w:lang w:eastAsia="ar-SA"/>
        </w:rPr>
        <w:t>ы</w:t>
      </w:r>
      <w:r w:rsidRPr="00483B8D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 эксплуатацию</w:t>
      </w:r>
      <w:r w:rsidR="00E91CBB" w:rsidRPr="00483B8D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  <w:r w:rsidRPr="00483B8D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483B8D" w:rsidRPr="00483B8D">
        <w:rPr>
          <w:rFonts w:ascii="Times New Roman" w:eastAsia="SimSun" w:hAnsi="Times New Roman"/>
          <w:kern w:val="1"/>
          <w:sz w:val="28"/>
          <w:szCs w:val="28"/>
          <w:lang w:eastAsia="ar-SA"/>
        </w:rPr>
        <w:t>многофункциональная спортивная площадка на ул. Энтуз</w:t>
      </w:r>
      <w:r w:rsidR="00C66F74">
        <w:rPr>
          <w:rFonts w:ascii="Times New Roman" w:eastAsia="SimSun" w:hAnsi="Times New Roman"/>
          <w:kern w:val="1"/>
          <w:sz w:val="28"/>
          <w:szCs w:val="28"/>
          <w:lang w:eastAsia="ar-SA"/>
        </w:rPr>
        <w:t>и</w:t>
      </w:r>
      <w:r w:rsidR="00483B8D" w:rsidRPr="00483B8D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астов 25, на улице Героев Самотлора, 22 установлен </w:t>
      </w:r>
      <w:r w:rsidR="00483B8D" w:rsidRPr="00483B8D">
        <w:rPr>
          <w:rFonts w:ascii="Times New Roman" w:eastAsia="Calibri" w:hAnsi="Times New Roman"/>
          <w:sz w:val="28"/>
          <w:szCs w:val="28"/>
        </w:rPr>
        <w:t xml:space="preserve">первый в городе комплекс уличных тренажеров </w:t>
      </w:r>
      <w:r w:rsidR="00D75E5B" w:rsidRPr="00483B8D">
        <w:rPr>
          <w:rFonts w:ascii="Times New Roman" w:eastAsia="Calibri" w:hAnsi="Times New Roman"/>
          <w:sz w:val="28"/>
          <w:szCs w:val="28"/>
        </w:rPr>
        <w:t xml:space="preserve">под навесом </w:t>
      </w:r>
      <w:r w:rsidR="00483B8D" w:rsidRPr="00483B8D">
        <w:rPr>
          <w:rFonts w:ascii="Times New Roman" w:eastAsia="Calibri" w:hAnsi="Times New Roman"/>
          <w:sz w:val="28"/>
          <w:szCs w:val="28"/>
        </w:rPr>
        <w:t>для маломобильных групп населения, спортивно-гимнастическая площадка с основанием</w:t>
      </w:r>
      <w:r w:rsidR="00A07E41">
        <w:rPr>
          <w:rFonts w:ascii="Times New Roman" w:eastAsia="Calibri" w:hAnsi="Times New Roman"/>
          <w:sz w:val="28"/>
          <w:szCs w:val="28"/>
        </w:rPr>
        <w:t xml:space="preserve"> </w:t>
      </w:r>
      <w:r w:rsidR="0035133D">
        <w:rPr>
          <w:rFonts w:ascii="Times New Roman" w:eastAsia="Calibri" w:hAnsi="Times New Roman"/>
          <w:sz w:val="28"/>
          <w:szCs w:val="28"/>
        </w:rPr>
        <w:br/>
      </w:r>
      <w:r w:rsidR="00483B8D" w:rsidRPr="00483B8D">
        <w:rPr>
          <w:rFonts w:ascii="Times New Roman" w:eastAsia="Calibri" w:hAnsi="Times New Roman"/>
          <w:sz w:val="28"/>
          <w:szCs w:val="28"/>
        </w:rPr>
        <w:t xml:space="preserve">из резиновой плитки, а также детский трек для катания на роликовых коньках </w:t>
      </w:r>
      <w:r w:rsidR="0035133D">
        <w:rPr>
          <w:rFonts w:ascii="Times New Roman" w:eastAsia="Calibri" w:hAnsi="Times New Roman"/>
          <w:sz w:val="28"/>
          <w:szCs w:val="28"/>
        </w:rPr>
        <w:br/>
      </w:r>
      <w:r w:rsidR="00483B8D" w:rsidRPr="00483B8D">
        <w:rPr>
          <w:rFonts w:ascii="Times New Roman" w:eastAsia="Calibri" w:hAnsi="Times New Roman"/>
          <w:sz w:val="28"/>
          <w:szCs w:val="28"/>
        </w:rPr>
        <w:t>велосипедах.</w:t>
      </w:r>
    </w:p>
    <w:p w:rsidR="00A849F5" w:rsidRPr="00A849F5" w:rsidRDefault="00A849F5" w:rsidP="00A849F5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A849F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Обеспеченность спортивными </w:t>
      </w:r>
      <w:r w:rsidRPr="0061608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сооружениями </w:t>
      </w:r>
      <w:r w:rsidR="00E91CB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по итогам года </w:t>
      </w:r>
      <w:r w:rsidR="00835077" w:rsidRPr="00616084">
        <w:rPr>
          <w:rFonts w:ascii="Times New Roman" w:eastAsia="SimSun" w:hAnsi="Times New Roman"/>
          <w:kern w:val="1"/>
          <w:sz w:val="28"/>
          <w:szCs w:val="28"/>
          <w:lang w:eastAsia="ar-SA"/>
        </w:rPr>
        <w:t>состав</w:t>
      </w:r>
      <w:r w:rsidR="00616084" w:rsidRPr="00616084">
        <w:rPr>
          <w:rFonts w:ascii="Times New Roman" w:eastAsia="SimSun" w:hAnsi="Times New Roman"/>
          <w:kern w:val="1"/>
          <w:sz w:val="28"/>
          <w:szCs w:val="28"/>
          <w:lang w:eastAsia="ar-SA"/>
        </w:rPr>
        <w:t>ляет</w:t>
      </w:r>
      <w:r w:rsidRPr="00A849F5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D360CF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="00D360CF">
        <w:rPr>
          <w:rFonts w:ascii="Times New Roman" w:eastAsia="SimSun" w:hAnsi="Times New Roman"/>
          <w:kern w:val="1"/>
          <w:sz w:val="28"/>
          <w:szCs w:val="28"/>
          <w:lang w:eastAsia="ar-SA"/>
        </w:rPr>
        <w:t>7</w:t>
      </w:r>
      <w:r w:rsidRPr="00D360CF">
        <w:rPr>
          <w:rFonts w:ascii="Times New Roman" w:eastAsia="SimSun" w:hAnsi="Times New Roman"/>
          <w:kern w:val="1"/>
          <w:sz w:val="28"/>
          <w:szCs w:val="28"/>
          <w:lang w:eastAsia="ar-SA"/>
        </w:rPr>
        <w:t>,</w:t>
      </w:r>
      <w:r w:rsidR="00D360CF">
        <w:rPr>
          <w:rFonts w:ascii="Times New Roman" w:eastAsia="SimSun" w:hAnsi="Times New Roman"/>
          <w:kern w:val="1"/>
          <w:sz w:val="28"/>
          <w:szCs w:val="28"/>
          <w:lang w:eastAsia="ar-SA"/>
        </w:rPr>
        <w:t>6</w:t>
      </w:r>
      <w:r w:rsidRPr="00D360CF">
        <w:rPr>
          <w:rFonts w:ascii="Times New Roman" w:eastAsia="SimSun" w:hAnsi="Times New Roman"/>
          <w:kern w:val="1"/>
          <w:sz w:val="28"/>
          <w:szCs w:val="28"/>
          <w:lang w:eastAsia="ar-SA"/>
        </w:rPr>
        <w:t>%.</w:t>
      </w:r>
    </w:p>
    <w:p w:rsidR="001E30A1" w:rsidRPr="009D762F" w:rsidRDefault="001E30A1" w:rsidP="001E30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kern w:val="1"/>
          <w:sz w:val="28"/>
          <w:szCs w:val="28"/>
          <w:lang w:eastAsia="ar-SA"/>
        </w:rPr>
      </w:pPr>
      <w:r w:rsidRPr="000523AC"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>В городе функционируют 3 учреждения спортивной подготовки</w:t>
      </w:r>
      <w:r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 xml:space="preserve">                         </w:t>
      </w:r>
      <w:r w:rsidRPr="000523AC">
        <w:rPr>
          <w:rFonts w:ascii="Times New Roman" w:eastAsia="Calibri" w:hAnsi="Times New Roman"/>
          <w:color w:val="000000"/>
          <w:kern w:val="1"/>
          <w:sz w:val="28"/>
          <w:szCs w:val="28"/>
          <w:lang w:eastAsia="ar-SA"/>
        </w:rPr>
        <w:t xml:space="preserve">и 1 учреждение, которое занимается проведением </w:t>
      </w:r>
      <w:r w:rsidRPr="009D762F">
        <w:rPr>
          <w:rFonts w:ascii="Times New Roman" w:eastAsia="Calibri" w:hAnsi="Times New Roman"/>
          <w:kern w:val="1"/>
          <w:sz w:val="28"/>
          <w:szCs w:val="28"/>
          <w:lang w:eastAsia="ar-SA"/>
        </w:rPr>
        <w:t>спортивных соревнований, физкультурных мероприятий, а также эксплуатацией плоскостных спортивных сооружений.</w:t>
      </w:r>
      <w:r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Численность занимающихся составляет </w:t>
      </w:r>
      <w:r w:rsidRPr="009109B7">
        <w:rPr>
          <w:rFonts w:ascii="Times New Roman" w:eastAsia="Calibri" w:hAnsi="Times New Roman"/>
          <w:kern w:val="1"/>
          <w:sz w:val="28"/>
          <w:szCs w:val="28"/>
          <w:lang w:eastAsia="ar-SA"/>
        </w:rPr>
        <w:t>1</w:t>
      </w:r>
      <w:r w:rsidR="00A24967">
        <w:rPr>
          <w:rFonts w:ascii="Times New Roman" w:eastAsia="Calibri" w:hAnsi="Times New Roman"/>
          <w:kern w:val="1"/>
          <w:sz w:val="28"/>
          <w:szCs w:val="28"/>
          <w:lang w:eastAsia="ar-SA"/>
        </w:rPr>
        <w:t>1</w:t>
      </w:r>
      <w:r w:rsidRPr="009109B7">
        <w:rPr>
          <w:rFonts w:ascii="Times New Roman" w:eastAsia="Calibri" w:hAnsi="Times New Roman"/>
          <w:kern w:val="1"/>
          <w:sz w:val="28"/>
          <w:szCs w:val="28"/>
          <w:lang w:eastAsia="ar-SA"/>
        </w:rPr>
        <w:t> </w:t>
      </w:r>
      <w:r w:rsidR="00A24967">
        <w:rPr>
          <w:rFonts w:ascii="Times New Roman" w:eastAsia="Calibri" w:hAnsi="Times New Roman"/>
          <w:kern w:val="1"/>
          <w:sz w:val="28"/>
          <w:szCs w:val="28"/>
          <w:lang w:eastAsia="ar-SA"/>
        </w:rPr>
        <w:t>047</w:t>
      </w:r>
      <w:r w:rsidRPr="009D762F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человек, </w:t>
      </w:r>
      <w:r>
        <w:rPr>
          <w:rFonts w:ascii="Times New Roman" w:eastAsia="Calibri" w:hAnsi="Times New Roman"/>
          <w:kern w:val="1"/>
          <w:sz w:val="28"/>
          <w:szCs w:val="28"/>
          <w:lang w:eastAsia="ar-SA"/>
        </w:rPr>
        <w:t>с</w:t>
      </w:r>
      <w:r w:rsidRPr="009D762F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портивную подготовку организуют </w:t>
      </w:r>
      <w:r w:rsidRPr="00D92ACD">
        <w:rPr>
          <w:rFonts w:ascii="Times New Roman" w:eastAsia="Calibri" w:hAnsi="Times New Roman"/>
          <w:kern w:val="1"/>
          <w:sz w:val="28"/>
          <w:szCs w:val="28"/>
          <w:lang w:eastAsia="ar-SA"/>
        </w:rPr>
        <w:t>16</w:t>
      </w:r>
      <w:r w:rsidR="001D0FE2">
        <w:rPr>
          <w:rFonts w:ascii="Times New Roman" w:eastAsia="Calibri" w:hAnsi="Times New Roman"/>
          <w:kern w:val="1"/>
          <w:sz w:val="28"/>
          <w:szCs w:val="28"/>
          <w:lang w:eastAsia="ar-SA"/>
        </w:rPr>
        <w:t>9</w:t>
      </w:r>
      <w:r w:rsidRPr="009D762F">
        <w:rPr>
          <w:rFonts w:ascii="Times New Roman" w:eastAsia="Calibri" w:hAnsi="Times New Roman"/>
          <w:kern w:val="1"/>
          <w:sz w:val="28"/>
          <w:szCs w:val="28"/>
          <w:lang w:eastAsia="ar-SA"/>
        </w:rPr>
        <w:t xml:space="preserve"> штатных тренеров. </w:t>
      </w:r>
    </w:p>
    <w:p w:rsidR="001E30A1" w:rsidRPr="00D43FB6" w:rsidRDefault="00186ABF" w:rsidP="001E3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п</w:t>
      </w:r>
      <w:r w:rsidR="001E30A1">
        <w:rPr>
          <w:rFonts w:ascii="Times New Roman" w:hAnsi="Times New Roman"/>
          <w:sz w:val="28"/>
          <w:szCs w:val="28"/>
        </w:rPr>
        <w:t>роведено более 1</w:t>
      </w:r>
      <w:r>
        <w:rPr>
          <w:rFonts w:ascii="Times New Roman" w:hAnsi="Times New Roman"/>
          <w:sz w:val="28"/>
          <w:szCs w:val="28"/>
        </w:rPr>
        <w:t xml:space="preserve"> </w:t>
      </w:r>
      <w:r w:rsidR="001E30A1">
        <w:rPr>
          <w:rFonts w:ascii="Times New Roman" w:hAnsi="Times New Roman"/>
          <w:sz w:val="28"/>
          <w:szCs w:val="28"/>
        </w:rPr>
        <w:t xml:space="preserve">000 физкультурных и спортивных мероприятий с участием </w:t>
      </w:r>
      <w:r w:rsidR="00603DF1">
        <w:rPr>
          <w:rFonts w:ascii="Times New Roman" w:hAnsi="Times New Roman"/>
          <w:sz w:val="28"/>
          <w:szCs w:val="28"/>
        </w:rPr>
        <w:t xml:space="preserve">более </w:t>
      </w:r>
      <w:r w:rsidR="001E30A1">
        <w:rPr>
          <w:rFonts w:ascii="Times New Roman" w:hAnsi="Times New Roman"/>
          <w:sz w:val="28"/>
          <w:szCs w:val="28"/>
        </w:rPr>
        <w:t xml:space="preserve">45 тыс. человек, в том числе лиц с ограниченными </w:t>
      </w:r>
      <w:r w:rsidR="001E30A1">
        <w:rPr>
          <w:rFonts w:ascii="Times New Roman" w:hAnsi="Times New Roman"/>
          <w:sz w:val="28"/>
          <w:szCs w:val="28"/>
        </w:rPr>
        <w:lastRenderedPageBreak/>
        <w:t>возможностями. С участием всех возрастных групп населения проведены</w:t>
      </w:r>
      <w:r w:rsidR="004251F5">
        <w:rPr>
          <w:rFonts w:ascii="Times New Roman" w:hAnsi="Times New Roman"/>
          <w:sz w:val="28"/>
          <w:szCs w:val="28"/>
        </w:rPr>
        <w:t>:</w:t>
      </w:r>
      <w:r w:rsidR="001E30A1">
        <w:rPr>
          <w:rFonts w:ascii="Times New Roman" w:hAnsi="Times New Roman"/>
          <w:sz w:val="28"/>
          <w:szCs w:val="28"/>
        </w:rPr>
        <w:t xml:space="preserve"> Всероссийская массовая лыжная гонка </w:t>
      </w:r>
      <w:r w:rsidR="00242709"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="001E30A1">
        <w:rPr>
          <w:rFonts w:ascii="Times New Roman" w:hAnsi="Times New Roman"/>
          <w:sz w:val="28"/>
          <w:szCs w:val="28"/>
        </w:rPr>
        <w:t>Лыжня России</w:t>
      </w:r>
      <w:r w:rsidR="00242709"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="001E30A1">
        <w:rPr>
          <w:rFonts w:ascii="Times New Roman" w:hAnsi="Times New Roman"/>
          <w:sz w:val="28"/>
          <w:szCs w:val="28"/>
        </w:rPr>
        <w:t xml:space="preserve">, Кубок главы города </w:t>
      </w:r>
      <w:r w:rsidR="00242709"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="001E30A1">
        <w:rPr>
          <w:rFonts w:ascii="Times New Roman" w:hAnsi="Times New Roman"/>
          <w:sz w:val="28"/>
          <w:szCs w:val="28"/>
        </w:rPr>
        <w:t>Лыжня для всех</w:t>
      </w:r>
      <w:r w:rsidR="00242709"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="001E30A1">
        <w:rPr>
          <w:rFonts w:ascii="Times New Roman" w:hAnsi="Times New Roman"/>
          <w:sz w:val="28"/>
          <w:szCs w:val="28"/>
        </w:rPr>
        <w:t xml:space="preserve">, Всероссийские соревнования по спортивному ориентированию </w:t>
      </w:r>
      <w:r w:rsidR="00242709"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="001E30A1">
        <w:rPr>
          <w:rFonts w:ascii="Times New Roman" w:hAnsi="Times New Roman"/>
          <w:sz w:val="28"/>
          <w:szCs w:val="28"/>
        </w:rPr>
        <w:t>Российский азимут</w:t>
      </w:r>
      <w:r w:rsidR="00242709"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="001E30A1">
        <w:rPr>
          <w:rFonts w:ascii="Times New Roman" w:hAnsi="Times New Roman"/>
          <w:sz w:val="28"/>
          <w:szCs w:val="28"/>
        </w:rPr>
        <w:t xml:space="preserve">, Всероссийские соревнования по легкой атлетике </w:t>
      </w:r>
      <w:r w:rsidR="00242709"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="001E30A1">
        <w:rPr>
          <w:rFonts w:ascii="Times New Roman" w:hAnsi="Times New Roman"/>
          <w:sz w:val="28"/>
          <w:szCs w:val="28"/>
        </w:rPr>
        <w:t>Кросс Наций</w:t>
      </w:r>
      <w:r w:rsidR="00242709"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="001E30A1">
        <w:rPr>
          <w:rFonts w:ascii="Times New Roman" w:hAnsi="Times New Roman"/>
          <w:sz w:val="28"/>
          <w:szCs w:val="28"/>
        </w:rPr>
        <w:t xml:space="preserve">. </w:t>
      </w:r>
    </w:p>
    <w:p w:rsidR="00AE7C68" w:rsidRPr="000523AC" w:rsidRDefault="00AE7C68" w:rsidP="001E30A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</w:pPr>
      <w:r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В состав сборной </w:t>
      </w:r>
      <w:r w:rsidR="00DF7E74"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>команды округа</w:t>
      </w:r>
      <w:r w:rsidR="007926EA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по итогам 2022 года</w:t>
      </w:r>
      <w:r w:rsidR="00DF7E74"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вошли </w:t>
      </w:r>
      <w:r w:rsidR="004846C7">
        <w:rPr>
          <w:rFonts w:ascii="Times New Roman" w:eastAsia="SimSun" w:hAnsi="Times New Roman"/>
          <w:kern w:val="1"/>
          <w:sz w:val="28"/>
          <w:szCs w:val="28"/>
          <w:lang w:eastAsia="ar-SA"/>
        </w:rPr>
        <w:br/>
      </w:r>
      <w:r w:rsidR="00DF7E74" w:rsidRPr="00E34927">
        <w:rPr>
          <w:rFonts w:ascii="Times New Roman" w:eastAsia="SimSun" w:hAnsi="Times New Roman"/>
          <w:kern w:val="1"/>
          <w:sz w:val="28"/>
          <w:szCs w:val="28"/>
          <w:lang w:eastAsia="ar-SA"/>
        </w:rPr>
        <w:t>61</w:t>
      </w:r>
      <w:r w:rsidR="00E34927" w:rsidRPr="00E34927">
        <w:rPr>
          <w:rFonts w:ascii="Times New Roman" w:eastAsia="SimSun" w:hAnsi="Times New Roman"/>
          <w:kern w:val="1"/>
          <w:sz w:val="28"/>
          <w:szCs w:val="28"/>
          <w:lang w:eastAsia="ar-SA"/>
        </w:rPr>
        <w:t>9</w:t>
      </w:r>
      <w:r w:rsidR="00DF7E74"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нижневартовских спортсменов, в состав сборной </w:t>
      </w:r>
      <w:r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России вошли </w:t>
      </w:r>
      <w:r w:rsidR="001803E7">
        <w:rPr>
          <w:rFonts w:ascii="Times New Roman" w:eastAsia="SimSun" w:hAnsi="Times New Roman"/>
          <w:kern w:val="1"/>
          <w:sz w:val="28"/>
          <w:szCs w:val="28"/>
          <w:lang w:eastAsia="ar-SA"/>
        </w:rPr>
        <w:br/>
      </w:r>
      <w:r w:rsidR="00E34927" w:rsidRPr="00E34927">
        <w:rPr>
          <w:rFonts w:ascii="Times New Roman" w:eastAsia="SimSun" w:hAnsi="Times New Roman"/>
          <w:kern w:val="1"/>
          <w:sz w:val="28"/>
          <w:szCs w:val="28"/>
          <w:lang w:eastAsia="ar-SA"/>
        </w:rPr>
        <w:t>4</w:t>
      </w:r>
      <w:r w:rsidR="001803E7">
        <w:rPr>
          <w:rFonts w:ascii="Times New Roman" w:eastAsia="SimSun" w:hAnsi="Times New Roman"/>
          <w:kern w:val="1"/>
          <w:sz w:val="28"/>
          <w:szCs w:val="28"/>
          <w:lang w:eastAsia="ar-SA"/>
        </w:rPr>
        <w:t>7</w:t>
      </w:r>
      <w:r w:rsidR="00F34E74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DF7E74"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>спортсмен</w:t>
      </w:r>
      <w:r w:rsidR="001803E7">
        <w:rPr>
          <w:rFonts w:ascii="Times New Roman" w:eastAsia="SimSun" w:hAnsi="Times New Roman"/>
          <w:kern w:val="1"/>
          <w:sz w:val="28"/>
          <w:szCs w:val="28"/>
          <w:lang w:eastAsia="ar-SA"/>
        </w:rPr>
        <w:t>ов</w:t>
      </w:r>
      <w:r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>, завоеван</w:t>
      </w:r>
      <w:r w:rsidR="00603DF1">
        <w:rPr>
          <w:rFonts w:ascii="Times New Roman" w:eastAsia="SimSun" w:hAnsi="Times New Roman"/>
          <w:kern w:val="1"/>
          <w:sz w:val="28"/>
          <w:szCs w:val="28"/>
          <w:lang w:eastAsia="ar-SA"/>
        </w:rPr>
        <w:t>о</w:t>
      </w:r>
      <w:r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227C62">
        <w:rPr>
          <w:rFonts w:ascii="Times New Roman" w:eastAsia="SimSun" w:hAnsi="Times New Roman"/>
          <w:kern w:val="1"/>
          <w:sz w:val="28"/>
          <w:szCs w:val="28"/>
          <w:lang w:eastAsia="ar-SA"/>
        </w:rPr>
        <w:t>2 007</w:t>
      </w:r>
      <w:r w:rsidR="001803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>медал</w:t>
      </w:r>
      <w:r w:rsidR="00227C62">
        <w:rPr>
          <w:rFonts w:ascii="Times New Roman" w:eastAsia="SimSun" w:hAnsi="Times New Roman"/>
          <w:kern w:val="1"/>
          <w:sz w:val="28"/>
          <w:szCs w:val="28"/>
          <w:lang w:eastAsia="ar-SA"/>
        </w:rPr>
        <w:t>ей</w:t>
      </w:r>
      <w:r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различного </w:t>
      </w:r>
      <w:r w:rsidR="00227C62">
        <w:rPr>
          <w:rFonts w:ascii="Times New Roman" w:eastAsia="SimSun" w:hAnsi="Times New Roman"/>
          <w:kern w:val="1"/>
          <w:sz w:val="28"/>
          <w:szCs w:val="28"/>
          <w:lang w:eastAsia="ar-SA"/>
        </w:rPr>
        <w:t>достоинства</w:t>
      </w:r>
      <w:r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по итогам участия в соревнованиях присвоено </w:t>
      </w:r>
      <w:r w:rsidR="00573113" w:rsidRPr="00D360C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 </w:t>
      </w:r>
      <w:r w:rsidR="002454F1" w:rsidRPr="00D360CF">
        <w:rPr>
          <w:rFonts w:ascii="Times New Roman" w:eastAsia="SimSun" w:hAnsi="Times New Roman"/>
          <w:kern w:val="1"/>
          <w:sz w:val="28"/>
          <w:szCs w:val="28"/>
          <w:lang w:eastAsia="ar-SA"/>
        </w:rPr>
        <w:t>5</w:t>
      </w:r>
      <w:r w:rsidR="009B0F58" w:rsidRPr="00D360CF">
        <w:rPr>
          <w:rFonts w:ascii="Times New Roman" w:eastAsia="SimSun" w:hAnsi="Times New Roman"/>
          <w:kern w:val="1"/>
          <w:sz w:val="28"/>
          <w:szCs w:val="28"/>
          <w:lang w:eastAsia="ar-SA"/>
        </w:rPr>
        <w:t>5</w:t>
      </w:r>
      <w:r w:rsidR="00AD509B">
        <w:rPr>
          <w:rFonts w:ascii="Times New Roman" w:eastAsia="SimSun" w:hAnsi="Times New Roman"/>
          <w:kern w:val="1"/>
          <w:sz w:val="28"/>
          <w:szCs w:val="28"/>
          <w:lang w:eastAsia="ar-SA"/>
        </w:rPr>
        <w:t>3</w:t>
      </w:r>
      <w:bookmarkStart w:id="0" w:name="_GoBack"/>
      <w:bookmarkEnd w:id="0"/>
      <w:r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разряд</w:t>
      </w:r>
      <w:r w:rsidR="00D360CF">
        <w:rPr>
          <w:rFonts w:ascii="Times New Roman" w:eastAsia="SimSun" w:hAnsi="Times New Roman"/>
          <w:kern w:val="1"/>
          <w:sz w:val="28"/>
          <w:szCs w:val="28"/>
          <w:lang w:eastAsia="ar-SA"/>
        </w:rPr>
        <w:t>а</w:t>
      </w:r>
      <w:r w:rsidRPr="009D762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и </w:t>
      </w:r>
      <w:r w:rsidRPr="000523AC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звани</w:t>
      </w:r>
      <w:r w:rsidR="00D360CF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>я</w:t>
      </w:r>
      <w:r w:rsidRPr="000523AC">
        <w:rPr>
          <w:rFonts w:ascii="Times New Roman" w:eastAsia="SimSun" w:hAnsi="Times New Roman"/>
          <w:color w:val="000000"/>
          <w:kern w:val="1"/>
          <w:sz w:val="28"/>
          <w:szCs w:val="28"/>
          <w:lang w:eastAsia="ar-SA"/>
        </w:rPr>
        <w:t xml:space="preserve">. </w:t>
      </w:r>
    </w:p>
    <w:p w:rsidR="006A49FA" w:rsidRDefault="006A49FA" w:rsidP="001E3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Яркими победами </w:t>
      </w:r>
      <w:r w:rsidR="00483B8D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выступления нижневартовских спортсменов:</w:t>
      </w:r>
    </w:p>
    <w:p w:rsidR="006A49FA" w:rsidRPr="00D43FB6" w:rsidRDefault="006A49FA" w:rsidP="001E3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43FB6">
        <w:rPr>
          <w:rFonts w:ascii="Times New Roman" w:hAnsi="Times New Roman"/>
          <w:sz w:val="28"/>
          <w:szCs w:val="28"/>
        </w:rPr>
        <w:t>Шамил</w:t>
      </w:r>
      <w:r>
        <w:rPr>
          <w:rFonts w:ascii="Times New Roman" w:hAnsi="Times New Roman"/>
          <w:sz w:val="28"/>
          <w:szCs w:val="28"/>
        </w:rPr>
        <w:t>ь Зилфикаров</w:t>
      </w:r>
      <w:r w:rsidRPr="00D43FB6">
        <w:rPr>
          <w:rFonts w:ascii="Times New Roman" w:hAnsi="Times New Roman"/>
          <w:sz w:val="28"/>
          <w:szCs w:val="28"/>
        </w:rPr>
        <w:t xml:space="preserve"> стал первым чемпионом </w:t>
      </w:r>
      <w:r w:rsidR="00E1099A">
        <w:rPr>
          <w:rFonts w:ascii="Times New Roman" w:hAnsi="Times New Roman"/>
          <w:sz w:val="28"/>
          <w:szCs w:val="28"/>
        </w:rPr>
        <w:t>м</w:t>
      </w:r>
      <w:r w:rsidRPr="00D43FB6">
        <w:rPr>
          <w:rFonts w:ascii="Times New Roman" w:hAnsi="Times New Roman"/>
          <w:sz w:val="28"/>
          <w:szCs w:val="28"/>
        </w:rPr>
        <w:t>ира по самбо 2022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городе Нижневартовске </w:t>
      </w:r>
      <w:r w:rsidRPr="00D43FB6">
        <w:rPr>
          <w:rFonts w:ascii="Times New Roman" w:hAnsi="Times New Roman"/>
          <w:sz w:val="28"/>
          <w:szCs w:val="28"/>
        </w:rPr>
        <w:t>в весовой категории до 71 кг</w:t>
      </w:r>
      <w:r>
        <w:rPr>
          <w:rFonts w:ascii="Times New Roman" w:hAnsi="Times New Roman"/>
          <w:sz w:val="28"/>
          <w:szCs w:val="28"/>
        </w:rPr>
        <w:t>;</w:t>
      </w:r>
    </w:p>
    <w:p w:rsidR="006A49FA" w:rsidRDefault="006A49FA" w:rsidP="001E3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FB6">
        <w:rPr>
          <w:rFonts w:ascii="Times New Roman" w:hAnsi="Times New Roman"/>
          <w:sz w:val="28"/>
          <w:szCs w:val="28"/>
        </w:rPr>
        <w:t>- Максим Храмцов стал чемпионом мира Междуна</w:t>
      </w:r>
      <w:r>
        <w:rPr>
          <w:rFonts w:ascii="Times New Roman" w:hAnsi="Times New Roman"/>
          <w:sz w:val="28"/>
          <w:szCs w:val="28"/>
        </w:rPr>
        <w:t xml:space="preserve">родного совета военного спорта </w:t>
      </w:r>
      <w:r w:rsidRPr="00D43FB6">
        <w:rPr>
          <w:rFonts w:ascii="Times New Roman" w:hAnsi="Times New Roman"/>
          <w:sz w:val="28"/>
          <w:szCs w:val="28"/>
        </w:rPr>
        <w:t>по тхэквондо-ВТФ в весовой категории до 80 кг.</w:t>
      </w:r>
    </w:p>
    <w:p w:rsidR="00483B8D" w:rsidRPr="00A96EBC" w:rsidRDefault="00483B8D" w:rsidP="001E30A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F7449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реализации регионального </w:t>
      </w:r>
      <w:r w:rsidRPr="00D31033">
        <w:rPr>
          <w:rFonts w:ascii="Times New Roman" w:eastAsia="Calibri" w:hAnsi="Times New Roman"/>
          <w:sz w:val="28"/>
          <w:szCs w:val="28"/>
          <w:lang w:eastAsia="en-US"/>
        </w:rPr>
        <w:t xml:space="preserve">проекта </w:t>
      </w:r>
      <w:r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Pr="00D31033">
        <w:rPr>
          <w:rFonts w:ascii="Times New Roman" w:eastAsia="Calibri" w:hAnsi="Times New Roman"/>
          <w:sz w:val="28"/>
          <w:szCs w:val="28"/>
          <w:lang w:eastAsia="en-US"/>
        </w:rPr>
        <w:t>Спорт – норма жизни</w:t>
      </w:r>
      <w:r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", </w:t>
      </w:r>
      <w:r w:rsidR="00B13366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 также за счет средств регионального и городского бюджет</w:t>
      </w:r>
      <w:r w:rsidR="004251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ов</w:t>
      </w:r>
      <w:r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учреждениями спорта </w:t>
      </w:r>
      <w:r w:rsidRPr="009856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был</w:t>
      </w:r>
      <w:r w:rsidR="00985662" w:rsidRPr="009856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 </w:t>
      </w:r>
      <w:r w:rsidR="00985662" w:rsidRPr="00985662">
        <w:rPr>
          <w:rFonts w:ascii="Times New Roman" w:hAnsi="Times New Roman"/>
          <w:sz w:val="28"/>
          <w:szCs w:val="28"/>
        </w:rPr>
        <w:t>направлены</w:t>
      </w:r>
      <w:r w:rsidR="00A36E3E">
        <w:rPr>
          <w:rFonts w:ascii="Times New Roman" w:hAnsi="Times New Roman"/>
          <w:sz w:val="28"/>
          <w:szCs w:val="28"/>
        </w:rPr>
        <w:t xml:space="preserve"> </w:t>
      </w:r>
      <w:r w:rsidR="00A36E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денежные средства </w:t>
      </w:r>
      <w:r w:rsidR="00A36E3E" w:rsidRPr="00D31033">
        <w:rPr>
          <w:rFonts w:ascii="Times New Roman" w:eastAsia="Calibri" w:hAnsi="Times New Roman"/>
          <w:sz w:val="28"/>
          <w:szCs w:val="28"/>
          <w:lang w:eastAsia="en-US"/>
        </w:rPr>
        <w:t xml:space="preserve">на сумму </w:t>
      </w:r>
      <w:r w:rsidR="00AB6EF9" w:rsidRPr="00D360CF">
        <w:rPr>
          <w:rFonts w:ascii="Times New Roman" w:eastAsia="Calibri" w:hAnsi="Times New Roman"/>
          <w:color w:val="000000"/>
          <w:sz w:val="28"/>
          <w:szCs w:val="28"/>
        </w:rPr>
        <w:t>52,</w:t>
      </w:r>
      <w:r w:rsidR="00D360CF" w:rsidRPr="00D360CF"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AB6EF9">
        <w:rPr>
          <w:rFonts w:eastAsia="Calibri"/>
          <w:color w:val="000000"/>
          <w:sz w:val="28"/>
          <w:szCs w:val="28"/>
        </w:rPr>
        <w:t xml:space="preserve"> </w:t>
      </w:r>
      <w:r w:rsidR="00A36E3E" w:rsidRPr="00D31033">
        <w:rPr>
          <w:rFonts w:ascii="Times New Roman" w:eastAsia="Calibri" w:hAnsi="Times New Roman" w:cstheme="minorBidi"/>
          <w:sz w:val="28"/>
          <w:szCs w:val="28"/>
          <w:lang w:eastAsia="en-US"/>
        </w:rPr>
        <w:t>млн. рублей</w:t>
      </w:r>
      <w:r w:rsidR="00A36E3E" w:rsidRPr="00D3103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A36E3E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="00985662" w:rsidRPr="00985662">
        <w:rPr>
          <w:rFonts w:ascii="Times New Roman" w:hAnsi="Times New Roman"/>
          <w:sz w:val="28"/>
          <w:szCs w:val="28"/>
        </w:rPr>
        <w:t xml:space="preserve">на </w:t>
      </w:r>
      <w:r w:rsidR="001E30A1">
        <w:rPr>
          <w:rFonts w:ascii="Times New Roman" w:hAnsi="Times New Roman"/>
          <w:sz w:val="28"/>
          <w:szCs w:val="28"/>
        </w:rPr>
        <w:t>медицинское сопровождение спортсменов</w:t>
      </w:r>
      <w:r w:rsidR="00985662">
        <w:rPr>
          <w:rFonts w:ascii="Times New Roman" w:hAnsi="Times New Roman"/>
          <w:sz w:val="28"/>
          <w:szCs w:val="28"/>
        </w:rPr>
        <w:t>,</w:t>
      </w:r>
      <w:r w:rsidR="00985662" w:rsidRPr="009856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B13366">
        <w:rPr>
          <w:rFonts w:ascii="Times New Roman" w:hAnsi="Times New Roman"/>
          <w:sz w:val="28"/>
          <w:szCs w:val="28"/>
        </w:rPr>
        <w:t>введение в эксплуатацию</w:t>
      </w:r>
      <w:r w:rsidR="00B13366" w:rsidRPr="00A96EBC">
        <w:rPr>
          <w:rFonts w:ascii="Times New Roman" w:hAnsi="Times New Roman"/>
          <w:sz w:val="28"/>
          <w:szCs w:val="28"/>
        </w:rPr>
        <w:t xml:space="preserve"> площадок шаговой доступности</w:t>
      </w:r>
      <w:r w:rsidR="00B13366">
        <w:rPr>
          <w:rFonts w:ascii="Times New Roman" w:hAnsi="Times New Roman"/>
          <w:sz w:val="28"/>
          <w:szCs w:val="28"/>
        </w:rPr>
        <w:t>,</w:t>
      </w:r>
      <w:r w:rsidR="00B13366" w:rsidRPr="009856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9856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приобретен</w:t>
      </w:r>
      <w:r w:rsidR="00A36E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ие</w:t>
      </w:r>
      <w:r w:rsidR="00735B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985662">
        <w:rPr>
          <w:rFonts w:ascii="Times New Roman" w:eastAsia="Calibri" w:hAnsi="Times New Roman"/>
          <w:sz w:val="28"/>
          <w:szCs w:val="28"/>
          <w:lang w:eastAsia="en-US"/>
        </w:rPr>
        <w:t>спортивно</w:t>
      </w:r>
      <w:r w:rsidR="00A36E3E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985662">
        <w:rPr>
          <w:rFonts w:ascii="Times New Roman" w:eastAsia="Calibri" w:hAnsi="Times New Roman"/>
          <w:sz w:val="28"/>
          <w:szCs w:val="28"/>
          <w:lang w:eastAsia="en-US"/>
        </w:rPr>
        <w:t xml:space="preserve"> оборудовани</w:t>
      </w:r>
      <w:r w:rsidR="00A36E3E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985662">
        <w:rPr>
          <w:rFonts w:ascii="Times New Roman" w:eastAsia="Calibri" w:hAnsi="Times New Roman"/>
          <w:sz w:val="28"/>
          <w:szCs w:val="28"/>
          <w:lang w:eastAsia="en-US"/>
        </w:rPr>
        <w:t>, экипировк</w:t>
      </w:r>
      <w:r w:rsidR="00A36E3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8566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A96EBC">
        <w:rPr>
          <w:rFonts w:ascii="Times New Roman" w:eastAsia="Calibri" w:hAnsi="Times New Roman"/>
          <w:sz w:val="28"/>
          <w:szCs w:val="28"/>
          <w:lang w:eastAsia="en-US"/>
        </w:rPr>
        <w:t>инвентар</w:t>
      </w:r>
      <w:r w:rsidR="00A36E3E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985662" w:rsidRPr="00A96EB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83B8D" w:rsidRDefault="00483B8D" w:rsidP="001E30A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E30A1" w:rsidRPr="001E30A1" w:rsidRDefault="001E30A1" w:rsidP="001E30A1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sectPr w:rsidR="001E30A1" w:rsidRPr="001E30A1" w:rsidSect="00AE7C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68"/>
    <w:rsid w:val="0003637C"/>
    <w:rsid w:val="00050077"/>
    <w:rsid w:val="00066F40"/>
    <w:rsid w:val="0007656B"/>
    <w:rsid w:val="000D6451"/>
    <w:rsid w:val="000E18DF"/>
    <w:rsid w:val="000E6A07"/>
    <w:rsid w:val="000E7CDE"/>
    <w:rsid w:val="0014305C"/>
    <w:rsid w:val="001442AC"/>
    <w:rsid w:val="001803E7"/>
    <w:rsid w:val="00186ABF"/>
    <w:rsid w:val="0019592B"/>
    <w:rsid w:val="001A69E3"/>
    <w:rsid w:val="001B54DF"/>
    <w:rsid w:val="001D0FE2"/>
    <w:rsid w:val="001E30A1"/>
    <w:rsid w:val="002163A4"/>
    <w:rsid w:val="00227C62"/>
    <w:rsid w:val="002425F2"/>
    <w:rsid w:val="00242709"/>
    <w:rsid w:val="00243B3E"/>
    <w:rsid w:val="002454F1"/>
    <w:rsid w:val="0024774C"/>
    <w:rsid w:val="0029622E"/>
    <w:rsid w:val="002D42F8"/>
    <w:rsid w:val="002F4FD5"/>
    <w:rsid w:val="00331385"/>
    <w:rsid w:val="0035133D"/>
    <w:rsid w:val="00374CAC"/>
    <w:rsid w:val="003826A7"/>
    <w:rsid w:val="00382F49"/>
    <w:rsid w:val="004210AD"/>
    <w:rsid w:val="004251F5"/>
    <w:rsid w:val="00483B8D"/>
    <w:rsid w:val="004846C7"/>
    <w:rsid w:val="00494832"/>
    <w:rsid w:val="004A43A8"/>
    <w:rsid w:val="004E4A5A"/>
    <w:rsid w:val="00513A5B"/>
    <w:rsid w:val="00522AC5"/>
    <w:rsid w:val="0055579E"/>
    <w:rsid w:val="00567A65"/>
    <w:rsid w:val="00567B8F"/>
    <w:rsid w:val="00572870"/>
    <w:rsid w:val="00573113"/>
    <w:rsid w:val="005B14E8"/>
    <w:rsid w:val="005D5831"/>
    <w:rsid w:val="005F21C8"/>
    <w:rsid w:val="005F275B"/>
    <w:rsid w:val="00603DF1"/>
    <w:rsid w:val="00616084"/>
    <w:rsid w:val="00654305"/>
    <w:rsid w:val="006714BB"/>
    <w:rsid w:val="006A49FA"/>
    <w:rsid w:val="006D120B"/>
    <w:rsid w:val="006D2415"/>
    <w:rsid w:val="006D69DB"/>
    <w:rsid w:val="006F265A"/>
    <w:rsid w:val="0071317F"/>
    <w:rsid w:val="00735B40"/>
    <w:rsid w:val="007403B3"/>
    <w:rsid w:val="00745661"/>
    <w:rsid w:val="007926EA"/>
    <w:rsid w:val="007A20D4"/>
    <w:rsid w:val="007B02F0"/>
    <w:rsid w:val="00805B54"/>
    <w:rsid w:val="00835077"/>
    <w:rsid w:val="00840AE0"/>
    <w:rsid w:val="00857456"/>
    <w:rsid w:val="0089791F"/>
    <w:rsid w:val="009109B7"/>
    <w:rsid w:val="00912ECC"/>
    <w:rsid w:val="00945F18"/>
    <w:rsid w:val="0096710C"/>
    <w:rsid w:val="00985662"/>
    <w:rsid w:val="009A1A6C"/>
    <w:rsid w:val="009A58F7"/>
    <w:rsid w:val="009B0F58"/>
    <w:rsid w:val="009C2517"/>
    <w:rsid w:val="009C2720"/>
    <w:rsid w:val="009C5E9F"/>
    <w:rsid w:val="009D762F"/>
    <w:rsid w:val="00A07E41"/>
    <w:rsid w:val="00A24967"/>
    <w:rsid w:val="00A36E3E"/>
    <w:rsid w:val="00A578A4"/>
    <w:rsid w:val="00A65913"/>
    <w:rsid w:val="00A7231A"/>
    <w:rsid w:val="00A849F5"/>
    <w:rsid w:val="00A96EBC"/>
    <w:rsid w:val="00AB6EF9"/>
    <w:rsid w:val="00AD509B"/>
    <w:rsid w:val="00AE7C68"/>
    <w:rsid w:val="00B0315F"/>
    <w:rsid w:val="00B105CC"/>
    <w:rsid w:val="00B13366"/>
    <w:rsid w:val="00B223DB"/>
    <w:rsid w:val="00B45386"/>
    <w:rsid w:val="00B833F6"/>
    <w:rsid w:val="00BE5221"/>
    <w:rsid w:val="00BF7449"/>
    <w:rsid w:val="00C60B92"/>
    <w:rsid w:val="00C65A45"/>
    <w:rsid w:val="00C66F74"/>
    <w:rsid w:val="00C67242"/>
    <w:rsid w:val="00C74570"/>
    <w:rsid w:val="00CA6895"/>
    <w:rsid w:val="00CC1AB6"/>
    <w:rsid w:val="00CD1DFE"/>
    <w:rsid w:val="00CE7740"/>
    <w:rsid w:val="00D15F40"/>
    <w:rsid w:val="00D25EE9"/>
    <w:rsid w:val="00D31033"/>
    <w:rsid w:val="00D3518D"/>
    <w:rsid w:val="00D360CF"/>
    <w:rsid w:val="00D75E5B"/>
    <w:rsid w:val="00D92ACD"/>
    <w:rsid w:val="00D95BB0"/>
    <w:rsid w:val="00DB53EC"/>
    <w:rsid w:val="00DD76C1"/>
    <w:rsid w:val="00DF7E74"/>
    <w:rsid w:val="00E1099A"/>
    <w:rsid w:val="00E34927"/>
    <w:rsid w:val="00E748F9"/>
    <w:rsid w:val="00E806C8"/>
    <w:rsid w:val="00E91CBB"/>
    <w:rsid w:val="00F0545E"/>
    <w:rsid w:val="00F34E74"/>
    <w:rsid w:val="00F36552"/>
    <w:rsid w:val="00F8602B"/>
    <w:rsid w:val="00F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8E32"/>
  <w15:chartTrackingRefBased/>
  <w15:docId w15:val="{6148EAA4-D50A-4D4D-A0DE-F13D2C85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65A45"/>
    <w:pPr>
      <w:ind w:left="720"/>
      <w:contextualSpacing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1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1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E91CBB"/>
    <w:pPr>
      <w:spacing w:after="120" w:line="240" w:lineRule="auto"/>
      <w:ind w:left="283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91CB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242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Самотуева Елена Васильевна</dc:creator>
  <cp:keywords/>
  <dc:description/>
  <cp:lastModifiedBy>Самотуева Елена Васильевна</cp:lastModifiedBy>
  <cp:revision>50</cp:revision>
  <cp:lastPrinted>2023-01-09T09:11:00Z</cp:lastPrinted>
  <dcterms:created xsi:type="dcterms:W3CDTF">2022-12-07T10:53:00Z</dcterms:created>
  <dcterms:modified xsi:type="dcterms:W3CDTF">2023-01-13T07:58:00Z</dcterms:modified>
</cp:coreProperties>
</file>