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1" w:rsidRDefault="00C00F61" w:rsidP="00C00F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02E65" w:rsidRDefault="00402E65" w:rsidP="00C00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F61" w:rsidRDefault="00C00F61" w:rsidP="00C00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00F61" w:rsidRDefault="00C00F61" w:rsidP="00C00F61">
      <w:pPr>
        <w:spacing w:after="0" w:line="240" w:lineRule="auto"/>
        <w:ind w:firstLine="10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</w:p>
    <w:p w:rsidR="00C00F61" w:rsidRDefault="00C00F61" w:rsidP="00C00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6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0F61" w:rsidRDefault="00C00F61" w:rsidP="00C00F61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34D39">
        <w:rPr>
          <w:rFonts w:ascii="Times New Roman" w:hAnsi="Times New Roman"/>
          <w:sz w:val="24"/>
          <w:szCs w:val="24"/>
        </w:rPr>
        <w:t>приложение к </w:t>
      </w:r>
      <w:r>
        <w:rPr>
          <w:rFonts w:ascii="Times New Roman" w:hAnsi="Times New Roman"/>
          <w:sz w:val="24"/>
          <w:szCs w:val="24"/>
        </w:rPr>
        <w:t>п</w:t>
      </w:r>
      <w:r w:rsidR="00634D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остановлению</w:t>
      </w:r>
      <w:r w:rsidR="00634D39">
        <w:rPr>
          <w:rFonts w:ascii="Times New Roman" w:hAnsi="Times New Roman"/>
          <w:sz w:val="24"/>
          <w:szCs w:val="24"/>
        </w:rPr>
        <w:t xml:space="preserve"> администрации города от </w:t>
      </w:r>
      <w:r>
        <w:rPr>
          <w:rFonts w:ascii="Times New Roman" w:hAnsi="Times New Roman"/>
          <w:sz w:val="24"/>
          <w:szCs w:val="24"/>
        </w:rPr>
        <w:t xml:space="preserve">14.12.2018 №1436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EE33D9">
        <w:rPr>
          <w:rFonts w:ascii="Times New Roman" w:hAnsi="Times New Roman"/>
          <w:sz w:val="24"/>
          <w:szCs w:val="24"/>
        </w:rPr>
        <w:t>Об </w:t>
      </w:r>
      <w:r>
        <w:rPr>
          <w:rFonts w:ascii="Times New Roman" w:hAnsi="Times New Roman"/>
          <w:sz w:val="24"/>
          <w:szCs w:val="24"/>
        </w:rPr>
        <w:t xml:space="preserve">утверждении муниципальной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="00EE33D9">
        <w:rPr>
          <w:rFonts w:ascii="Times New Roman" w:hAnsi="Times New Roman"/>
          <w:sz w:val="24"/>
          <w:szCs w:val="24"/>
        </w:rPr>
        <w:t>Укрепление межнационального и </w:t>
      </w:r>
      <w:r>
        <w:rPr>
          <w:rFonts w:ascii="Times New Roman" w:hAnsi="Times New Roman"/>
          <w:sz w:val="24"/>
          <w:szCs w:val="24"/>
        </w:rPr>
        <w:t>межконфессионального согласия, профилактика экстремизма в городе Нижневартовске"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изменениями от 21.05.2019 №378, 19.07.2019 №563, 16.01.2020 №29, 18.03.2020 №235,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27.07.2020 №642, 11.12.2020 №1057, 15.02.2021 №110, 31.03.2021 №266, 28.06.2021 №526, 22.12.2021 №1012, 22.02.2022 №89, 18.08.2022 №584, 14.11.2022 №807, 13.02.2023 №104, 29.03.2023 №251, 01.12.2023 №1047</w:t>
      </w:r>
      <w:r w:rsidR="00A51316">
        <w:rPr>
          <w:rFonts w:ascii="Times New Roman" w:eastAsia="Times New Roman" w:hAnsi="Times New Roman"/>
          <w:sz w:val="24"/>
          <w:szCs w:val="24"/>
          <w:lang w:eastAsia="ru-RU"/>
        </w:rPr>
        <w:t>, 29.02.2024 №156, 31.05.2024 №430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00F61" w:rsidRDefault="00C00F61" w:rsidP="00C00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F61" w:rsidRDefault="00A06E8B" w:rsidP="00C00F61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00F6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целях приведения муниципальной программы </w:t>
      </w:r>
      <w:r w:rsidR="00EE33D9">
        <w:rPr>
          <w:rFonts w:ascii="Times New Roman" w:eastAsia="Times New Roman" w:hAnsi="Times New Roman"/>
          <w:color w:val="000000"/>
          <w:sz w:val="28"/>
          <w:szCs w:val="28"/>
        </w:rPr>
        <w:t>"Укрепление межнационального и </w:t>
      </w:r>
      <w:r w:rsidR="00C00F61" w:rsidRPr="00EA33D4">
        <w:rPr>
          <w:rFonts w:ascii="Times New Roman" w:eastAsia="Times New Roman" w:hAnsi="Times New Roman"/>
          <w:color w:val="000000"/>
          <w:sz w:val="28"/>
          <w:szCs w:val="28"/>
        </w:rPr>
        <w:t>межконфессионального согласия, профилактика экстремизма в городе Нижневартовске"</w:t>
      </w:r>
      <w:r w:rsidR="00C00F6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соответствие с </w:t>
      </w:r>
      <w:r w:rsidR="00A51316">
        <w:rPr>
          <w:rFonts w:ascii="Times New Roman" w:eastAsia="Times New Roman" w:hAnsi="Times New Roman"/>
          <w:color w:val="000000"/>
          <w:sz w:val="28"/>
          <w:szCs w:val="28"/>
        </w:rPr>
        <w:t>бюджетом города Нижневартовска на 2024</w:t>
      </w:r>
      <w:r w:rsidR="00EE33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51316"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 w:rsidR="00EE33D9">
        <w:rPr>
          <w:rFonts w:ascii="Times New Roman" w:eastAsia="Times New Roman" w:hAnsi="Times New Roman"/>
          <w:color w:val="000000"/>
          <w:sz w:val="28"/>
          <w:szCs w:val="28"/>
        </w:rPr>
        <w:t xml:space="preserve"> и на плановый период 2025 и 2026 годов</w:t>
      </w:r>
      <w:r w:rsidR="00C00F61" w:rsidRPr="00C27AA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00F61" w:rsidRDefault="00C00F61" w:rsidP="00C00F61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  <w:highlight w:val="white"/>
        </w:rPr>
      </w:pPr>
    </w:p>
    <w:p w:rsidR="00C00F61" w:rsidRPr="006B3E5D" w:rsidRDefault="00C00F61" w:rsidP="00A51316">
      <w:pPr>
        <w:pStyle w:val="HTML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34D39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  <w:r w:rsidR="00EE33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14.12.2018 №1436 "Об утверждении муниципальной программы "Укрепление межнационального и межконфессионального согласия, профилактика экстремизма в городе Нижневартовске" (с изменениями от 21.05.2019 №378, 19.07.2019 №563, 16.01.2020 №29, 18.03.2020 №235, 27.07.2020 №642, 11.12.2020 №1057, 15.02.2021 №110, 31.03.2021 №266, 28.06.2021 №526, 22.12.2021 №1012, 22.02.2022 №89, 18.08.2022 №584, 14.11.2022 №807, 13.02.2023 №104, </w:t>
      </w:r>
      <w:r w:rsidRPr="00E76919">
        <w:rPr>
          <w:rFonts w:ascii="Times New Roman" w:eastAsia="Times New Roman" w:hAnsi="Times New Roman"/>
          <w:sz w:val="28"/>
          <w:szCs w:val="28"/>
          <w:lang w:eastAsia="ru-RU"/>
        </w:rPr>
        <w:t>29.03.2023 №251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01.12.2023 №1047</w:t>
      </w:r>
      <w:r w:rsidR="00A513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1316" w:rsidRPr="00A51316">
        <w:rPr>
          <w:rFonts w:ascii="Times New Roman" w:eastAsia="Times New Roman" w:hAnsi="Times New Roman"/>
          <w:sz w:val="28"/>
          <w:szCs w:val="28"/>
          <w:lang w:eastAsia="ru-RU"/>
        </w:rPr>
        <w:t>29.02.2024 №156, 31.05.2024 №430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00F61" w:rsidRDefault="00C00F61" w:rsidP="00C00F61">
      <w:pPr>
        <w:pStyle w:val="HTML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7E2" w:rsidRDefault="00A567E2" w:rsidP="00C00F61">
      <w:pPr>
        <w:pStyle w:val="HTML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программы:</w:t>
      </w:r>
    </w:p>
    <w:p w:rsidR="00C00F61" w:rsidRDefault="00A567E2" w:rsidP="00A567E2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="00634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троку</w:t>
      </w:r>
      <w:r w:rsidR="00C0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0F6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C00F61" w:rsidRPr="00E76919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  <w:r w:rsidR="00D22A2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C00F61">
        <w:rPr>
          <w:rFonts w:ascii="Times New Roman" w:eastAsia="Times New Roman" w:hAnsi="Times New Roman"/>
          <w:sz w:val="28"/>
          <w:szCs w:val="28"/>
          <w:lang w:eastAsia="ru-RU"/>
        </w:rPr>
        <w:t>изложить в </w:t>
      </w:r>
      <w:r w:rsidR="00C00F61" w:rsidRPr="00E76919">
        <w:rPr>
          <w:rFonts w:ascii="Times New Roman" w:eastAsia="Times New Roman" w:hAnsi="Times New Roman"/>
          <w:sz w:val="28"/>
          <w:szCs w:val="28"/>
          <w:lang w:eastAsia="ru-RU"/>
        </w:rPr>
        <w:t>новой редакции согласно приложен</w:t>
      </w:r>
      <w:r w:rsidR="00402E65">
        <w:rPr>
          <w:rFonts w:ascii="Times New Roman" w:eastAsia="Times New Roman" w:hAnsi="Times New Roman"/>
          <w:sz w:val="28"/>
          <w:szCs w:val="28"/>
          <w:lang w:eastAsia="ru-RU"/>
        </w:rPr>
        <w:t>ию 1 </w:t>
      </w:r>
      <w:r w:rsidR="00C00F6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настоящему постановлению;</w:t>
      </w:r>
    </w:p>
    <w:p w:rsidR="00A567E2" w:rsidRPr="00CB3161" w:rsidRDefault="00A567E2" w:rsidP="00A567E2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сноске 1 слова "</w:t>
      </w:r>
      <w:r w:rsidRPr="00A567E2">
        <w:rPr>
          <w:rFonts w:ascii="Times New Roman" w:eastAsia="Times New Roman" w:hAnsi="Times New Roman"/>
          <w:sz w:val="28"/>
          <w:szCs w:val="28"/>
          <w:lang w:eastAsia="ru-RU"/>
        </w:rPr>
        <w:t>общественных, внешних связей и 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 заменить словами "</w:t>
      </w:r>
      <w:r w:rsidRPr="00A567E2">
        <w:rPr>
          <w:rFonts w:ascii="Times New Roman" w:eastAsia="Times New Roman" w:hAnsi="Times New Roman"/>
          <w:sz w:val="28"/>
          <w:szCs w:val="28"/>
          <w:lang w:eastAsia="ru-RU"/>
        </w:rPr>
        <w:t>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гражданских инициатив и внешних связей".</w:t>
      </w:r>
    </w:p>
    <w:p w:rsidR="00172FC3" w:rsidRDefault="00634D39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bookmarkStart w:id="0" w:name="_GoBack"/>
      <w:bookmarkEnd w:id="0"/>
      <w:r w:rsidR="00E76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76919" w:rsidRPr="00E76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Таблицу изложить в ново</w:t>
      </w:r>
      <w:r w:rsidR="00E76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редакции согласно приложению 2 к </w:t>
      </w:r>
      <w:r w:rsidR="00E76919" w:rsidRPr="00E76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настоящему постановлению.</w:t>
      </w:r>
    </w:p>
    <w:p w:rsidR="00CB3161" w:rsidRDefault="00CB3161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FC3" w:rsidRDefault="00EA33D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EE33D9" w:rsidRDefault="00EE33D9" w:rsidP="00EE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Default="00EA33D4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CB3161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161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Default="00EA3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</w:t>
      </w:r>
      <w:r w:rsidR="00402E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B3161">
        <w:rPr>
          <w:rFonts w:ascii="Times New Roman" w:hAnsi="Times New Roman"/>
          <w:sz w:val="28"/>
          <w:szCs w:val="28"/>
        </w:rPr>
        <w:t xml:space="preserve"> </w:t>
      </w:r>
      <w:r w:rsidR="00383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Д.А. </w:t>
      </w:r>
      <w:proofErr w:type="spellStart"/>
      <w:r>
        <w:rPr>
          <w:rFonts w:ascii="Times New Roman" w:hAnsi="Times New Roman"/>
          <w:sz w:val="28"/>
          <w:szCs w:val="28"/>
        </w:rPr>
        <w:t>Кощенко</w:t>
      </w:r>
      <w:proofErr w:type="spellEnd"/>
    </w:p>
    <w:p w:rsidR="00172FC3" w:rsidRDefault="00172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72FC3" w:rsidSect="00402E6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72FC3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B3161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172FC3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172FC3" w:rsidRDefault="00EA33D4">
      <w:pPr>
        <w:tabs>
          <w:tab w:val="left" w:pos="10773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№__________</w:t>
      </w:r>
      <w:r w:rsidR="001C25D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172FC3" w:rsidRDefault="00172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2"/>
        <w:gridCol w:w="353"/>
        <w:gridCol w:w="4395"/>
        <w:gridCol w:w="73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1361"/>
      </w:tblGrid>
      <w:tr w:rsidR="00316474" w:rsidRPr="008C3B5C" w:rsidTr="00073737">
        <w:trPr>
          <w:trHeight w:val="20"/>
        </w:trPr>
        <w:tc>
          <w:tcPr>
            <w:tcW w:w="2482" w:type="dxa"/>
            <w:vMerge w:val="restart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353" w:type="dxa"/>
            <w:vMerge w:val="restart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</w:p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  <w:p w:rsidR="00316474" w:rsidRPr="008C3B5C" w:rsidRDefault="00316474" w:rsidP="0007373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целевого показателя</w:t>
            </w:r>
          </w:p>
        </w:tc>
        <w:tc>
          <w:tcPr>
            <w:tcW w:w="7371" w:type="dxa"/>
            <w:gridSpan w:val="11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по годам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3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95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базовое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2028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2029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2030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2031-2036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годы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 момент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окончания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реализации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программы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граждан, положительно оценивающих состояние межнациональных отношений в городе (%)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316474" w:rsidRPr="00316474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D544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316474" w:rsidRPr="00E97783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316474" w:rsidRPr="00E97783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9778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68,6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участников мероприятий, направленных                                    на этнокультурное развитие народов Российской Федерации, проживающих  в городе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8 020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7 970</w:t>
            </w:r>
          </w:p>
        </w:tc>
        <w:tc>
          <w:tcPr>
            <w:tcW w:w="567" w:type="dxa"/>
          </w:tcPr>
          <w:p w:rsidR="00316474" w:rsidRPr="00A567E2" w:rsidRDefault="00A567E2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15 00</w:t>
            </w:r>
            <w:r w:rsidR="00316474"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7 970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7 970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7 870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участников мероприятий, направленных на укрепление общероссийского гражданского единства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7 840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7 840</w:t>
            </w:r>
          </w:p>
        </w:tc>
        <w:tc>
          <w:tcPr>
            <w:tcW w:w="567" w:type="dxa"/>
          </w:tcPr>
          <w:p w:rsidR="00316474" w:rsidRPr="00A567E2" w:rsidRDefault="00A567E2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13 90</w:t>
            </w:r>
            <w:r w:rsidR="00316474"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7 840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7 840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7 740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 (проектов, программ), в которых приняли участие некоммерческие организации, по укреплению межнационального и межконфессионального согласия, поддержке              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                     и профилактике экстремизма (ед.)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</w:tcPr>
          <w:p w:rsidR="00316474" w:rsidRPr="00A567E2" w:rsidRDefault="00A567E2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            и средства межнационального общения народов Российской Федерации, проживающих в муниципальном образовании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</w:tcPr>
          <w:p w:rsidR="00316474" w:rsidRPr="00A567E2" w:rsidRDefault="000C5713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молодых людей в возрасте от 14 до 35 лет,            участвующих в мероприятиях по укреплению межнационального                 и межконфессионального согласия, поддержке и развитию языков             и культуры народов Российской Федерации, проживающих                        на территории муниципального образования, обеспечению социальной и культурной адаптации мигрантов и профилактике экстремизма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</w:tcPr>
          <w:p w:rsidR="00316474" w:rsidRPr="00A567E2" w:rsidRDefault="00A567E2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2 3</w:t>
            </w:r>
            <w:r w:rsidR="00316474"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1 700</w:t>
            </w:r>
          </w:p>
        </w:tc>
        <w:tc>
          <w:tcPr>
            <w:tcW w:w="567" w:type="dxa"/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1 700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1 700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муниципальных служащих и работников муниципальных учреждений, обученных по вопросам укрепления межнационального                      и межконфессионального согласия, поддержки и развития языков               и культуры народов Российской Федерации, проживающих                        на территории муниципального образования, обеспечения социальной и культурной адаптации мигрантов, профилактики экстремизма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A567E2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white"/>
                <w:vertAlign w:val="superscript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материалов, направленных на формирование этнокультурной компетентности граждан и пропаганду ценностей добрососедства и взаимоуважения, профилактику экстремизма (ед.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vertAlign w:val="superscript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A567E2" w:rsidRDefault="00A567E2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2A2A5D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2A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385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мигрантов, принявших участие в мероприятиях, направленных на их адаптацию и интеграцию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A567E2" w:rsidRDefault="00A567E2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567E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3 950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472453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472453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245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285</w:t>
            </w:r>
          </w:p>
        </w:tc>
      </w:tr>
      <w:tr w:rsidR="00316474" w:rsidRPr="008C3B5C" w:rsidTr="00073737">
        <w:trPr>
          <w:trHeight w:val="20"/>
        </w:trPr>
        <w:tc>
          <w:tcPr>
            <w:tcW w:w="2482" w:type="dxa"/>
            <w:vMerge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4395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 и воспитание подрастающего поколения в духе патриотизма (чел.)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73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316474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8E7CD1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8E7CD1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E7CD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61" w:type="dxa"/>
          </w:tcPr>
          <w:p w:rsidR="00316474" w:rsidRPr="008C3B5C" w:rsidRDefault="00316474" w:rsidP="000737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</w:tbl>
    <w:p w:rsidR="001C25D0" w:rsidRDefault="001C25D0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AA4" w:rsidRDefault="00C27AA4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D39" w:rsidRDefault="00634D39" w:rsidP="001C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5D0" w:rsidRDefault="001C25D0" w:rsidP="001C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 к постановлению</w:t>
      </w:r>
    </w:p>
    <w:p w:rsidR="001C25D0" w:rsidRDefault="001C25D0" w:rsidP="001C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1C25D0" w:rsidRDefault="001C25D0" w:rsidP="001C25D0">
      <w:pPr>
        <w:tabs>
          <w:tab w:val="left" w:pos="10773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№____________</w:t>
      </w:r>
    </w:p>
    <w:p w:rsidR="001C25D0" w:rsidRDefault="001C25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2FC3" w:rsidRDefault="00EA33D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</w:t>
      </w:r>
    </w:p>
    <w:p w:rsidR="008C3B5C" w:rsidRDefault="008C3B5C" w:rsidP="008C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FC3" w:rsidRPr="008C3B5C" w:rsidRDefault="00EA33D4" w:rsidP="008C3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B5C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8C3B5C" w:rsidRPr="008C3B5C" w:rsidRDefault="008C3B5C" w:rsidP="008C3B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551"/>
        <w:gridCol w:w="1560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16474" w:rsidRPr="008C3B5C" w:rsidTr="00073737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Структурные элементы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(основные мероприятия)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муниципальной программы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(их связь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 целевыми показателями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муниципальной программы)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соисполнители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муниципальной программы</w:t>
            </w:r>
          </w:p>
        </w:tc>
        <w:tc>
          <w:tcPr>
            <w:tcW w:w="1560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 w:hanging="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Источники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 w:hanging="1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финансирования</w:t>
            </w:r>
          </w:p>
        </w:tc>
        <w:tc>
          <w:tcPr>
            <w:tcW w:w="7371" w:type="dxa"/>
            <w:gridSpan w:val="10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Финансовые затраты на реализацию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(тыс. рублей)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79" w:type="dxa"/>
            <w:gridSpan w:val="9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2027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2028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2029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2030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2031-2036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годы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316474" w:rsidRPr="008C3B5C" w:rsidTr="00073737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1. Укрепление единства, гражданского самосознания и духовной общности,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сохранение и развитие этнокультурного многообразия народов Российской Федерации, проживающих на территории города Нижневартовска</w:t>
            </w:r>
          </w:p>
        </w:tc>
      </w:tr>
      <w:tr w:rsidR="00316474" w:rsidRPr="006933F0" w:rsidTr="00073737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1. Укрепление межнационального и межконфессионального согласия, сохранение этнокультурного многообразия и языков народов Российской Федерации, проживающих в городе Нижневартовске, </w:t>
            </w:r>
          </w:p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укрепление их духовной общности и создание условий для обеспечения прав народов Российской Федерации в социально-культурной сфере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"Организация и проведение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воспитательной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культурно-просветительской работы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среди населения города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 формированию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общероссийской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гражданской идентичности,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воспитанию культуры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межнационального общения,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изучению истории и традиций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народов Российской Федерации,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их опыта солидарности в укреплении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государства и защиты общего Отечества"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1-4, 6, 8, 10)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администрации города/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автономное учреждение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"Молодежный центр";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физической культуры и спорта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316474" w:rsidRPr="00073737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15 2</w:t>
            </w:r>
            <w:r w:rsidR="00073737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  <w:r w:rsidR="00316474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3,29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1 594,49</w:t>
            </w:r>
          </w:p>
        </w:tc>
        <w:tc>
          <w:tcPr>
            <w:tcW w:w="708" w:type="dxa"/>
            <w:shd w:val="clear" w:color="000000" w:fill="FFFFFF"/>
          </w:tcPr>
          <w:p w:rsidR="00316474" w:rsidRPr="00073737" w:rsidRDefault="00D87819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1 7</w:t>
            </w:r>
            <w:r w:rsidR="00073737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 w:rsidR="00316474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8,80</w:t>
            </w:r>
          </w:p>
        </w:tc>
        <w:tc>
          <w:tcPr>
            <w:tcW w:w="709" w:type="dxa"/>
            <w:shd w:val="clear" w:color="000000" w:fill="FFFFFF"/>
          </w:tcPr>
          <w:p w:rsidR="00316474" w:rsidRPr="00E83C75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1 23</w:t>
            </w:r>
            <w:r w:rsidR="00316474" w:rsidRPr="00E83C7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E83C75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1 23</w:t>
            </w:r>
            <w:r w:rsidR="00316474" w:rsidRPr="00E83C7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5 700,00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бюджет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shd w:val="clear" w:color="000000" w:fill="FFFFFF"/>
          </w:tcPr>
          <w:p w:rsidR="00316474" w:rsidRPr="00073737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391,00</w:t>
            </w:r>
          </w:p>
        </w:tc>
        <w:tc>
          <w:tcPr>
            <w:tcW w:w="709" w:type="dxa"/>
            <w:shd w:val="clear" w:color="000000" w:fill="FFFFFF"/>
          </w:tcPr>
          <w:p w:rsidR="00316474" w:rsidRPr="00073737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8" w:type="dxa"/>
            <w:shd w:val="clear" w:color="000000" w:fill="FFFFFF"/>
          </w:tcPr>
          <w:p w:rsidR="00316474" w:rsidRPr="00073737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316474" w:rsidRPr="00E83C7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83C7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E83C7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83C7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073737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14 8</w:t>
            </w:r>
            <w:r w:rsidR="00073737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  <w:r w:rsidR="00316474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2,29</w:t>
            </w:r>
          </w:p>
        </w:tc>
        <w:tc>
          <w:tcPr>
            <w:tcW w:w="709" w:type="dxa"/>
            <w:shd w:val="clear" w:color="000000" w:fill="FFFFFF"/>
          </w:tcPr>
          <w:p w:rsidR="00316474" w:rsidRPr="00073737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1 398,99</w:t>
            </w:r>
          </w:p>
        </w:tc>
        <w:tc>
          <w:tcPr>
            <w:tcW w:w="708" w:type="dxa"/>
            <w:shd w:val="clear" w:color="000000" w:fill="FFFFFF"/>
          </w:tcPr>
          <w:p w:rsidR="00316474" w:rsidRPr="00073737" w:rsidRDefault="00073737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1 52</w:t>
            </w:r>
            <w:r w:rsidR="00316474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3,30</w:t>
            </w:r>
          </w:p>
        </w:tc>
        <w:tc>
          <w:tcPr>
            <w:tcW w:w="709" w:type="dxa"/>
            <w:shd w:val="clear" w:color="000000" w:fill="FFFFFF"/>
          </w:tcPr>
          <w:p w:rsidR="00316474" w:rsidRPr="00E83C75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1 23</w:t>
            </w:r>
            <w:r w:rsidR="00316474" w:rsidRPr="00E83C7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E83C75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1 23</w:t>
            </w:r>
            <w:r w:rsidR="00316474" w:rsidRPr="00E83C7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5 700,00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"Содействие поддержке русского языка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как государственного языка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Российской Федерации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его популяризации как средства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межнационального общения,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 также обеспечение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оптимальных условий для сохранения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развития языков народов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Российской Федерации,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проживающих в городе"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1-3, 5, 6)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073737" w:rsidRDefault="0013262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</w:t>
            </w:r>
            <w:r w:rsidR="00073737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r w:rsidR="00316474"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073737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8" w:type="dxa"/>
            <w:shd w:val="clear" w:color="000000" w:fill="FFFFFF"/>
          </w:tcPr>
          <w:p w:rsidR="00316474" w:rsidRPr="00073737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"Реализация комплексной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информационной кампании,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направленной на укрепление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общегражданской идентичности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 межнационального (межэтнического),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межконфессионального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межкультурного взаимодействия"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8)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общественных коммуникаций</w:t>
            </w: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073737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6 110,03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219,99</w:t>
            </w:r>
          </w:p>
        </w:tc>
        <w:tc>
          <w:tcPr>
            <w:tcW w:w="708" w:type="dxa"/>
          </w:tcPr>
          <w:p w:rsidR="00316474" w:rsidRPr="00316474" w:rsidRDefault="00073737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07373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254,64</w:t>
            </w:r>
          </w:p>
        </w:tc>
        <w:tc>
          <w:tcPr>
            <w:tcW w:w="709" w:type="dxa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258,20</w:t>
            </w:r>
          </w:p>
        </w:tc>
        <w:tc>
          <w:tcPr>
            <w:tcW w:w="709" w:type="dxa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258,20</w:t>
            </w:r>
          </w:p>
        </w:tc>
        <w:tc>
          <w:tcPr>
            <w:tcW w:w="709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8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3 071,40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2551" w:type="dxa"/>
            <w:vMerge w:val="restart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D87819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highlight w:val="yellow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22 483,32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1 914,48</w:t>
            </w:r>
          </w:p>
        </w:tc>
        <w:tc>
          <w:tcPr>
            <w:tcW w:w="708" w:type="dxa"/>
            <w:shd w:val="clear" w:color="000000" w:fill="FFFFFF"/>
          </w:tcPr>
          <w:p w:rsidR="00316474" w:rsidRPr="00D87819" w:rsidRDefault="00D87819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1 973,44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9 371,40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shd w:val="clear" w:color="000000" w:fill="FFFFFF"/>
          </w:tcPr>
          <w:p w:rsidR="00316474" w:rsidRPr="00D87819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391,00</w:t>
            </w:r>
          </w:p>
        </w:tc>
        <w:tc>
          <w:tcPr>
            <w:tcW w:w="709" w:type="dxa"/>
            <w:shd w:val="clear" w:color="000000" w:fill="FFFFFF"/>
          </w:tcPr>
          <w:p w:rsidR="00316474" w:rsidRPr="00D87819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8" w:type="dxa"/>
            <w:shd w:val="clear" w:color="000000" w:fill="FFFFFF"/>
          </w:tcPr>
          <w:p w:rsidR="00316474" w:rsidRPr="00D87819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D87819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22 092,32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1 718,98</w:t>
            </w:r>
          </w:p>
        </w:tc>
        <w:tc>
          <w:tcPr>
            <w:tcW w:w="708" w:type="dxa"/>
            <w:shd w:val="clear" w:color="000000" w:fill="FFFFFF"/>
          </w:tcPr>
          <w:p w:rsidR="00316474" w:rsidRPr="00D87819" w:rsidRDefault="00D87819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D8781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1 777,94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1 488,20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1 561,90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9 371,40</w:t>
            </w:r>
          </w:p>
        </w:tc>
      </w:tr>
      <w:tr w:rsidR="00316474" w:rsidRPr="006933F0" w:rsidTr="00073737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2.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"Сохранение и популяризация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самобытной казачьей культуры"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2, 4, 6, 10)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trike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"Организация и проведение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воспитательной работы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 подрастающим поколением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духе патриотизма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участием российского казачества"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2, 4, 6, 10)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образования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организации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образования;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физической культуры и спорта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trike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6933F0" w:rsidTr="00073737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Цель 2. Совершенствование мер, направленных на гармонизацию межнациональных отношений, профилактику экстремизма</w:t>
            </w:r>
          </w:p>
        </w:tc>
      </w:tr>
      <w:tr w:rsidR="00316474" w:rsidRPr="006933F0" w:rsidTr="00073737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3. Содействие социокультурной интеграции и адаптации мигрантов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3.1.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"Проведение мероприятий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по социокультурной интеграции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адаптации мигрантов"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(показатели 1-4, 6, 8, 9)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молодежной политики</w:t>
            </w:r>
          </w:p>
          <w:p w:rsidR="00316474" w:rsidRPr="007A37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 xml:space="preserve">муниципальные учреждения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в сфере культуры;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 xml:space="preserve">департамент образования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муниципальные организации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в сфере образования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highlight w:val="white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F51C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2 630,00</w:t>
            </w:r>
          </w:p>
        </w:tc>
        <w:tc>
          <w:tcPr>
            <w:tcW w:w="709" w:type="dxa"/>
            <w:shd w:val="clear" w:color="000000" w:fill="FFFFFF"/>
          </w:tcPr>
          <w:p w:rsidR="00316474" w:rsidRPr="00F51C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220,00</w:t>
            </w:r>
          </w:p>
        </w:tc>
        <w:tc>
          <w:tcPr>
            <w:tcW w:w="708" w:type="dxa"/>
            <w:shd w:val="clear" w:color="000000" w:fill="FFFFFF"/>
          </w:tcPr>
          <w:p w:rsidR="00316474" w:rsidRPr="00F51C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220,00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1 320,00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"Совершенствование системы мер,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обеспечивающих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уважительное отношение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мигрантов к культуре и традициям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принимающего сообщества"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1-3, 9)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F51C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709" w:type="dxa"/>
            <w:shd w:val="clear" w:color="000000" w:fill="FFFFFF"/>
          </w:tcPr>
          <w:p w:rsidR="00316474" w:rsidRPr="00F51C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8" w:type="dxa"/>
            <w:shd w:val="clear" w:color="000000" w:fill="FFFFFF"/>
          </w:tcPr>
          <w:p w:rsidR="00316474" w:rsidRPr="00F51C4B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"Привлечение средств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массовой информации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 формированию положительного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образа мигранта, популяризации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легального труда мигрантов"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8)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1 296</w:t>
            </w:r>
            <w:r w:rsidR="00B02691"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,11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83,39</w:t>
            </w:r>
          </w:p>
        </w:tc>
        <w:tc>
          <w:tcPr>
            <w:tcW w:w="708" w:type="dxa"/>
            <w:shd w:val="clear" w:color="000000" w:fill="FFFFFF"/>
          </w:tcPr>
          <w:p w:rsidR="00316474" w:rsidRPr="00316474" w:rsidRDefault="00F51C4B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F51C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93,12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559,80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B02691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4 346,11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333,39</w:t>
            </w:r>
          </w:p>
        </w:tc>
        <w:tc>
          <w:tcPr>
            <w:tcW w:w="708" w:type="dxa"/>
            <w:shd w:val="clear" w:color="000000" w:fill="FFFFFF"/>
          </w:tcPr>
          <w:p w:rsidR="00316474" w:rsidRPr="00B02691" w:rsidRDefault="00B02691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193,12</w:t>
            </w:r>
          </w:p>
        </w:tc>
        <w:tc>
          <w:tcPr>
            <w:tcW w:w="709" w:type="dxa"/>
            <w:shd w:val="clear" w:color="000000" w:fill="FFFFFF"/>
          </w:tcPr>
          <w:p w:rsidR="00316474" w:rsidRPr="00B02691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193,30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193,30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343,30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2 059,80</w:t>
            </w:r>
          </w:p>
        </w:tc>
      </w:tr>
      <w:tr w:rsidR="00316474" w:rsidRPr="006933F0" w:rsidTr="00073737">
        <w:trPr>
          <w:trHeight w:val="20"/>
        </w:trPr>
        <w:tc>
          <w:tcPr>
            <w:tcW w:w="14601" w:type="dxa"/>
            <w:gridSpan w:val="14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4. Развитие системы мер профилактики и предупреждения межэтнических, межконфессиональных конфликтов, </w:t>
            </w:r>
          </w:p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сведение к минимуму условий для проявлений экстремизма на территории города Нижневартовска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"Организация и проведение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воспитательной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просветительской работы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среди населения города,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направленной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 профилактику экстремизма"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1-4, 6)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white"/>
                <w:lang w:eastAsia="ru-RU"/>
              </w:rPr>
              <w:t>администрации города/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автономное учреждение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"Молодежный центр";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B02691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5 140,00</w:t>
            </w:r>
          </w:p>
        </w:tc>
        <w:tc>
          <w:tcPr>
            <w:tcW w:w="709" w:type="dxa"/>
            <w:shd w:val="clear" w:color="000000" w:fill="FFFFFF"/>
          </w:tcPr>
          <w:p w:rsidR="00316474" w:rsidRPr="00B02691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708" w:type="dxa"/>
            <w:shd w:val="clear" w:color="000000" w:fill="FFFFFF"/>
          </w:tcPr>
          <w:p w:rsidR="00316474" w:rsidRPr="00B02691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316474" w:rsidRPr="00B02691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2 280,00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"Проведение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информационных кампаний,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направленных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 просвещение населения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муниципального образования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профилактики экстремизма"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8)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образования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муниципальные организации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сфере образования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B02691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3 548,36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309,13</w:t>
            </w:r>
          </w:p>
        </w:tc>
        <w:tc>
          <w:tcPr>
            <w:tcW w:w="708" w:type="dxa"/>
          </w:tcPr>
          <w:p w:rsidR="00316474" w:rsidRPr="00316474" w:rsidRDefault="00B02691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345,83</w:t>
            </w:r>
          </w:p>
        </w:tc>
        <w:tc>
          <w:tcPr>
            <w:tcW w:w="709" w:type="dxa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386,70</w:t>
            </w:r>
          </w:p>
        </w:tc>
        <w:tc>
          <w:tcPr>
            <w:tcW w:w="709" w:type="dxa"/>
          </w:tcPr>
          <w:p w:rsidR="00316474" w:rsidRPr="006933F0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933F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386,70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1 272,00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"Методическое обеспечение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подготовка муниципальных служащих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работников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муниципальных учреждений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 вопросам профилактики экстремизма"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1, 7)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города/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автономное учреждение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</w:t>
            </w:r>
          </w:p>
          <w:p w:rsidR="00316474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"Молодежный центр"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департамент по социальной политике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учреждения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сфере культуры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0C5713" w:rsidRDefault="000C5713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4 792,36</w:t>
            </w:r>
          </w:p>
        </w:tc>
        <w:tc>
          <w:tcPr>
            <w:tcW w:w="709" w:type="dxa"/>
            <w:shd w:val="clear" w:color="000000" w:fill="FFFFFF"/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677,75</w:t>
            </w:r>
          </w:p>
        </w:tc>
        <w:tc>
          <w:tcPr>
            <w:tcW w:w="708" w:type="dxa"/>
            <w:shd w:val="clear" w:color="000000" w:fill="FFFFFF"/>
          </w:tcPr>
          <w:p w:rsidR="00316474" w:rsidRPr="000C5713" w:rsidRDefault="00B02691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334,61</w:t>
            </w:r>
          </w:p>
        </w:tc>
        <w:tc>
          <w:tcPr>
            <w:tcW w:w="709" w:type="dxa"/>
            <w:shd w:val="clear" w:color="000000" w:fill="FFFFFF"/>
          </w:tcPr>
          <w:p w:rsidR="00316474" w:rsidRPr="00B02691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0269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1 920,00</w:t>
            </w:r>
          </w:p>
        </w:tc>
      </w:tr>
      <w:tr w:rsidR="00316474" w:rsidRPr="008C3B5C" w:rsidTr="00073737">
        <w:trPr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4.4.</w:t>
            </w: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Основное мероприятие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"Обеспечение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эффективного мониторинга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состояния межнациональных,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межконфессиональных отношений,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раннего предупреждения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конфликтных ситуаций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выявления фактов распространения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идеологии экстремизма"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(показатели 6, 8)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департамент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общественных коммуникаций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молодежной политики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по вопросам законности,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правопорядка и безопасности администрации города;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"Управление материально-технического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обеспечения деятельности органов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местного самоуправления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города Нижневартовска"</w:t>
            </w:r>
          </w:p>
        </w:tc>
        <w:tc>
          <w:tcPr>
            <w:tcW w:w="1560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79,00</w:t>
            </w:r>
          </w:p>
        </w:tc>
        <w:tc>
          <w:tcPr>
            <w:tcW w:w="709" w:type="dxa"/>
            <w:shd w:val="clear" w:color="000000" w:fill="FFFFFF"/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79,00</w:t>
            </w:r>
          </w:p>
        </w:tc>
        <w:tc>
          <w:tcPr>
            <w:tcW w:w="708" w:type="dxa"/>
            <w:shd w:val="clear" w:color="000000" w:fill="FFFFFF"/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2551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316474" w:rsidRPr="00C23D98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</w:pPr>
            <w:r w:rsidRPr="00C23D98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000000" w:fill="FFFFFF"/>
          </w:tcPr>
          <w:p w:rsidR="00316474" w:rsidRPr="00316474" w:rsidRDefault="000C5713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13 559,72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1 265,88</w:t>
            </w:r>
          </w:p>
        </w:tc>
        <w:tc>
          <w:tcPr>
            <w:tcW w:w="708" w:type="dxa"/>
            <w:shd w:val="clear" w:color="000000" w:fill="FFFFFF"/>
          </w:tcPr>
          <w:p w:rsidR="00316474" w:rsidRPr="000C5713" w:rsidRDefault="000C5713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1 060,44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1 056,70</w:t>
            </w:r>
          </w:p>
        </w:tc>
        <w:tc>
          <w:tcPr>
            <w:tcW w:w="709" w:type="dxa"/>
            <w:shd w:val="clear" w:color="000000" w:fill="FFFFFF"/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1 056,70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8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912,00</w:t>
            </w:r>
          </w:p>
        </w:tc>
        <w:tc>
          <w:tcPr>
            <w:tcW w:w="709" w:type="dxa"/>
            <w:shd w:val="clear" w:color="000000" w:fill="FFFFFF"/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5 472,00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40 389,15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3 513,75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3 227,00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2 738,20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2 738,20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16 903,20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бюджет </w:t>
            </w:r>
          </w:p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автономного округа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391,00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195,50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16474" w:rsidRPr="008C3B5C" w:rsidTr="00073737">
        <w:trPr>
          <w:cantSplit/>
          <w:trHeight w:val="20"/>
        </w:trPr>
        <w:tc>
          <w:tcPr>
            <w:tcW w:w="42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0C5713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39 998,15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3 318,25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316474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yellow"/>
                <w:lang w:eastAsia="ru-RU"/>
              </w:rPr>
            </w:pPr>
            <w:r w:rsidRPr="000C571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3 031,50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2 738,20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4D65A5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4D65A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2 738,20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2 817,20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316474" w:rsidRPr="008C3B5C" w:rsidRDefault="00316474" w:rsidP="000737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C3B5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16 903,20</w:t>
            </w:r>
          </w:p>
        </w:tc>
      </w:tr>
    </w:tbl>
    <w:p w:rsidR="008C3B5C" w:rsidRPr="008C3B5C" w:rsidRDefault="008C3B5C" w:rsidP="008C3B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Pr="0052499D" w:rsidRDefault="008C3B5C" w:rsidP="005249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>Примечание: средства бюджета автономного округа по</w:t>
      </w:r>
      <w:r w:rsidR="004E3394">
        <w:rPr>
          <w:rFonts w:ascii="Times New Roman" w:eastAsia="Times New Roman" w:hAnsi="Times New Roman"/>
          <w:sz w:val="24"/>
          <w:szCs w:val="24"/>
          <w:lang w:eastAsia="ru-RU"/>
        </w:rPr>
        <w:t>ступают в рамках государственной</w:t>
      </w:r>
      <w:r w:rsidR="005249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4E339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24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</w:t>
      </w:r>
      <w:r w:rsidR="0052499D">
        <w:rPr>
          <w:rFonts w:ascii="Times New Roman" w:eastAsia="Times New Roman" w:hAnsi="Times New Roman"/>
          <w:sz w:val="24"/>
          <w:szCs w:val="24"/>
          <w:lang w:eastAsia="ru-RU"/>
        </w:rPr>
        <w:t>уга –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 xml:space="preserve"> Югры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национальная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Pr="008C3B5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профилактика экстремизма".</w:t>
      </w:r>
    </w:p>
    <w:sectPr w:rsidR="00172FC3" w:rsidRPr="0052499D" w:rsidSect="005249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3C" w:rsidRDefault="0091253C">
      <w:pPr>
        <w:spacing w:after="0" w:line="240" w:lineRule="auto"/>
      </w:pPr>
      <w:r>
        <w:separator/>
      </w:r>
    </w:p>
  </w:endnote>
  <w:endnote w:type="continuationSeparator" w:id="0">
    <w:p w:rsidR="0091253C" w:rsidRDefault="0091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3C" w:rsidRDefault="0091253C">
      <w:pPr>
        <w:spacing w:after="0" w:line="240" w:lineRule="auto"/>
      </w:pPr>
      <w:r>
        <w:separator/>
      </w:r>
    </w:p>
  </w:footnote>
  <w:footnote w:type="continuationSeparator" w:id="0">
    <w:p w:rsidR="0091253C" w:rsidRDefault="0091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21" w:rsidRDefault="00D22A21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634D39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1BF"/>
    <w:multiLevelType w:val="hybridMultilevel"/>
    <w:tmpl w:val="53AC3FE0"/>
    <w:lvl w:ilvl="0" w:tplc="EC0AB960">
      <w:start w:val="1"/>
      <w:numFmt w:val="upperRoman"/>
      <w:lvlText w:val="%1."/>
      <w:lvlJc w:val="left"/>
      <w:pPr>
        <w:ind w:left="1080" w:hanging="720"/>
      </w:pPr>
    </w:lvl>
    <w:lvl w:ilvl="1" w:tplc="29ECA272">
      <w:start w:val="1"/>
      <w:numFmt w:val="lowerLetter"/>
      <w:lvlText w:val="%2."/>
      <w:lvlJc w:val="left"/>
      <w:pPr>
        <w:ind w:left="1440" w:hanging="360"/>
      </w:pPr>
    </w:lvl>
    <w:lvl w:ilvl="2" w:tplc="6D78EE9A">
      <w:start w:val="1"/>
      <w:numFmt w:val="lowerRoman"/>
      <w:lvlText w:val="%3."/>
      <w:lvlJc w:val="right"/>
      <w:pPr>
        <w:ind w:left="2160" w:hanging="180"/>
      </w:pPr>
    </w:lvl>
    <w:lvl w:ilvl="3" w:tplc="3DB83D9C">
      <w:start w:val="1"/>
      <w:numFmt w:val="decimal"/>
      <w:lvlText w:val="%4."/>
      <w:lvlJc w:val="left"/>
      <w:pPr>
        <w:ind w:left="2880" w:hanging="360"/>
      </w:pPr>
    </w:lvl>
    <w:lvl w:ilvl="4" w:tplc="E9FC304C">
      <w:start w:val="1"/>
      <w:numFmt w:val="lowerLetter"/>
      <w:lvlText w:val="%5."/>
      <w:lvlJc w:val="left"/>
      <w:pPr>
        <w:ind w:left="3600" w:hanging="360"/>
      </w:pPr>
    </w:lvl>
    <w:lvl w:ilvl="5" w:tplc="4F6C43A0">
      <w:start w:val="1"/>
      <w:numFmt w:val="lowerRoman"/>
      <w:lvlText w:val="%6."/>
      <w:lvlJc w:val="right"/>
      <w:pPr>
        <w:ind w:left="4320" w:hanging="180"/>
      </w:pPr>
    </w:lvl>
    <w:lvl w:ilvl="6" w:tplc="A0C29C3C">
      <w:start w:val="1"/>
      <w:numFmt w:val="decimal"/>
      <w:lvlText w:val="%7."/>
      <w:lvlJc w:val="left"/>
      <w:pPr>
        <w:ind w:left="5040" w:hanging="360"/>
      </w:pPr>
    </w:lvl>
    <w:lvl w:ilvl="7" w:tplc="4B267702">
      <w:start w:val="1"/>
      <w:numFmt w:val="lowerLetter"/>
      <w:lvlText w:val="%8."/>
      <w:lvlJc w:val="left"/>
      <w:pPr>
        <w:ind w:left="5760" w:hanging="360"/>
      </w:pPr>
    </w:lvl>
    <w:lvl w:ilvl="8" w:tplc="EBA268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A41"/>
    <w:multiLevelType w:val="multilevel"/>
    <w:tmpl w:val="A5AC312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lvlText w:val="%1.%2."/>
      <w:lvlJc w:val="left"/>
      <w:pPr>
        <w:ind w:left="1275" w:hanging="360"/>
      </w:pPr>
    </w:lvl>
    <w:lvl w:ilvl="2">
      <w:start w:val="1"/>
      <w:numFmt w:val="decimal"/>
      <w:lvlText w:val="%1.%2.%3."/>
      <w:lvlJc w:val="left"/>
      <w:pPr>
        <w:ind w:left="1635" w:hanging="720"/>
      </w:pPr>
    </w:lvl>
    <w:lvl w:ilvl="3">
      <w:start w:val="1"/>
      <w:numFmt w:val="decimal"/>
      <w:lvlText w:val="%1.%2.%3.%4."/>
      <w:lvlJc w:val="left"/>
      <w:pPr>
        <w:ind w:left="1635" w:hanging="720"/>
      </w:pPr>
    </w:lvl>
    <w:lvl w:ilvl="4">
      <w:start w:val="1"/>
      <w:numFmt w:val="decimal"/>
      <w:lvlText w:val="%1.%2.%3.%4.%5."/>
      <w:lvlJc w:val="left"/>
      <w:pPr>
        <w:ind w:left="1995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1995" w:hanging="1080"/>
      </w:pPr>
    </w:lvl>
    <w:lvl w:ilvl="7">
      <w:start w:val="1"/>
      <w:numFmt w:val="decimal"/>
      <w:lvlText w:val="%1.%2.%3.%4.%5.%6.%7.%8."/>
      <w:lvlJc w:val="left"/>
      <w:pPr>
        <w:ind w:left="2355" w:hanging="1440"/>
      </w:pPr>
    </w:lvl>
    <w:lvl w:ilvl="8">
      <w:start w:val="1"/>
      <w:numFmt w:val="decimal"/>
      <w:lvlText w:val="%1.%2.%3.%4.%5.%6.%7.%8.%9."/>
      <w:lvlJc w:val="left"/>
      <w:pPr>
        <w:ind w:left="2355" w:hanging="1440"/>
      </w:pPr>
    </w:lvl>
  </w:abstractNum>
  <w:abstractNum w:abstractNumId="2" w15:restartNumberingAfterBreak="0">
    <w:nsid w:val="07601FCC"/>
    <w:multiLevelType w:val="multilevel"/>
    <w:tmpl w:val="29B089F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90945BF"/>
    <w:multiLevelType w:val="hybridMultilevel"/>
    <w:tmpl w:val="0220DD06"/>
    <w:lvl w:ilvl="0" w:tplc="BD82988C">
      <w:start w:val="1"/>
      <w:numFmt w:val="decimal"/>
      <w:lvlText w:val="%1)"/>
      <w:lvlJc w:val="left"/>
      <w:pPr>
        <w:ind w:left="1069" w:hanging="360"/>
      </w:pPr>
      <w:rPr>
        <w:color w:val="FF0000"/>
      </w:rPr>
    </w:lvl>
    <w:lvl w:ilvl="1" w:tplc="BCD6125E">
      <w:start w:val="1"/>
      <w:numFmt w:val="lowerLetter"/>
      <w:lvlText w:val="%2."/>
      <w:lvlJc w:val="left"/>
      <w:pPr>
        <w:ind w:left="1789" w:hanging="360"/>
      </w:pPr>
    </w:lvl>
    <w:lvl w:ilvl="2" w:tplc="17EAACF6">
      <w:start w:val="1"/>
      <w:numFmt w:val="lowerRoman"/>
      <w:lvlText w:val="%3."/>
      <w:lvlJc w:val="right"/>
      <w:pPr>
        <w:ind w:left="2509" w:hanging="180"/>
      </w:pPr>
    </w:lvl>
    <w:lvl w:ilvl="3" w:tplc="02C6DE1E">
      <w:start w:val="1"/>
      <w:numFmt w:val="decimal"/>
      <w:lvlText w:val="%4."/>
      <w:lvlJc w:val="left"/>
      <w:pPr>
        <w:ind w:left="3229" w:hanging="360"/>
      </w:pPr>
    </w:lvl>
    <w:lvl w:ilvl="4" w:tplc="AA7E56F0">
      <w:start w:val="1"/>
      <w:numFmt w:val="lowerLetter"/>
      <w:lvlText w:val="%5."/>
      <w:lvlJc w:val="left"/>
      <w:pPr>
        <w:ind w:left="3949" w:hanging="360"/>
      </w:pPr>
    </w:lvl>
    <w:lvl w:ilvl="5" w:tplc="8F226D72">
      <w:start w:val="1"/>
      <w:numFmt w:val="lowerRoman"/>
      <w:lvlText w:val="%6."/>
      <w:lvlJc w:val="right"/>
      <w:pPr>
        <w:ind w:left="4669" w:hanging="180"/>
      </w:pPr>
    </w:lvl>
    <w:lvl w:ilvl="6" w:tplc="2828D0B2">
      <w:start w:val="1"/>
      <w:numFmt w:val="decimal"/>
      <w:lvlText w:val="%7."/>
      <w:lvlJc w:val="left"/>
      <w:pPr>
        <w:ind w:left="5389" w:hanging="360"/>
      </w:pPr>
    </w:lvl>
    <w:lvl w:ilvl="7" w:tplc="DBCA4F16">
      <w:start w:val="1"/>
      <w:numFmt w:val="lowerLetter"/>
      <w:lvlText w:val="%8."/>
      <w:lvlJc w:val="left"/>
      <w:pPr>
        <w:ind w:left="6109" w:hanging="360"/>
      </w:pPr>
    </w:lvl>
    <w:lvl w:ilvl="8" w:tplc="8C82FB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3407B"/>
    <w:multiLevelType w:val="multilevel"/>
    <w:tmpl w:val="E6A045E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0B6378AC"/>
    <w:multiLevelType w:val="multilevel"/>
    <w:tmpl w:val="3CCE1C54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 w15:restartNumberingAfterBreak="0">
    <w:nsid w:val="11D25127"/>
    <w:multiLevelType w:val="hybridMultilevel"/>
    <w:tmpl w:val="0D18C774"/>
    <w:lvl w:ilvl="0" w:tplc="53A69B8E">
      <w:start w:val="1"/>
      <w:numFmt w:val="decimal"/>
      <w:lvlText w:val="%1."/>
      <w:lvlJc w:val="left"/>
      <w:pPr>
        <w:ind w:left="1069" w:hanging="360"/>
      </w:pPr>
    </w:lvl>
    <w:lvl w:ilvl="1" w:tplc="361E716C">
      <w:start w:val="1"/>
      <w:numFmt w:val="lowerLetter"/>
      <w:lvlText w:val="%2."/>
      <w:lvlJc w:val="left"/>
      <w:pPr>
        <w:ind w:left="1789" w:hanging="360"/>
      </w:pPr>
    </w:lvl>
    <w:lvl w:ilvl="2" w:tplc="B5340B7A">
      <w:start w:val="1"/>
      <w:numFmt w:val="lowerRoman"/>
      <w:lvlText w:val="%3."/>
      <w:lvlJc w:val="right"/>
      <w:pPr>
        <w:ind w:left="2509" w:hanging="180"/>
      </w:pPr>
    </w:lvl>
    <w:lvl w:ilvl="3" w:tplc="8A241C4A">
      <w:start w:val="1"/>
      <w:numFmt w:val="decimal"/>
      <w:lvlText w:val="%4."/>
      <w:lvlJc w:val="left"/>
      <w:pPr>
        <w:ind w:left="3229" w:hanging="360"/>
      </w:pPr>
    </w:lvl>
    <w:lvl w:ilvl="4" w:tplc="9038465C">
      <w:start w:val="1"/>
      <w:numFmt w:val="lowerLetter"/>
      <w:lvlText w:val="%5."/>
      <w:lvlJc w:val="left"/>
      <w:pPr>
        <w:ind w:left="3949" w:hanging="360"/>
      </w:pPr>
    </w:lvl>
    <w:lvl w:ilvl="5" w:tplc="B54217A0">
      <w:start w:val="1"/>
      <w:numFmt w:val="lowerRoman"/>
      <w:lvlText w:val="%6."/>
      <w:lvlJc w:val="right"/>
      <w:pPr>
        <w:ind w:left="4669" w:hanging="180"/>
      </w:pPr>
    </w:lvl>
    <w:lvl w:ilvl="6" w:tplc="AAD0886E">
      <w:start w:val="1"/>
      <w:numFmt w:val="decimal"/>
      <w:lvlText w:val="%7."/>
      <w:lvlJc w:val="left"/>
      <w:pPr>
        <w:ind w:left="5389" w:hanging="360"/>
      </w:pPr>
    </w:lvl>
    <w:lvl w:ilvl="7" w:tplc="720CD5A2">
      <w:start w:val="1"/>
      <w:numFmt w:val="lowerLetter"/>
      <w:lvlText w:val="%8."/>
      <w:lvlJc w:val="left"/>
      <w:pPr>
        <w:ind w:left="6109" w:hanging="360"/>
      </w:pPr>
    </w:lvl>
    <w:lvl w:ilvl="8" w:tplc="1E388F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02D91"/>
    <w:multiLevelType w:val="multilevel"/>
    <w:tmpl w:val="48C876D4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8" w15:restartNumberingAfterBreak="0">
    <w:nsid w:val="293D40F4"/>
    <w:multiLevelType w:val="multilevel"/>
    <w:tmpl w:val="35707582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lvlText w:val="%1.%2"/>
      <w:lvlJc w:val="left"/>
      <w:pPr>
        <w:ind w:left="1309" w:hanging="60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9" w15:restartNumberingAfterBreak="0">
    <w:nsid w:val="2D112015"/>
    <w:multiLevelType w:val="multilevel"/>
    <w:tmpl w:val="710EC64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0" w15:restartNumberingAfterBreak="0">
    <w:nsid w:val="2F447704"/>
    <w:multiLevelType w:val="hybridMultilevel"/>
    <w:tmpl w:val="3C60A69C"/>
    <w:lvl w:ilvl="0" w:tplc="2932E4FA">
      <w:start w:val="1"/>
      <w:numFmt w:val="decimal"/>
      <w:lvlText w:val="%1."/>
      <w:lvlJc w:val="left"/>
      <w:pPr>
        <w:ind w:left="1068" w:hanging="360"/>
      </w:pPr>
    </w:lvl>
    <w:lvl w:ilvl="1" w:tplc="E22A12A0">
      <w:start w:val="1"/>
      <w:numFmt w:val="lowerLetter"/>
      <w:lvlText w:val="%2."/>
      <w:lvlJc w:val="left"/>
      <w:pPr>
        <w:ind w:left="1788" w:hanging="360"/>
      </w:pPr>
    </w:lvl>
    <w:lvl w:ilvl="2" w:tplc="FAC049E8">
      <w:start w:val="1"/>
      <w:numFmt w:val="lowerRoman"/>
      <w:lvlText w:val="%3."/>
      <w:lvlJc w:val="right"/>
      <w:pPr>
        <w:ind w:left="2508" w:hanging="180"/>
      </w:pPr>
    </w:lvl>
    <w:lvl w:ilvl="3" w:tplc="BECE9FCE">
      <w:start w:val="1"/>
      <w:numFmt w:val="decimal"/>
      <w:lvlText w:val="%4."/>
      <w:lvlJc w:val="left"/>
      <w:pPr>
        <w:ind w:left="3228" w:hanging="360"/>
      </w:pPr>
    </w:lvl>
    <w:lvl w:ilvl="4" w:tplc="4A8A1F08">
      <w:start w:val="1"/>
      <w:numFmt w:val="lowerLetter"/>
      <w:lvlText w:val="%5."/>
      <w:lvlJc w:val="left"/>
      <w:pPr>
        <w:ind w:left="3948" w:hanging="360"/>
      </w:pPr>
    </w:lvl>
    <w:lvl w:ilvl="5" w:tplc="BE6A8ADA">
      <w:start w:val="1"/>
      <w:numFmt w:val="lowerRoman"/>
      <w:lvlText w:val="%6."/>
      <w:lvlJc w:val="right"/>
      <w:pPr>
        <w:ind w:left="4668" w:hanging="180"/>
      </w:pPr>
    </w:lvl>
    <w:lvl w:ilvl="6" w:tplc="3B86D166">
      <w:start w:val="1"/>
      <w:numFmt w:val="decimal"/>
      <w:lvlText w:val="%7."/>
      <w:lvlJc w:val="left"/>
      <w:pPr>
        <w:ind w:left="5388" w:hanging="360"/>
      </w:pPr>
    </w:lvl>
    <w:lvl w:ilvl="7" w:tplc="ACD851B0">
      <w:start w:val="1"/>
      <w:numFmt w:val="lowerLetter"/>
      <w:lvlText w:val="%8."/>
      <w:lvlJc w:val="left"/>
      <w:pPr>
        <w:ind w:left="6108" w:hanging="360"/>
      </w:pPr>
    </w:lvl>
    <w:lvl w:ilvl="8" w:tplc="223E1CF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1142F3"/>
    <w:multiLevelType w:val="hybridMultilevel"/>
    <w:tmpl w:val="2E6AF59A"/>
    <w:lvl w:ilvl="0" w:tplc="A91E74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5870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C463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2CA1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1EA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C4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5AD4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FA9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04F2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FA6CC4"/>
    <w:multiLevelType w:val="multilevel"/>
    <w:tmpl w:val="1188F88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3" w15:restartNumberingAfterBreak="0">
    <w:nsid w:val="37C5487C"/>
    <w:multiLevelType w:val="multilevel"/>
    <w:tmpl w:val="4218DF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03D364A"/>
    <w:multiLevelType w:val="hybridMultilevel"/>
    <w:tmpl w:val="D64A5FB8"/>
    <w:lvl w:ilvl="0" w:tplc="AF8AD566">
      <w:start w:val="1"/>
      <w:numFmt w:val="upperRoman"/>
      <w:lvlText w:val="%1."/>
      <w:lvlJc w:val="left"/>
      <w:pPr>
        <w:ind w:left="720" w:hanging="720"/>
      </w:pPr>
    </w:lvl>
    <w:lvl w:ilvl="1" w:tplc="2D5A3846">
      <w:start w:val="1"/>
      <w:numFmt w:val="lowerLetter"/>
      <w:lvlText w:val="%2."/>
      <w:lvlJc w:val="left"/>
      <w:pPr>
        <w:ind w:left="1789" w:hanging="360"/>
      </w:pPr>
    </w:lvl>
    <w:lvl w:ilvl="2" w:tplc="22BE4C32">
      <w:start w:val="1"/>
      <w:numFmt w:val="lowerRoman"/>
      <w:lvlText w:val="%3."/>
      <w:lvlJc w:val="right"/>
      <w:pPr>
        <w:ind w:left="2509" w:hanging="180"/>
      </w:pPr>
    </w:lvl>
    <w:lvl w:ilvl="3" w:tplc="AA2AB9EE">
      <w:start w:val="1"/>
      <w:numFmt w:val="decimal"/>
      <w:lvlText w:val="%4."/>
      <w:lvlJc w:val="left"/>
      <w:pPr>
        <w:ind w:left="3229" w:hanging="360"/>
      </w:pPr>
    </w:lvl>
    <w:lvl w:ilvl="4" w:tplc="957AD38A">
      <w:start w:val="1"/>
      <w:numFmt w:val="lowerLetter"/>
      <w:lvlText w:val="%5."/>
      <w:lvlJc w:val="left"/>
      <w:pPr>
        <w:ind w:left="3949" w:hanging="360"/>
      </w:pPr>
    </w:lvl>
    <w:lvl w:ilvl="5" w:tplc="E8C0B868">
      <w:start w:val="1"/>
      <w:numFmt w:val="lowerRoman"/>
      <w:lvlText w:val="%6."/>
      <w:lvlJc w:val="right"/>
      <w:pPr>
        <w:ind w:left="4669" w:hanging="180"/>
      </w:pPr>
    </w:lvl>
    <w:lvl w:ilvl="6" w:tplc="F67EE95A">
      <w:start w:val="1"/>
      <w:numFmt w:val="decimal"/>
      <w:lvlText w:val="%7."/>
      <w:lvlJc w:val="left"/>
      <w:pPr>
        <w:ind w:left="5389" w:hanging="360"/>
      </w:pPr>
    </w:lvl>
    <w:lvl w:ilvl="7" w:tplc="BEA41B7C">
      <w:start w:val="1"/>
      <w:numFmt w:val="lowerLetter"/>
      <w:lvlText w:val="%8."/>
      <w:lvlJc w:val="left"/>
      <w:pPr>
        <w:ind w:left="6109" w:hanging="360"/>
      </w:pPr>
    </w:lvl>
    <w:lvl w:ilvl="8" w:tplc="B9407B9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1E47A2"/>
    <w:multiLevelType w:val="multilevel"/>
    <w:tmpl w:val="A09ADD00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6" w15:restartNumberingAfterBreak="0">
    <w:nsid w:val="475F4358"/>
    <w:multiLevelType w:val="hybridMultilevel"/>
    <w:tmpl w:val="79FC42C6"/>
    <w:lvl w:ilvl="0" w:tplc="09E4AACE">
      <w:start w:val="1"/>
      <w:numFmt w:val="decimal"/>
      <w:lvlText w:val="%1."/>
      <w:lvlJc w:val="left"/>
      <w:pPr>
        <w:ind w:left="720" w:hanging="360"/>
      </w:pPr>
    </w:lvl>
    <w:lvl w:ilvl="1" w:tplc="4CBE8030">
      <w:start w:val="1"/>
      <w:numFmt w:val="lowerLetter"/>
      <w:lvlText w:val="%2."/>
      <w:lvlJc w:val="left"/>
      <w:pPr>
        <w:ind w:left="1440" w:hanging="360"/>
      </w:pPr>
    </w:lvl>
    <w:lvl w:ilvl="2" w:tplc="0EBA4078">
      <w:start w:val="1"/>
      <w:numFmt w:val="lowerRoman"/>
      <w:lvlText w:val="%3."/>
      <w:lvlJc w:val="right"/>
      <w:pPr>
        <w:ind w:left="2160" w:hanging="180"/>
      </w:pPr>
    </w:lvl>
    <w:lvl w:ilvl="3" w:tplc="A5AAF4CC">
      <w:start w:val="1"/>
      <w:numFmt w:val="decimal"/>
      <w:lvlText w:val="%4."/>
      <w:lvlJc w:val="left"/>
      <w:pPr>
        <w:ind w:left="2880" w:hanging="360"/>
      </w:pPr>
    </w:lvl>
    <w:lvl w:ilvl="4" w:tplc="CE4E2120">
      <w:start w:val="1"/>
      <w:numFmt w:val="lowerLetter"/>
      <w:lvlText w:val="%5."/>
      <w:lvlJc w:val="left"/>
      <w:pPr>
        <w:ind w:left="3600" w:hanging="360"/>
      </w:pPr>
    </w:lvl>
    <w:lvl w:ilvl="5" w:tplc="1B96BFB8">
      <w:start w:val="1"/>
      <w:numFmt w:val="lowerRoman"/>
      <w:lvlText w:val="%6."/>
      <w:lvlJc w:val="right"/>
      <w:pPr>
        <w:ind w:left="4320" w:hanging="180"/>
      </w:pPr>
    </w:lvl>
    <w:lvl w:ilvl="6" w:tplc="9C9A5E4C">
      <w:start w:val="1"/>
      <w:numFmt w:val="decimal"/>
      <w:lvlText w:val="%7."/>
      <w:lvlJc w:val="left"/>
      <w:pPr>
        <w:ind w:left="5040" w:hanging="360"/>
      </w:pPr>
    </w:lvl>
    <w:lvl w:ilvl="7" w:tplc="22B0261C">
      <w:start w:val="1"/>
      <w:numFmt w:val="lowerLetter"/>
      <w:lvlText w:val="%8."/>
      <w:lvlJc w:val="left"/>
      <w:pPr>
        <w:ind w:left="5760" w:hanging="360"/>
      </w:pPr>
    </w:lvl>
    <w:lvl w:ilvl="8" w:tplc="53F2F3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77B"/>
    <w:multiLevelType w:val="hybridMultilevel"/>
    <w:tmpl w:val="3CE20016"/>
    <w:lvl w:ilvl="0" w:tplc="8F4E285C">
      <w:start w:val="1"/>
      <w:numFmt w:val="decimal"/>
      <w:lvlText w:val="%1."/>
      <w:lvlJc w:val="left"/>
      <w:pPr>
        <w:ind w:left="1249" w:hanging="540"/>
      </w:pPr>
    </w:lvl>
    <w:lvl w:ilvl="1" w:tplc="9EDE4B18">
      <w:start w:val="1"/>
      <w:numFmt w:val="lowerLetter"/>
      <w:lvlText w:val="%2."/>
      <w:lvlJc w:val="left"/>
      <w:pPr>
        <w:ind w:left="1789" w:hanging="360"/>
      </w:pPr>
    </w:lvl>
    <w:lvl w:ilvl="2" w:tplc="60063700">
      <w:start w:val="1"/>
      <w:numFmt w:val="lowerRoman"/>
      <w:lvlText w:val="%3."/>
      <w:lvlJc w:val="right"/>
      <w:pPr>
        <w:ind w:left="2509" w:hanging="180"/>
      </w:pPr>
    </w:lvl>
    <w:lvl w:ilvl="3" w:tplc="43D6CDAE">
      <w:start w:val="1"/>
      <w:numFmt w:val="decimal"/>
      <w:lvlText w:val="%4."/>
      <w:lvlJc w:val="left"/>
      <w:pPr>
        <w:ind w:left="3229" w:hanging="360"/>
      </w:pPr>
    </w:lvl>
    <w:lvl w:ilvl="4" w:tplc="22021F6E">
      <w:start w:val="1"/>
      <w:numFmt w:val="lowerLetter"/>
      <w:lvlText w:val="%5."/>
      <w:lvlJc w:val="left"/>
      <w:pPr>
        <w:ind w:left="3949" w:hanging="360"/>
      </w:pPr>
    </w:lvl>
    <w:lvl w:ilvl="5" w:tplc="305CA2D4">
      <w:start w:val="1"/>
      <w:numFmt w:val="lowerRoman"/>
      <w:lvlText w:val="%6."/>
      <w:lvlJc w:val="right"/>
      <w:pPr>
        <w:ind w:left="4669" w:hanging="180"/>
      </w:pPr>
    </w:lvl>
    <w:lvl w:ilvl="6" w:tplc="37401872">
      <w:start w:val="1"/>
      <w:numFmt w:val="decimal"/>
      <w:lvlText w:val="%7."/>
      <w:lvlJc w:val="left"/>
      <w:pPr>
        <w:ind w:left="5389" w:hanging="360"/>
      </w:pPr>
    </w:lvl>
    <w:lvl w:ilvl="7" w:tplc="26B8DD48">
      <w:start w:val="1"/>
      <w:numFmt w:val="lowerLetter"/>
      <w:lvlText w:val="%8."/>
      <w:lvlJc w:val="left"/>
      <w:pPr>
        <w:ind w:left="6109" w:hanging="360"/>
      </w:pPr>
    </w:lvl>
    <w:lvl w:ilvl="8" w:tplc="AE9295D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FA2652"/>
    <w:multiLevelType w:val="hybridMultilevel"/>
    <w:tmpl w:val="BE06A218"/>
    <w:lvl w:ilvl="0" w:tplc="16B8FF1C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sz w:val="24"/>
        <w:u w:val="none"/>
      </w:rPr>
    </w:lvl>
    <w:lvl w:ilvl="1" w:tplc="934E99F4">
      <w:start w:val="1"/>
      <w:numFmt w:val="lowerLetter"/>
      <w:lvlText w:val="%2."/>
      <w:lvlJc w:val="left"/>
      <w:pPr>
        <w:ind w:left="1440" w:hanging="360"/>
      </w:pPr>
    </w:lvl>
    <w:lvl w:ilvl="2" w:tplc="8AA457D2">
      <w:start w:val="1"/>
      <w:numFmt w:val="lowerRoman"/>
      <w:lvlText w:val="%3."/>
      <w:lvlJc w:val="right"/>
      <w:pPr>
        <w:ind w:left="2160" w:hanging="180"/>
      </w:pPr>
    </w:lvl>
    <w:lvl w:ilvl="3" w:tplc="8ED61D04">
      <w:start w:val="1"/>
      <w:numFmt w:val="decimal"/>
      <w:lvlText w:val="%4."/>
      <w:lvlJc w:val="left"/>
      <w:pPr>
        <w:ind w:left="2880" w:hanging="360"/>
      </w:pPr>
    </w:lvl>
    <w:lvl w:ilvl="4" w:tplc="7AA47792">
      <w:start w:val="1"/>
      <w:numFmt w:val="lowerLetter"/>
      <w:lvlText w:val="%5."/>
      <w:lvlJc w:val="left"/>
      <w:pPr>
        <w:ind w:left="3600" w:hanging="360"/>
      </w:pPr>
    </w:lvl>
    <w:lvl w:ilvl="5" w:tplc="BDC600C4">
      <w:start w:val="1"/>
      <w:numFmt w:val="lowerRoman"/>
      <w:lvlText w:val="%6."/>
      <w:lvlJc w:val="right"/>
      <w:pPr>
        <w:ind w:left="4320" w:hanging="180"/>
      </w:pPr>
    </w:lvl>
    <w:lvl w:ilvl="6" w:tplc="9948E3CE">
      <w:start w:val="1"/>
      <w:numFmt w:val="decimal"/>
      <w:lvlText w:val="%7."/>
      <w:lvlJc w:val="left"/>
      <w:pPr>
        <w:ind w:left="5040" w:hanging="360"/>
      </w:pPr>
    </w:lvl>
    <w:lvl w:ilvl="7" w:tplc="E72ADC5A">
      <w:start w:val="1"/>
      <w:numFmt w:val="lowerLetter"/>
      <w:lvlText w:val="%8."/>
      <w:lvlJc w:val="left"/>
      <w:pPr>
        <w:ind w:left="5760" w:hanging="360"/>
      </w:pPr>
    </w:lvl>
    <w:lvl w:ilvl="8" w:tplc="005C3B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5933"/>
    <w:multiLevelType w:val="multilevel"/>
    <w:tmpl w:val="DC00804C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0" w15:restartNumberingAfterBreak="0">
    <w:nsid w:val="623F5979"/>
    <w:multiLevelType w:val="hybridMultilevel"/>
    <w:tmpl w:val="5A46927C"/>
    <w:lvl w:ilvl="0" w:tplc="438CC1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9C00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9200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D2F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002C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241F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B8B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D86F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D064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CA1DF2"/>
    <w:multiLevelType w:val="hybridMultilevel"/>
    <w:tmpl w:val="F15ACCC2"/>
    <w:lvl w:ilvl="0" w:tplc="C526CA0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325451AE">
      <w:start w:val="1"/>
      <w:numFmt w:val="lowerLetter"/>
      <w:lvlText w:val="%2."/>
      <w:lvlJc w:val="left"/>
      <w:pPr>
        <w:ind w:left="1789" w:hanging="360"/>
      </w:pPr>
    </w:lvl>
    <w:lvl w:ilvl="2" w:tplc="EB4C8634">
      <w:start w:val="1"/>
      <w:numFmt w:val="lowerRoman"/>
      <w:lvlText w:val="%3."/>
      <w:lvlJc w:val="right"/>
      <w:pPr>
        <w:ind w:left="2509" w:hanging="180"/>
      </w:pPr>
    </w:lvl>
    <w:lvl w:ilvl="3" w:tplc="20804C32">
      <w:start w:val="1"/>
      <w:numFmt w:val="decimal"/>
      <w:lvlText w:val="%4."/>
      <w:lvlJc w:val="left"/>
      <w:pPr>
        <w:ind w:left="3229" w:hanging="360"/>
      </w:pPr>
    </w:lvl>
    <w:lvl w:ilvl="4" w:tplc="77E041D2">
      <w:start w:val="1"/>
      <w:numFmt w:val="lowerLetter"/>
      <w:lvlText w:val="%5."/>
      <w:lvlJc w:val="left"/>
      <w:pPr>
        <w:ind w:left="3949" w:hanging="360"/>
      </w:pPr>
    </w:lvl>
    <w:lvl w:ilvl="5" w:tplc="7C9CF04C">
      <w:start w:val="1"/>
      <w:numFmt w:val="lowerRoman"/>
      <w:lvlText w:val="%6."/>
      <w:lvlJc w:val="right"/>
      <w:pPr>
        <w:ind w:left="4669" w:hanging="180"/>
      </w:pPr>
    </w:lvl>
    <w:lvl w:ilvl="6" w:tplc="1DFA4C38">
      <w:start w:val="1"/>
      <w:numFmt w:val="decimal"/>
      <w:lvlText w:val="%7."/>
      <w:lvlJc w:val="left"/>
      <w:pPr>
        <w:ind w:left="5389" w:hanging="360"/>
      </w:pPr>
    </w:lvl>
    <w:lvl w:ilvl="7" w:tplc="985684C0">
      <w:start w:val="1"/>
      <w:numFmt w:val="lowerLetter"/>
      <w:lvlText w:val="%8."/>
      <w:lvlJc w:val="left"/>
      <w:pPr>
        <w:ind w:left="6109" w:hanging="360"/>
      </w:pPr>
    </w:lvl>
    <w:lvl w:ilvl="8" w:tplc="1EA8705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574964"/>
    <w:multiLevelType w:val="multilevel"/>
    <w:tmpl w:val="7E2489B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3" w15:restartNumberingAfterBreak="0">
    <w:nsid w:val="73777F81"/>
    <w:multiLevelType w:val="multilevel"/>
    <w:tmpl w:val="905468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1"/>
  </w:num>
  <w:num w:numId="9">
    <w:abstractNumId w:val="2"/>
  </w:num>
  <w:num w:numId="10">
    <w:abstractNumId w:val="21"/>
  </w:num>
  <w:num w:numId="11">
    <w:abstractNumId w:val="18"/>
  </w:num>
  <w:num w:numId="12">
    <w:abstractNumId w:val="17"/>
  </w:num>
  <w:num w:numId="13">
    <w:abstractNumId w:val="3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5"/>
  </w:num>
  <w:num w:numId="19">
    <w:abstractNumId w:val="22"/>
  </w:num>
  <w:num w:numId="20">
    <w:abstractNumId w:val="4"/>
  </w:num>
  <w:num w:numId="21">
    <w:abstractNumId w:val="20"/>
  </w:num>
  <w:num w:numId="22">
    <w:abstractNumId w:val="1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3"/>
    <w:rsid w:val="00002F11"/>
    <w:rsid w:val="00073737"/>
    <w:rsid w:val="00090115"/>
    <w:rsid w:val="000B2720"/>
    <w:rsid w:val="000C5713"/>
    <w:rsid w:val="0013262B"/>
    <w:rsid w:val="00172FC3"/>
    <w:rsid w:val="001C25D0"/>
    <w:rsid w:val="001C66C0"/>
    <w:rsid w:val="00205E94"/>
    <w:rsid w:val="00215699"/>
    <w:rsid w:val="00256CDA"/>
    <w:rsid w:val="002829D1"/>
    <w:rsid w:val="00294B16"/>
    <w:rsid w:val="00316474"/>
    <w:rsid w:val="0033076C"/>
    <w:rsid w:val="00383C1F"/>
    <w:rsid w:val="00402E65"/>
    <w:rsid w:val="00405E71"/>
    <w:rsid w:val="00446B27"/>
    <w:rsid w:val="00452221"/>
    <w:rsid w:val="0045488E"/>
    <w:rsid w:val="00472453"/>
    <w:rsid w:val="004B3406"/>
    <w:rsid w:val="004B43BE"/>
    <w:rsid w:val="004C7974"/>
    <w:rsid w:val="004E3394"/>
    <w:rsid w:val="0051511D"/>
    <w:rsid w:val="005212B3"/>
    <w:rsid w:val="0052499D"/>
    <w:rsid w:val="00541734"/>
    <w:rsid w:val="005560B8"/>
    <w:rsid w:val="00593953"/>
    <w:rsid w:val="005B455C"/>
    <w:rsid w:val="005B54B6"/>
    <w:rsid w:val="005E3B29"/>
    <w:rsid w:val="00610C05"/>
    <w:rsid w:val="006136F4"/>
    <w:rsid w:val="00634D39"/>
    <w:rsid w:val="006421D7"/>
    <w:rsid w:val="006933F0"/>
    <w:rsid w:val="006B598C"/>
    <w:rsid w:val="006F68A2"/>
    <w:rsid w:val="00727033"/>
    <w:rsid w:val="00750DB3"/>
    <w:rsid w:val="00785B77"/>
    <w:rsid w:val="007A374B"/>
    <w:rsid w:val="0081383E"/>
    <w:rsid w:val="00821F57"/>
    <w:rsid w:val="00874637"/>
    <w:rsid w:val="008A1372"/>
    <w:rsid w:val="008C1677"/>
    <w:rsid w:val="008C3B5C"/>
    <w:rsid w:val="008E7CD1"/>
    <w:rsid w:val="0091253C"/>
    <w:rsid w:val="00927A01"/>
    <w:rsid w:val="0095364B"/>
    <w:rsid w:val="009A0F41"/>
    <w:rsid w:val="00A01906"/>
    <w:rsid w:val="00A06E8B"/>
    <w:rsid w:val="00A07CD7"/>
    <w:rsid w:val="00A24645"/>
    <w:rsid w:val="00A35D75"/>
    <w:rsid w:val="00A51316"/>
    <w:rsid w:val="00A567E2"/>
    <w:rsid w:val="00A67CDF"/>
    <w:rsid w:val="00A80371"/>
    <w:rsid w:val="00B02691"/>
    <w:rsid w:val="00B220A7"/>
    <w:rsid w:val="00B900F4"/>
    <w:rsid w:val="00BB271A"/>
    <w:rsid w:val="00BC756A"/>
    <w:rsid w:val="00BE4A1A"/>
    <w:rsid w:val="00BF767E"/>
    <w:rsid w:val="00C00F61"/>
    <w:rsid w:val="00C23D98"/>
    <w:rsid w:val="00C27AA4"/>
    <w:rsid w:val="00C64B7E"/>
    <w:rsid w:val="00CA2F67"/>
    <w:rsid w:val="00CB3161"/>
    <w:rsid w:val="00CC55F9"/>
    <w:rsid w:val="00CF4968"/>
    <w:rsid w:val="00D22A21"/>
    <w:rsid w:val="00D3582E"/>
    <w:rsid w:val="00D46C1A"/>
    <w:rsid w:val="00D5443C"/>
    <w:rsid w:val="00D87819"/>
    <w:rsid w:val="00DA6FB5"/>
    <w:rsid w:val="00DB013F"/>
    <w:rsid w:val="00E02C8D"/>
    <w:rsid w:val="00E15024"/>
    <w:rsid w:val="00E37882"/>
    <w:rsid w:val="00E37C5E"/>
    <w:rsid w:val="00E66754"/>
    <w:rsid w:val="00E76919"/>
    <w:rsid w:val="00E97783"/>
    <w:rsid w:val="00EA33D4"/>
    <w:rsid w:val="00ED1CAF"/>
    <w:rsid w:val="00EE33D9"/>
    <w:rsid w:val="00F51C4B"/>
    <w:rsid w:val="00F61584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2FE"/>
  <w15:docId w15:val="{9F20F903-03A3-48ED-9BAD-9E88ED6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rPr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table" w:customStyle="1" w:styleId="14">
    <w:name w:val="Сетка таблицы1"/>
    <w:basedOn w:val="a1"/>
    <w:next w:val="af0"/>
    <w:uiPriority w:val="59"/>
    <w:tblPr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/>
      <w:b/>
      <w:bCs/>
    </w:rPr>
  </w:style>
  <w:style w:type="character" w:customStyle="1" w:styleId="hl">
    <w:name w:val="hl"/>
  </w:style>
  <w:style w:type="character" w:customStyle="1" w:styleId="nobr">
    <w:name w:val="nobr"/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uiPriority w:val="39"/>
    <w:tblPr/>
  </w:style>
  <w:style w:type="character" w:styleId="aff1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4">
    <w:name w:val="xl64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68">
    <w:name w:val="xl6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4">
    <w:name w:val="xl7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6">
    <w:name w:val="xl8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7">
    <w:name w:val="xl8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8">
    <w:name w:val="xl8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0">
    <w:name w:val="xl90"/>
    <w:basedOn w:val="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2">
    <w:name w:val="xl9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8">
    <w:name w:val="xl98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9">
    <w:name w:val="xl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1">
    <w:name w:val="xl1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8">
    <w:name w:val="xl108"/>
    <w:basedOn w:val="a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9">
    <w:name w:val="xl109"/>
    <w:basedOn w:val="a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3">
    <w:name w:val="xl11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8">
    <w:name w:val="xl118"/>
    <w:basedOn w:val="a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0">
    <w:name w:val="xl12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5">
    <w:name w:val="xl12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xl129">
    <w:name w:val="xl12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xl132">
    <w:name w:val="xl13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styleId="aff3">
    <w:name w:val="Emphasis"/>
    <w:uiPriority w:val="20"/>
    <w:qFormat/>
    <w:rPr>
      <w:i/>
      <w:iCs/>
    </w:rPr>
  </w:style>
  <w:style w:type="numbering" w:customStyle="1" w:styleId="53">
    <w:name w:val="Нет списка5"/>
    <w:next w:val="a2"/>
    <w:uiPriority w:val="99"/>
    <w:semiHidden/>
    <w:unhideWhenUsed/>
  </w:style>
  <w:style w:type="character" w:customStyle="1" w:styleId="ConsPlusNormal0">
    <w:name w:val="ConsPlusNormal Знак"/>
    <w:link w:val="ConsPlusNormal"/>
    <w:rPr>
      <w:rFonts w:eastAsia="Times New Roman" w:cs="Calibri"/>
      <w:sz w:val="22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Татьяна Сергеевна</dc:creator>
  <cp:lastModifiedBy>Брызгунова Нина Николаевна</cp:lastModifiedBy>
  <cp:revision>22</cp:revision>
  <dcterms:created xsi:type="dcterms:W3CDTF">2024-01-26T06:59:00Z</dcterms:created>
  <dcterms:modified xsi:type="dcterms:W3CDTF">2025-01-24T04:10:00Z</dcterms:modified>
  <cp:version>1048576</cp:version>
</cp:coreProperties>
</file>