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EC" w:rsidRDefault="00684A6B" w:rsidP="006227D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Информационно-</w:t>
      </w:r>
      <w:r w:rsidR="00772A5F"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статистический</w:t>
      </w: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обзор обращений граждан, </w:t>
      </w:r>
    </w:p>
    <w:p w:rsidR="005339EC" w:rsidRDefault="00772A5F" w:rsidP="006227D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объединений</w:t>
      </w:r>
      <w:r w:rsidR="00684A6B"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граждан, в том числе юридических лиц, </w:t>
      </w:r>
    </w:p>
    <w:p w:rsidR="006227D5" w:rsidRDefault="00684A6B" w:rsidP="005339E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поступивших в Д</w:t>
      </w:r>
      <w:r w:rsidR="00AE12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уму города Нижневартовска</w:t>
      </w:r>
    </w:p>
    <w:p w:rsidR="00684A6B" w:rsidRPr="007C5F60" w:rsidRDefault="00AE124F" w:rsidP="006227D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</w:t>
      </w:r>
      <w:r w:rsidR="007F1A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второе</w:t>
      </w:r>
      <w:r w:rsidR="00FB16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полугодие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3C6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FB16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84A6B"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</w:t>
      </w:r>
      <w:r w:rsidR="00FB16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</w:p>
    <w:p w:rsidR="00684A6B" w:rsidRDefault="00684A6B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124F" w:rsidRDefault="00514676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обращениями граждан в Думе города осуществляется</w:t>
      </w:r>
      <w:r w:rsidR="00177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4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</w:t>
      </w:r>
      <w:r w:rsidR="00317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ральным законом от 02.05.2006 №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59-ФЗ «О порядке рассмотрения обращений граждан Российской Федерации»</w:t>
      </w:r>
      <w:r w:rsidR="00AE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3B8D" w:rsidRDefault="00AE124F" w:rsidP="00040CD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7F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второе</w:t>
      </w:r>
      <w:r w:rsidR="00FB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полугодие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FB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Думу города Нижневартовска поступило </w:t>
      </w:r>
      <w:r w:rsidR="007F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 граждан, </w:t>
      </w:r>
      <w:r w:rsidRPr="00AE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объединений граждан, в том числе юридических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(письменных,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электронном виде)</w:t>
      </w:r>
      <w:r w:rsidR="00F5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(далее-обращени</w:t>
      </w:r>
      <w:r w:rsidR="00465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F5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7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86E4D" w:rsidRDefault="00C86E4D" w:rsidP="00040CDC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CDC" w:rsidRDefault="00C86E4D" w:rsidP="00040CDC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3B78DFB" wp14:editId="13CECB39">
            <wp:extent cx="4019550" cy="2197100"/>
            <wp:effectExtent l="0" t="0" r="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A3D17" w:rsidRDefault="000A3D17" w:rsidP="00040CDC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453F" w:rsidRPr="0051724C" w:rsidRDefault="00863D38" w:rsidP="00FF755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4B7A38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аибольшее количество обращений поступило </w:t>
      </w:r>
      <w:r w:rsidR="003A758E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Интернет-приемную официального сайта органов местного самоуправления города Нижневартовска –</w:t>
      </w:r>
      <w:r w:rsidR="00CF3D4A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6D6B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B7A38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339EC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электронную почту Думы города Нижневартовска в виде электронного документа – </w:t>
      </w:r>
      <w:r w:rsidR="003C6D6B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F7558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339EC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B7A38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письменной форме – </w:t>
      </w:r>
      <w:r w:rsidR="00FF7558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68453F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343F" w:rsidRDefault="00813C7D" w:rsidP="00B134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2031DF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второе</w:t>
      </w:r>
      <w:r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полугодие 202</w:t>
      </w:r>
      <w:r w:rsidR="003C6D6B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1343F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1343F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поступило </w:t>
      </w:r>
      <w:r w:rsidR="0051724C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2492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коллективных обращени</w:t>
      </w:r>
      <w:r w:rsidR="003C6D6B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2C2492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343F" w:rsidRPr="00517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граждан.</w:t>
      </w:r>
      <w:r w:rsidR="00B1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1343F" w:rsidRPr="00306CAD" w:rsidRDefault="004D69F8" w:rsidP="00306CA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поступивших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обращений </w:t>
      </w:r>
      <w:r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9A4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второе</w:t>
      </w:r>
      <w:r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полугодие 202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показал, что значительная часть обращений, поступивших в Думу города Нижневартовска</w:t>
      </w:r>
      <w:r w:rsidR="002C2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</w:t>
      </w:r>
      <w:r w:rsidR="003C2B8C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вопросы, </w:t>
      </w:r>
      <w:r w:rsidR="00B1343F" w:rsidRPr="00DA1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которых не относится </w:t>
      </w:r>
      <w:r w:rsidR="00F8480C" w:rsidRPr="00DA1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1343F" w:rsidRPr="00DA1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компетенции Думы города Нижневартовска. </w:t>
      </w:r>
      <w:r w:rsidRPr="00DA12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020A" w:rsidRPr="00DA123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r w:rsidR="00B1343F" w:rsidRPr="00DA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DB640B" w:rsidRPr="00DB640B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B1343F" w:rsidRPr="009A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20A" w:rsidRPr="009A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DA123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1343F" w:rsidRPr="00E8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в</w:t>
      </w:r>
      <w:r w:rsidR="003C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43F" w:rsidRPr="00E84B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государственные органы, о</w:t>
      </w:r>
      <w:r w:rsidR="0038020A" w:rsidRPr="00E84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 и</w:t>
      </w:r>
      <w:r w:rsidR="003C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43F" w:rsidRPr="00E8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лицам,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компетенцию которых входит решение поставленных в обращении вопросов, с уведомлением граждан, направивших</w:t>
      </w:r>
      <w:r w:rsidR="0038020A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обращения, о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переадресации. </w:t>
      </w:r>
      <w:r w:rsidR="00177725">
        <w:rPr>
          <w:rFonts w:ascii="Times New Roman" w:eastAsia="Calibri" w:hAnsi="Times New Roman" w:cs="Times New Roman"/>
          <w:sz w:val="28"/>
          <w:szCs w:val="28"/>
        </w:rPr>
        <w:t>При этом вопрос граждан</w:t>
      </w:r>
      <w:r w:rsidR="00C607CD" w:rsidRPr="00E84BF1">
        <w:rPr>
          <w:rFonts w:ascii="Times New Roman" w:eastAsia="Calibri" w:hAnsi="Times New Roman" w:cs="Times New Roman"/>
          <w:sz w:val="28"/>
          <w:szCs w:val="28"/>
        </w:rPr>
        <w:t xml:space="preserve"> остается на контроле в Думе города до рассмотрения его органом, в который направлено </w:t>
      </w:r>
      <w:r w:rsidR="0068453F" w:rsidRPr="00E84BF1">
        <w:rPr>
          <w:rFonts w:ascii="Times New Roman" w:eastAsia="Calibri" w:hAnsi="Times New Roman" w:cs="Times New Roman"/>
          <w:sz w:val="28"/>
          <w:szCs w:val="28"/>
        </w:rPr>
        <w:t>обращение</w:t>
      </w:r>
      <w:r w:rsidR="003C2B8C" w:rsidRPr="00E84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7CD" w:rsidRPr="00E84BF1">
        <w:rPr>
          <w:rFonts w:ascii="Times New Roman" w:eastAsia="Calibri" w:hAnsi="Times New Roman" w:cs="Times New Roman"/>
          <w:sz w:val="28"/>
          <w:szCs w:val="28"/>
        </w:rPr>
        <w:t>по существу.</w:t>
      </w:r>
      <w:r w:rsidR="00306CAD" w:rsidRPr="00306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6CAD" w:rsidRPr="00306CA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B640B" w:rsidRPr="00DB640B">
        <w:rPr>
          <w:rFonts w:ascii="Times New Roman" w:eastAsia="Calibri" w:hAnsi="Times New Roman" w:cs="Times New Roman"/>
          <w:sz w:val="28"/>
          <w:szCs w:val="28"/>
        </w:rPr>
        <w:t>8</w:t>
      </w:r>
      <w:r w:rsidR="00306CAD" w:rsidRPr="00306CAD">
        <w:rPr>
          <w:rFonts w:ascii="Times New Roman" w:eastAsia="Calibri" w:hAnsi="Times New Roman" w:cs="Times New Roman"/>
          <w:sz w:val="28"/>
          <w:szCs w:val="28"/>
        </w:rPr>
        <w:t xml:space="preserve"> обращений Думой города Нижневартовска даны ответы по существу авторам обращений с разъяснениями на поставленные вопросы.</w:t>
      </w:r>
    </w:p>
    <w:p w:rsidR="00B1343F" w:rsidRPr="00B1343F" w:rsidRDefault="0038020A" w:rsidP="00B134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других государственных органов, органов местного самоуправления </w:t>
      </w:r>
      <w:r w:rsidR="00F84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2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должностных лиц </w:t>
      </w:r>
      <w:r w:rsidRPr="009C6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перенаправлено </w:t>
      </w:r>
      <w:r w:rsidR="00DA1230" w:rsidRPr="00DA1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1343F" w:rsidRPr="009C6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521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1343F" w:rsidRPr="009C6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Думу города Нижневартовска для рассмотрения.</w:t>
      </w:r>
    </w:p>
    <w:p w:rsidR="00D21DA1" w:rsidRDefault="00D8263F" w:rsidP="001947B0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Тематика разделов по обращениям </w:t>
      </w:r>
      <w:r w:rsidR="003B5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203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второе</w:t>
      </w:r>
      <w:r w:rsidR="003B5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полугодие 202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B5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распределилась </w:t>
      </w:r>
      <w:r w:rsid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следующим образом: </w:t>
      </w:r>
      <w:r w:rsidR="00CA3A93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«Экономика» – </w:t>
      </w:r>
      <w:r w:rsidR="00B37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115951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D21DA1" w:rsidRP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«Оборона, безопасность, законность» – </w:t>
      </w:r>
      <w:r w:rsidR="00E2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21DA1" w:rsidRP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вопросов</w:t>
      </w:r>
      <w:r w:rsid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947B0" w:rsidRP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«Социальная сфера» – </w:t>
      </w:r>
      <w:r w:rsidR="00194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947B0" w:rsidRP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вопросов</w:t>
      </w:r>
      <w:r w:rsidR="00194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94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964B2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«Жилищно-коммунальная сфера» – </w:t>
      </w:r>
      <w:r w:rsidR="00E96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964B2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E964B2" w:rsidRP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E7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1DA1" w:rsidRP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«Государство, общество, политика» – </w:t>
      </w:r>
      <w:r w:rsidR="002B2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21DA1" w:rsidRP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2B2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E7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67F8" w:rsidRDefault="00C067F8" w:rsidP="00ED3C55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5FE9" w:rsidRDefault="00F15FE9" w:rsidP="00A45631">
      <w:pPr>
        <w:shd w:val="clear" w:color="auto" w:fill="FFFFFF"/>
        <w:spacing w:after="0" w:line="240" w:lineRule="auto"/>
        <w:ind w:right="-284"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829175" cy="24860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25FF" w:rsidRDefault="00C125FF" w:rsidP="00C125FF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35C5" w:rsidRDefault="00CA3A93" w:rsidP="00D826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тематического раздела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распределяется 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тематикам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«Хозяйственная деятельность», «П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риродные ресурсы и охрана окружающей природной среды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1E4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и информатизация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CA3A93" w:rsidRDefault="00CA3A93" w:rsidP="00D826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Наибольший объем по количеству вопросов занимает тематика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Хозяйственная деятельность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41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E4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E4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r w:rsidR="001E4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5C31" w:rsidRDefault="00CA3A93" w:rsidP="00F350B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Актуальными вопросами 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</w:t>
      </w:r>
      <w:r w:rsidR="0089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ики 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«Хозяйственная деятельность»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являются: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Градостроительство</w:t>
      </w:r>
      <w:r w:rsidR="003A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архитектура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41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F6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3A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222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«Транспорт»</w:t>
      </w:r>
      <w:r w:rsidR="001D2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1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2236D" w:rsidRP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373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41E48" w:rsidRP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6AB3" w:rsidRP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r w:rsidR="00F373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686AB3" w:rsidRP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2236D" w:rsidRP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2236D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50BF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F5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Строительство</w:t>
      </w:r>
      <w:r w:rsidR="00F350BF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r w:rsidR="005F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350BF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3B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0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0A2" w:rsidRDefault="00CA2B4E" w:rsidP="00CA2B4E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тематике «</w:t>
      </w:r>
      <w:r w:rsidR="00606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нформация и информатизация» поступил</w:t>
      </w:r>
      <w:r w:rsidR="00C52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2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D6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1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3B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F5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Информационные </w:t>
      </w:r>
      <w:r w:rsidR="00CF5F90" w:rsidRPr="00CF5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ресурсы</w:t>
      </w:r>
      <w:r w:rsidR="00C52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F5F90" w:rsidRPr="00CF5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Пользование информационными ресурсами</w:t>
      </w:r>
      <w:r w:rsidR="003B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F3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3807" w:rsidRPr="00031563" w:rsidRDefault="00371C72" w:rsidP="00CA2B4E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тематике «Финансы» поступил 1 вопрос в разделе </w:t>
      </w:r>
      <w:r w:rsidR="00E03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03F9A" w:rsidRPr="00E03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в сфере финансов</w:t>
      </w:r>
      <w:r w:rsidR="00E03F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73EA4" w:rsidRPr="008D5B95" w:rsidRDefault="00673EA4" w:rsidP="00D672D1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Тематический раздел «Жилищно-коммунальная сфера» </w:t>
      </w:r>
      <w:r w:rsidR="00A84414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включает </w:t>
      </w:r>
      <w:r w:rsidR="00124D5D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себя важную тематику «Жилище» (</w:t>
      </w:r>
      <w:r w:rsid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24D5D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24D5D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52E78" w:rsidRPr="00955079" w:rsidRDefault="00673EA4" w:rsidP="009674B6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Актуальными вопросами </w:t>
      </w:r>
      <w:r w:rsidR="00171356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тематики</w:t>
      </w: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5C5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84414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Жилище</w:t>
      </w:r>
      <w:r w:rsidR="00FB35C5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 «Коммунальное хозяйство» (</w:t>
      </w:r>
      <w:r w:rsidR="00EC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EC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а), «</w:t>
      </w:r>
      <w:r w:rsidR="00EC5F9F" w:rsidRPr="00EC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Риэлторская деятельность (в жилищном фонде)</w:t>
      </w:r>
      <w:r w:rsidR="00EC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E6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5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C5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 вопрос).</w:t>
      </w:r>
    </w:p>
    <w:p w:rsidR="00673EA4" w:rsidRDefault="00673EA4" w:rsidP="00EC5F9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тематического раздела «Соци</w:t>
      </w:r>
      <w:r w:rsidR="002C2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альная сфера» распределяется </w:t>
      </w:r>
      <w:r w:rsidR="00257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C2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257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тематикам: «Социальное обеспечение и социальное страхование» </w:t>
      </w:r>
      <w:r w:rsidR="00257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E0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57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2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r w:rsidR="00D2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A1540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E4692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«Здравоохранение. Физическая культура и спорт. Туризм» </w:t>
      </w:r>
      <w:r w:rsidR="00A11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E4692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E4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E4692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3E4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а), </w:t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10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 и занятость</w:t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r w:rsidR="00610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B51C2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3E4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84414" w:rsidRDefault="00A84414" w:rsidP="00A8441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673EA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ематическ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раздел</w:t>
      </w:r>
      <w:r w:rsidR="00673EA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73EA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Государство, общество, политика</w:t>
      </w:r>
      <w:r w:rsidR="007C5F60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73EA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включает в себя следующие тематики: </w:t>
      </w:r>
      <w:r w:rsidR="004C08E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«Конституционный строй» (</w:t>
      </w:r>
      <w:r w:rsidR="00A11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C08E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вопрос)</w:t>
      </w:r>
      <w:r w:rsidR="004C0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9746B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«Основы государственного управления» (</w:t>
      </w:r>
      <w:r w:rsidR="00A11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9746B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067F8" w:rsidRDefault="00C067F8" w:rsidP="00C067F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Тематический раздел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Оборона, безопасность, законность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включает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себя следующие тематики: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Оборона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Безопасность и охрана правопорядка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r w:rsidR="002056D1" w:rsidRPr="00205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11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205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C2492" w:rsidRDefault="002C2492" w:rsidP="00A8441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Наибольший удельный вес в структуре обращений граждан </w:t>
      </w:r>
      <w:r w:rsid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тематическим разделам занимает направление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6B6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кономика</w:t>
      </w:r>
      <w:r w:rsidR="006B6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объясняется сложившейся социально-экономической ситуацией.</w:t>
      </w:r>
    </w:p>
    <w:p w:rsidR="00B1343F" w:rsidRDefault="00B1343F" w:rsidP="00AE0ED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1343F" w:rsidSect="0029746B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44B9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1A"/>
    <w:rsid w:val="00000D66"/>
    <w:rsid w:val="000119E3"/>
    <w:rsid w:val="00022CE0"/>
    <w:rsid w:val="00031563"/>
    <w:rsid w:val="000325B6"/>
    <w:rsid w:val="00040CDC"/>
    <w:rsid w:val="00044A7B"/>
    <w:rsid w:val="00044EFA"/>
    <w:rsid w:val="000519CF"/>
    <w:rsid w:val="000665E9"/>
    <w:rsid w:val="00071664"/>
    <w:rsid w:val="000A3D17"/>
    <w:rsid w:val="000A70D9"/>
    <w:rsid w:val="000D439E"/>
    <w:rsid w:val="000E1047"/>
    <w:rsid w:val="000E3451"/>
    <w:rsid w:val="000E5483"/>
    <w:rsid w:val="000E69EE"/>
    <w:rsid w:val="000F122F"/>
    <w:rsid w:val="00111CF6"/>
    <w:rsid w:val="00115951"/>
    <w:rsid w:val="0011652D"/>
    <w:rsid w:val="001225FF"/>
    <w:rsid w:val="00124D5D"/>
    <w:rsid w:val="00131BE3"/>
    <w:rsid w:val="00131E00"/>
    <w:rsid w:val="00152EFD"/>
    <w:rsid w:val="00171356"/>
    <w:rsid w:val="001759D3"/>
    <w:rsid w:val="0017680D"/>
    <w:rsid w:val="00177725"/>
    <w:rsid w:val="00177CA3"/>
    <w:rsid w:val="0018088E"/>
    <w:rsid w:val="00184405"/>
    <w:rsid w:val="001947B0"/>
    <w:rsid w:val="001A6BC3"/>
    <w:rsid w:val="001B5E34"/>
    <w:rsid w:val="001D2166"/>
    <w:rsid w:val="001D2923"/>
    <w:rsid w:val="001D3685"/>
    <w:rsid w:val="001E404C"/>
    <w:rsid w:val="001E41A2"/>
    <w:rsid w:val="001E69B8"/>
    <w:rsid w:val="001F343E"/>
    <w:rsid w:val="00200178"/>
    <w:rsid w:val="002031DF"/>
    <w:rsid w:val="0020453D"/>
    <w:rsid w:val="002056D1"/>
    <w:rsid w:val="0022236D"/>
    <w:rsid w:val="00230190"/>
    <w:rsid w:val="00241E48"/>
    <w:rsid w:val="0025717B"/>
    <w:rsid w:val="00260FE6"/>
    <w:rsid w:val="002728B2"/>
    <w:rsid w:val="002738C8"/>
    <w:rsid w:val="00295039"/>
    <w:rsid w:val="00296F0C"/>
    <w:rsid w:val="0029746B"/>
    <w:rsid w:val="002B2B5E"/>
    <w:rsid w:val="002C2492"/>
    <w:rsid w:val="002C31F6"/>
    <w:rsid w:val="002C37DB"/>
    <w:rsid w:val="002C5B66"/>
    <w:rsid w:val="00306CAD"/>
    <w:rsid w:val="003160B6"/>
    <w:rsid w:val="00317BE9"/>
    <w:rsid w:val="00320325"/>
    <w:rsid w:val="0032144D"/>
    <w:rsid w:val="00333D43"/>
    <w:rsid w:val="003357CF"/>
    <w:rsid w:val="00335D69"/>
    <w:rsid w:val="003559AC"/>
    <w:rsid w:val="00355FA7"/>
    <w:rsid w:val="00366AE8"/>
    <w:rsid w:val="00371C72"/>
    <w:rsid w:val="0037457E"/>
    <w:rsid w:val="0038020A"/>
    <w:rsid w:val="00380233"/>
    <w:rsid w:val="0038451A"/>
    <w:rsid w:val="00385373"/>
    <w:rsid w:val="0038562A"/>
    <w:rsid w:val="003937E4"/>
    <w:rsid w:val="003A1C57"/>
    <w:rsid w:val="003A758E"/>
    <w:rsid w:val="003A7848"/>
    <w:rsid w:val="003B5FCF"/>
    <w:rsid w:val="003B60A2"/>
    <w:rsid w:val="003C2B8C"/>
    <w:rsid w:val="003C544D"/>
    <w:rsid w:val="003C6D6B"/>
    <w:rsid w:val="003E4692"/>
    <w:rsid w:val="003F386D"/>
    <w:rsid w:val="003F4A51"/>
    <w:rsid w:val="00406F1A"/>
    <w:rsid w:val="004172DC"/>
    <w:rsid w:val="0042144F"/>
    <w:rsid w:val="00436097"/>
    <w:rsid w:val="00445628"/>
    <w:rsid w:val="004526DA"/>
    <w:rsid w:val="00461C57"/>
    <w:rsid w:val="004639D8"/>
    <w:rsid w:val="004658AC"/>
    <w:rsid w:val="00491C2C"/>
    <w:rsid w:val="00495F19"/>
    <w:rsid w:val="004A45D5"/>
    <w:rsid w:val="004B5DDF"/>
    <w:rsid w:val="004B7A38"/>
    <w:rsid w:val="004B7AC9"/>
    <w:rsid w:val="004C08E4"/>
    <w:rsid w:val="004D42CC"/>
    <w:rsid w:val="004D69F8"/>
    <w:rsid w:val="004E022E"/>
    <w:rsid w:val="004E1ACD"/>
    <w:rsid w:val="004F1491"/>
    <w:rsid w:val="004F70AC"/>
    <w:rsid w:val="004F7895"/>
    <w:rsid w:val="00500DA8"/>
    <w:rsid w:val="00500E9E"/>
    <w:rsid w:val="005042F6"/>
    <w:rsid w:val="00514676"/>
    <w:rsid w:val="0051724C"/>
    <w:rsid w:val="0052016F"/>
    <w:rsid w:val="00521092"/>
    <w:rsid w:val="005243CC"/>
    <w:rsid w:val="005253BD"/>
    <w:rsid w:val="005263CC"/>
    <w:rsid w:val="005339EC"/>
    <w:rsid w:val="00544E00"/>
    <w:rsid w:val="00554745"/>
    <w:rsid w:val="00567F65"/>
    <w:rsid w:val="005703E0"/>
    <w:rsid w:val="00581C7B"/>
    <w:rsid w:val="00582973"/>
    <w:rsid w:val="005932C6"/>
    <w:rsid w:val="005A4BB6"/>
    <w:rsid w:val="005A4E0A"/>
    <w:rsid w:val="005A7255"/>
    <w:rsid w:val="005B0FEA"/>
    <w:rsid w:val="005C11AF"/>
    <w:rsid w:val="005C2569"/>
    <w:rsid w:val="005F3980"/>
    <w:rsid w:val="005F73B2"/>
    <w:rsid w:val="00606084"/>
    <w:rsid w:val="00610F96"/>
    <w:rsid w:val="00611E86"/>
    <w:rsid w:val="006227D5"/>
    <w:rsid w:val="00624D7F"/>
    <w:rsid w:val="0062729E"/>
    <w:rsid w:val="006404A3"/>
    <w:rsid w:val="00673EA4"/>
    <w:rsid w:val="00676A4F"/>
    <w:rsid w:val="0068453F"/>
    <w:rsid w:val="00684A6B"/>
    <w:rsid w:val="00686AB3"/>
    <w:rsid w:val="00693863"/>
    <w:rsid w:val="006A69D7"/>
    <w:rsid w:val="006B66F7"/>
    <w:rsid w:val="006B6756"/>
    <w:rsid w:val="006C1900"/>
    <w:rsid w:val="006C522B"/>
    <w:rsid w:val="006D39F6"/>
    <w:rsid w:val="006E0C4A"/>
    <w:rsid w:val="006E4CCE"/>
    <w:rsid w:val="006F1942"/>
    <w:rsid w:val="00711157"/>
    <w:rsid w:val="00711A5C"/>
    <w:rsid w:val="00760DCA"/>
    <w:rsid w:val="0076662E"/>
    <w:rsid w:val="0076670C"/>
    <w:rsid w:val="00766D8C"/>
    <w:rsid w:val="00772A5F"/>
    <w:rsid w:val="00790740"/>
    <w:rsid w:val="007A2D91"/>
    <w:rsid w:val="007A4CD4"/>
    <w:rsid w:val="007A61E3"/>
    <w:rsid w:val="007B1042"/>
    <w:rsid w:val="007B1F69"/>
    <w:rsid w:val="007B2942"/>
    <w:rsid w:val="007B465B"/>
    <w:rsid w:val="007C29D8"/>
    <w:rsid w:val="007C5F60"/>
    <w:rsid w:val="007F1AFB"/>
    <w:rsid w:val="007F2A92"/>
    <w:rsid w:val="007F65C7"/>
    <w:rsid w:val="00801D8F"/>
    <w:rsid w:val="00804801"/>
    <w:rsid w:val="00812505"/>
    <w:rsid w:val="00813C7D"/>
    <w:rsid w:val="00816B38"/>
    <w:rsid w:val="00821B04"/>
    <w:rsid w:val="00861072"/>
    <w:rsid w:val="00863D38"/>
    <w:rsid w:val="00867F18"/>
    <w:rsid w:val="00872983"/>
    <w:rsid w:val="00872990"/>
    <w:rsid w:val="008924CD"/>
    <w:rsid w:val="00896AE0"/>
    <w:rsid w:val="008A0271"/>
    <w:rsid w:val="008A1540"/>
    <w:rsid w:val="008B59A4"/>
    <w:rsid w:val="008D5B95"/>
    <w:rsid w:val="008E61E7"/>
    <w:rsid w:val="008F56BC"/>
    <w:rsid w:val="008F6A27"/>
    <w:rsid w:val="00900FB8"/>
    <w:rsid w:val="009039F7"/>
    <w:rsid w:val="00906579"/>
    <w:rsid w:val="0091445A"/>
    <w:rsid w:val="0092409D"/>
    <w:rsid w:val="00927A7A"/>
    <w:rsid w:val="00930589"/>
    <w:rsid w:val="00934519"/>
    <w:rsid w:val="00940D4E"/>
    <w:rsid w:val="00951A29"/>
    <w:rsid w:val="00955079"/>
    <w:rsid w:val="009674B6"/>
    <w:rsid w:val="00985BB0"/>
    <w:rsid w:val="009A0CE4"/>
    <w:rsid w:val="009A4E3F"/>
    <w:rsid w:val="009A78A6"/>
    <w:rsid w:val="009C6B82"/>
    <w:rsid w:val="009D30F0"/>
    <w:rsid w:val="009D3277"/>
    <w:rsid w:val="009E44C0"/>
    <w:rsid w:val="009F3300"/>
    <w:rsid w:val="009F79AA"/>
    <w:rsid w:val="00A07396"/>
    <w:rsid w:val="00A0769C"/>
    <w:rsid w:val="00A11719"/>
    <w:rsid w:val="00A117A6"/>
    <w:rsid w:val="00A139FE"/>
    <w:rsid w:val="00A26265"/>
    <w:rsid w:val="00A30CBB"/>
    <w:rsid w:val="00A31F13"/>
    <w:rsid w:val="00A32ED6"/>
    <w:rsid w:val="00A45631"/>
    <w:rsid w:val="00A54758"/>
    <w:rsid w:val="00A729B0"/>
    <w:rsid w:val="00A8291D"/>
    <w:rsid w:val="00A82B48"/>
    <w:rsid w:val="00A84414"/>
    <w:rsid w:val="00AA2257"/>
    <w:rsid w:val="00AB2B01"/>
    <w:rsid w:val="00AD31B4"/>
    <w:rsid w:val="00AE0ED7"/>
    <w:rsid w:val="00AE124F"/>
    <w:rsid w:val="00AE22EC"/>
    <w:rsid w:val="00B02303"/>
    <w:rsid w:val="00B04D9F"/>
    <w:rsid w:val="00B1343F"/>
    <w:rsid w:val="00B13C2B"/>
    <w:rsid w:val="00B14A25"/>
    <w:rsid w:val="00B20FE4"/>
    <w:rsid w:val="00B26A72"/>
    <w:rsid w:val="00B37E9C"/>
    <w:rsid w:val="00B45950"/>
    <w:rsid w:val="00B832C2"/>
    <w:rsid w:val="00B90837"/>
    <w:rsid w:val="00BA6EBE"/>
    <w:rsid w:val="00BE0554"/>
    <w:rsid w:val="00BE5330"/>
    <w:rsid w:val="00BE656C"/>
    <w:rsid w:val="00BE7686"/>
    <w:rsid w:val="00BE77E8"/>
    <w:rsid w:val="00BF559F"/>
    <w:rsid w:val="00C01AD0"/>
    <w:rsid w:val="00C02786"/>
    <w:rsid w:val="00C067F8"/>
    <w:rsid w:val="00C125FF"/>
    <w:rsid w:val="00C16995"/>
    <w:rsid w:val="00C268D0"/>
    <w:rsid w:val="00C3270D"/>
    <w:rsid w:val="00C441E2"/>
    <w:rsid w:val="00C4677D"/>
    <w:rsid w:val="00C529F7"/>
    <w:rsid w:val="00C6027A"/>
    <w:rsid w:val="00C607CD"/>
    <w:rsid w:val="00C86E4D"/>
    <w:rsid w:val="00C9177F"/>
    <w:rsid w:val="00CA2B4E"/>
    <w:rsid w:val="00CA3A93"/>
    <w:rsid w:val="00CB6360"/>
    <w:rsid w:val="00CF3D4A"/>
    <w:rsid w:val="00CF5F90"/>
    <w:rsid w:val="00CF7790"/>
    <w:rsid w:val="00D11FF7"/>
    <w:rsid w:val="00D1413E"/>
    <w:rsid w:val="00D16AFB"/>
    <w:rsid w:val="00D21DA1"/>
    <w:rsid w:val="00D27D67"/>
    <w:rsid w:val="00D52605"/>
    <w:rsid w:val="00D52E78"/>
    <w:rsid w:val="00D549B4"/>
    <w:rsid w:val="00D6253D"/>
    <w:rsid w:val="00D63807"/>
    <w:rsid w:val="00D672D1"/>
    <w:rsid w:val="00D8263F"/>
    <w:rsid w:val="00D848D0"/>
    <w:rsid w:val="00D8569C"/>
    <w:rsid w:val="00DA1230"/>
    <w:rsid w:val="00DB4CA2"/>
    <w:rsid w:val="00DB51C2"/>
    <w:rsid w:val="00DB640B"/>
    <w:rsid w:val="00DC22DB"/>
    <w:rsid w:val="00DC361D"/>
    <w:rsid w:val="00DC6B3A"/>
    <w:rsid w:val="00E03F9A"/>
    <w:rsid w:val="00E12EF1"/>
    <w:rsid w:val="00E1482D"/>
    <w:rsid w:val="00E23C01"/>
    <w:rsid w:val="00E3503C"/>
    <w:rsid w:val="00E363BA"/>
    <w:rsid w:val="00E467FE"/>
    <w:rsid w:val="00E558AE"/>
    <w:rsid w:val="00E6315B"/>
    <w:rsid w:val="00E66BD8"/>
    <w:rsid w:val="00E84BF1"/>
    <w:rsid w:val="00E964B2"/>
    <w:rsid w:val="00EA2378"/>
    <w:rsid w:val="00EB3EA3"/>
    <w:rsid w:val="00EC5F9F"/>
    <w:rsid w:val="00ED3B8D"/>
    <w:rsid w:val="00ED3C55"/>
    <w:rsid w:val="00ED5F33"/>
    <w:rsid w:val="00EF790C"/>
    <w:rsid w:val="00F05C31"/>
    <w:rsid w:val="00F135C8"/>
    <w:rsid w:val="00F15FE9"/>
    <w:rsid w:val="00F226B3"/>
    <w:rsid w:val="00F237BE"/>
    <w:rsid w:val="00F327C8"/>
    <w:rsid w:val="00F345B0"/>
    <w:rsid w:val="00F350BF"/>
    <w:rsid w:val="00F3733B"/>
    <w:rsid w:val="00F52C3D"/>
    <w:rsid w:val="00F62B69"/>
    <w:rsid w:val="00F70C18"/>
    <w:rsid w:val="00F73F32"/>
    <w:rsid w:val="00F802EE"/>
    <w:rsid w:val="00F83FEC"/>
    <w:rsid w:val="00F8480C"/>
    <w:rsid w:val="00F93393"/>
    <w:rsid w:val="00F94376"/>
    <w:rsid w:val="00FA57F7"/>
    <w:rsid w:val="00FB0CED"/>
    <w:rsid w:val="00FB1632"/>
    <w:rsid w:val="00FB35C5"/>
    <w:rsid w:val="00FB3CF1"/>
    <w:rsid w:val="00FC41D3"/>
    <w:rsid w:val="00FE6BB1"/>
    <w:rsid w:val="00FE6F99"/>
    <w:rsid w:val="00FE7075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B8C1"/>
  <w15:docId w15:val="{E826020F-D258-421C-A989-3D38B0F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569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119E3"/>
    <w:rPr>
      <w:color w:val="0000FF" w:themeColor="hyperlink"/>
      <w:u w:val="single"/>
    </w:rPr>
  </w:style>
  <w:style w:type="character" w:styleId="a5">
    <w:name w:val="Subtle Emphasis"/>
    <w:basedOn w:val="a1"/>
    <w:uiPriority w:val="19"/>
    <w:qFormat/>
    <w:rsid w:val="00BE77E8"/>
    <w:rPr>
      <w:i/>
      <w:iCs/>
      <w:color w:val="404040" w:themeColor="text1" w:themeTint="BF"/>
    </w:rPr>
  </w:style>
  <w:style w:type="paragraph" w:styleId="a6">
    <w:name w:val="Balloon Text"/>
    <w:basedOn w:val="a0"/>
    <w:link w:val="a7"/>
    <w:uiPriority w:val="99"/>
    <w:semiHidden/>
    <w:unhideWhenUsed/>
    <w:rsid w:val="009D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9D3277"/>
    <w:rPr>
      <w:rFonts w:ascii="Segoe UI" w:hAnsi="Segoe UI" w:cs="Segoe UI"/>
      <w:sz w:val="18"/>
      <w:szCs w:val="18"/>
    </w:rPr>
  </w:style>
  <w:style w:type="character" w:styleId="a8">
    <w:name w:val="Emphasis"/>
    <w:basedOn w:val="a1"/>
    <w:uiPriority w:val="20"/>
    <w:qFormat/>
    <w:rsid w:val="002C5B66"/>
    <w:rPr>
      <w:i/>
      <w:iCs/>
    </w:rPr>
  </w:style>
  <w:style w:type="paragraph" w:styleId="a">
    <w:name w:val="List Bullet"/>
    <w:basedOn w:val="a0"/>
    <w:uiPriority w:val="99"/>
    <w:unhideWhenUsed/>
    <w:rsid w:val="00B1343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Форма обращений граждан, поступивших в Думу города Нижневартовска  за второе полугодие 2024 года</a:t>
            </a:r>
          </a:p>
        </c:rich>
      </c:tx>
      <c:layout>
        <c:manualLayout>
          <c:xMode val="edge"/>
          <c:yMode val="edge"/>
          <c:x val="0.14937995380951333"/>
          <c:y val="3.19488817891373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5035143769968049"/>
          <c:w val="1"/>
          <c:h val="0.296769389449322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Форма обращений граждан, поступивших в Думу города Нижневартовска за первое полугодие 2022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184-4F48-8FF3-E6A33477FA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184-4F48-8FF3-E6A33477FA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184-4F48-8FF3-E6A33477FA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184-4F48-8FF3-E6A33477FA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184-4F48-8FF3-E6A33477FA36}"/>
              </c:ext>
            </c:extLst>
          </c:dPt>
          <c:dLbls>
            <c:dLbl>
              <c:idx val="0"/>
              <c:layout>
                <c:manualLayout>
                  <c:x val="-0.18614919580550068"/>
                  <c:y val="0.1059410131537026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184-4F48-8FF3-E6A33477FA36}"/>
                </c:ext>
              </c:extLst>
            </c:dLbl>
            <c:dLbl>
              <c:idx val="1"/>
              <c:layout>
                <c:manualLayout>
                  <c:x val="5.0848229279396945E-2"/>
                  <c:y val="-0.2472450047790269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184-4F48-8FF3-E6A33477FA36}"/>
                </c:ext>
              </c:extLst>
            </c:dLbl>
            <c:dLbl>
              <c:idx val="2"/>
              <c:layout>
                <c:manualLayout>
                  <c:x val="0.18694654874301861"/>
                  <c:y val="8.14041236174957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184-4F48-8FF3-E6A33477FA3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84-4F48-8FF3-E6A33477FA3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84-4F48-8FF3-E6A33477FA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Официальный сайт ОМСУ</c:v>
                </c:pt>
                <c:pt idx="1">
                  <c:v>Электронная почта</c:v>
                </c:pt>
                <c:pt idx="2">
                  <c:v>Письменная форма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13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84-4F48-8FF3-E6A33477FA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"/>
          <c:y val="0.65572846024304765"/>
          <c:w val="0.99802378429483396"/>
          <c:h val="0.3442715397569524"/>
        </c:manualLayout>
      </c:layout>
      <c:overlay val="0"/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Структура обращений граждан по тематическим разделам за второе полугодие 2024 года</a:t>
            </a:r>
          </a:p>
        </c:rich>
      </c:tx>
      <c:layout>
        <c:manualLayout>
          <c:xMode val="edge"/>
          <c:yMode val="edge"/>
          <c:x val="0.14937995380951333"/>
          <c:y val="3.19488817891373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5035143769968049"/>
          <c:w val="1"/>
          <c:h val="0.296769389449322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Стурктура обращений по тематикам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D8B-496E-9737-92B445A26A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D8B-496E-9737-92B445A26A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D8B-496E-9737-92B445A26A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D8B-496E-9737-92B445A26AA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D8B-496E-9737-92B445A26AA3}"/>
              </c:ext>
            </c:extLst>
          </c:dPt>
          <c:dLbls>
            <c:dLbl>
              <c:idx val="0"/>
              <c:layout>
                <c:manualLayout>
                  <c:x val="-9.5687151532093992E-2"/>
                  <c:y val="-4.56664755985961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D8B-496E-9737-92B445A26AA3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D8B-496E-9737-92B445A26AA3}"/>
                </c:ext>
              </c:extLst>
            </c:dLbl>
            <c:dLbl>
              <c:idx val="2"/>
              <c:layout>
                <c:manualLayout>
                  <c:x val="4.3067604715091086E-2"/>
                  <c:y val="-5.79957965024486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D8B-496E-9737-92B445A26AA3}"/>
                </c:ext>
              </c:extLst>
            </c:dLbl>
            <c:dLbl>
              <c:idx val="3"/>
              <c:layout>
                <c:manualLayout>
                  <c:x val="5.7094224168724471E-2"/>
                  <c:y val="1.08961092507114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176349997670413E-2"/>
                      <c:h val="6.351947385887109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DD8B-496E-9737-92B445A26AA3}"/>
                </c:ext>
              </c:extLst>
            </c:dLbl>
            <c:dLbl>
              <c:idx val="4"/>
              <c:layout>
                <c:manualLayout>
                  <c:x val="3.4912996986487803E-2"/>
                  <c:y val="5.19083297253267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D8B-496E-9737-92B445A26A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4</c:v>
                </c:pt>
                <c:pt idx="2">
                  <c:v>6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C4-4B28-847C-5C150706E0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53434127443334756"/>
          <c:w val="0.99802378429483396"/>
          <c:h val="0.46565872556665239"/>
        </c:manualLayout>
      </c:layout>
      <c:overlay val="0"/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F462-BBFA-46B0-AAD8-997BE1E2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Алина Мавлетзяновна</dc:creator>
  <cp:keywords/>
  <dc:description/>
  <cp:lastModifiedBy>Ильина Людмила Николаевна</cp:lastModifiedBy>
  <cp:revision>10</cp:revision>
  <cp:lastPrinted>2025-02-21T06:03:00Z</cp:lastPrinted>
  <dcterms:created xsi:type="dcterms:W3CDTF">2025-01-16T18:34:00Z</dcterms:created>
  <dcterms:modified xsi:type="dcterms:W3CDTF">2025-02-21T06:41:00Z</dcterms:modified>
</cp:coreProperties>
</file>