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9" w:rsidRDefault="00466E39" w:rsidP="006B2325">
      <w:pPr>
        <w:ind w:right="-1"/>
        <w:jc w:val="right"/>
        <w:rPr>
          <w:b/>
          <w:sz w:val="28"/>
          <w:szCs w:val="28"/>
        </w:rPr>
      </w:pPr>
      <w:bookmarkStart w:id="0" w:name="_GoBack"/>
      <w:bookmarkEnd w:id="0"/>
    </w:p>
    <w:p w:rsidR="006B2325" w:rsidRDefault="006B2325" w:rsidP="006B2325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B2325" w:rsidRDefault="006B2325" w:rsidP="005439CA">
      <w:pPr>
        <w:ind w:right="-1"/>
        <w:jc w:val="center"/>
        <w:rPr>
          <w:b/>
          <w:sz w:val="28"/>
          <w:szCs w:val="28"/>
        </w:rPr>
      </w:pPr>
    </w:p>
    <w:p w:rsidR="005439CA" w:rsidRPr="00EA1F24" w:rsidRDefault="005439CA" w:rsidP="005439CA">
      <w:pPr>
        <w:ind w:right="-1"/>
        <w:jc w:val="center"/>
        <w:rPr>
          <w:b/>
          <w:sz w:val="28"/>
          <w:szCs w:val="28"/>
        </w:rPr>
      </w:pPr>
      <w:r w:rsidRPr="00EA1F24">
        <w:rPr>
          <w:b/>
          <w:sz w:val="28"/>
          <w:szCs w:val="28"/>
        </w:rPr>
        <w:t>АДМИНИСТРАЦИЯ ГОРОДА НИЖНЕВАРТОВСКА</w:t>
      </w:r>
    </w:p>
    <w:p w:rsidR="005439CA" w:rsidRPr="00EA1F24" w:rsidRDefault="005439CA" w:rsidP="005439CA">
      <w:pPr>
        <w:ind w:right="-1"/>
        <w:jc w:val="center"/>
        <w:rPr>
          <w:b/>
          <w:sz w:val="28"/>
          <w:szCs w:val="28"/>
        </w:rPr>
      </w:pPr>
      <w:r w:rsidRPr="00EA1F24">
        <w:rPr>
          <w:b/>
          <w:sz w:val="28"/>
          <w:szCs w:val="28"/>
        </w:rPr>
        <w:t>Ханты-Мансийского автономного округа – Югр</w:t>
      </w:r>
      <w:r>
        <w:rPr>
          <w:b/>
          <w:sz w:val="28"/>
          <w:szCs w:val="28"/>
        </w:rPr>
        <w:t>ы</w:t>
      </w:r>
    </w:p>
    <w:p w:rsidR="005439CA" w:rsidRDefault="005439CA" w:rsidP="005439CA">
      <w:pPr>
        <w:ind w:right="-1"/>
        <w:jc w:val="center"/>
        <w:rPr>
          <w:b/>
          <w:sz w:val="28"/>
          <w:szCs w:val="28"/>
        </w:rPr>
      </w:pPr>
    </w:p>
    <w:p w:rsidR="006B2325" w:rsidRDefault="006B2325" w:rsidP="006B2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2325" w:rsidRDefault="006B2325" w:rsidP="005439CA">
      <w:pPr>
        <w:rPr>
          <w:b/>
          <w:sz w:val="28"/>
          <w:szCs w:val="28"/>
        </w:rPr>
      </w:pPr>
    </w:p>
    <w:p w:rsidR="005439CA" w:rsidRPr="006B2325" w:rsidRDefault="005439CA" w:rsidP="005439CA">
      <w:pPr>
        <w:rPr>
          <w:sz w:val="28"/>
          <w:szCs w:val="28"/>
        </w:rPr>
      </w:pPr>
      <w:r w:rsidRPr="006B2325">
        <w:rPr>
          <w:sz w:val="28"/>
          <w:szCs w:val="28"/>
        </w:rPr>
        <w:t>от_________                                                                                   № _____</w:t>
      </w:r>
    </w:p>
    <w:p w:rsidR="00665AA6" w:rsidRPr="006B2325" w:rsidRDefault="00665AA6" w:rsidP="00665AA6">
      <w:pPr>
        <w:jc w:val="center"/>
      </w:pPr>
    </w:p>
    <w:p w:rsidR="00665AA6" w:rsidRDefault="00665AA6" w:rsidP="00665AA6">
      <w:pPr>
        <w:jc w:val="center"/>
      </w:pPr>
    </w:p>
    <w:p w:rsidR="00B03E17" w:rsidRPr="005439CA" w:rsidRDefault="00B03E17" w:rsidP="005462D2">
      <w:pPr>
        <w:ind w:right="4677"/>
        <w:jc w:val="both"/>
      </w:pPr>
      <w:r w:rsidRPr="005462D2">
        <w:rPr>
          <w:bCs/>
          <w:sz w:val="28"/>
          <w:szCs w:val="28"/>
        </w:rPr>
        <w:t xml:space="preserve">О </w:t>
      </w:r>
      <w:r w:rsidR="005462D2" w:rsidRPr="005462D2">
        <w:rPr>
          <w:bCs/>
          <w:sz w:val="28"/>
          <w:szCs w:val="28"/>
        </w:rPr>
        <w:t xml:space="preserve">порядке информирования населения </w:t>
      </w:r>
      <w:r w:rsidR="005462D2" w:rsidRPr="005462D2">
        <w:rPr>
          <w:sz w:val="28"/>
          <w:szCs w:val="28"/>
        </w:rPr>
        <w:t>о системах видеонаблюдения, необходимости соблюдения правил дорожного движения (в том числе санкциях за их нарушение) с целью избежания</w:t>
      </w:r>
      <w:r w:rsidR="005462D2">
        <w:rPr>
          <w:sz w:val="28"/>
          <w:szCs w:val="28"/>
        </w:rPr>
        <w:t xml:space="preserve"> детского дорожно-транспортного травматизма</w:t>
      </w:r>
    </w:p>
    <w:p w:rsidR="00514F40" w:rsidRDefault="00514F40" w:rsidP="00EE0E5C">
      <w:pPr>
        <w:ind w:firstLine="708"/>
        <w:jc w:val="both"/>
        <w:rPr>
          <w:sz w:val="28"/>
          <w:szCs w:val="28"/>
        </w:rPr>
      </w:pPr>
    </w:p>
    <w:p w:rsidR="00FD55E1" w:rsidRPr="00FD55E1" w:rsidRDefault="00FD55E1" w:rsidP="00FD55E1">
      <w:pPr>
        <w:tabs>
          <w:tab w:val="left" w:pos="4536"/>
          <w:tab w:val="left" w:pos="4678"/>
        </w:tabs>
        <w:ind w:right="-1" w:firstLine="709"/>
        <w:jc w:val="both"/>
        <w:rPr>
          <w:sz w:val="28"/>
          <w:szCs w:val="28"/>
        </w:rPr>
      </w:pPr>
      <w:r w:rsidRPr="00FD55E1">
        <w:rPr>
          <w:color w:val="000000"/>
          <w:sz w:val="28"/>
          <w:szCs w:val="28"/>
        </w:rPr>
        <w:t>В целях эффективно</w:t>
      </w:r>
      <w:r w:rsidR="00616E82">
        <w:rPr>
          <w:color w:val="000000"/>
          <w:sz w:val="28"/>
          <w:szCs w:val="28"/>
        </w:rPr>
        <w:t>й</w:t>
      </w:r>
      <w:r w:rsidRPr="00FD55E1">
        <w:rPr>
          <w:color w:val="000000"/>
          <w:sz w:val="28"/>
          <w:szCs w:val="28"/>
        </w:rPr>
        <w:t xml:space="preserve"> </w:t>
      </w:r>
      <w:r w:rsidR="00616E82">
        <w:rPr>
          <w:color w:val="000000"/>
          <w:sz w:val="28"/>
          <w:szCs w:val="28"/>
        </w:rPr>
        <w:t>реализации</w:t>
      </w:r>
      <w:r w:rsidRPr="00FD55E1">
        <w:rPr>
          <w:color w:val="000000"/>
          <w:sz w:val="28"/>
          <w:szCs w:val="28"/>
        </w:rPr>
        <w:t xml:space="preserve"> </w:t>
      </w:r>
      <w:r w:rsidR="001C6983" w:rsidRPr="00FD55E1">
        <w:rPr>
          <w:color w:val="000000"/>
          <w:sz w:val="28"/>
          <w:szCs w:val="28"/>
        </w:rPr>
        <w:t>п</w:t>
      </w:r>
      <w:r w:rsidR="001C6983">
        <w:rPr>
          <w:color w:val="000000"/>
          <w:sz w:val="28"/>
          <w:szCs w:val="28"/>
        </w:rPr>
        <w:t>ункта</w:t>
      </w:r>
      <w:r w:rsidR="001C6983" w:rsidRPr="00FD55E1">
        <w:rPr>
          <w:color w:val="000000"/>
          <w:sz w:val="28"/>
          <w:szCs w:val="28"/>
        </w:rPr>
        <w:t xml:space="preserve"> </w:t>
      </w:r>
      <w:r w:rsidR="00514F40">
        <w:rPr>
          <w:color w:val="000000"/>
          <w:sz w:val="28"/>
          <w:szCs w:val="28"/>
        </w:rPr>
        <w:t>8.</w:t>
      </w:r>
      <w:r w:rsidR="001C6983" w:rsidRPr="00FD55E1">
        <w:rPr>
          <w:color w:val="000000"/>
          <w:sz w:val="28"/>
          <w:szCs w:val="28"/>
        </w:rPr>
        <w:t>2.</w:t>
      </w:r>
      <w:r w:rsidR="001C6983" w:rsidRPr="00FD55E1">
        <w:rPr>
          <w:sz w:val="28"/>
          <w:szCs w:val="28"/>
        </w:rPr>
        <w:t xml:space="preserve"> «</w:t>
      </w:r>
      <w:r w:rsidR="00514F40">
        <w:rPr>
          <w:sz w:val="28"/>
          <w:szCs w:val="28"/>
        </w:rPr>
        <w:t xml:space="preserve">Предоставление субсидий муниципальным образованиям для </w:t>
      </w:r>
      <w:r w:rsidR="00514F40" w:rsidRPr="00FD55E1">
        <w:rPr>
          <w:sz w:val="28"/>
          <w:szCs w:val="28"/>
        </w:rPr>
        <w:t>размещени</w:t>
      </w:r>
      <w:r w:rsidR="00514F40">
        <w:rPr>
          <w:sz w:val="28"/>
          <w:szCs w:val="28"/>
        </w:rPr>
        <w:t>я</w:t>
      </w:r>
      <w:r w:rsidR="00514F40" w:rsidRPr="00FD55E1">
        <w:rPr>
          <w:sz w:val="28"/>
          <w:szCs w:val="28"/>
        </w:rPr>
        <w:t xml:space="preserve"> </w:t>
      </w:r>
      <w:r w:rsidR="001C6983" w:rsidRPr="00FD55E1">
        <w:rPr>
          <w:sz w:val="28"/>
          <w:szCs w:val="28"/>
        </w:rPr>
        <w:t xml:space="preserve">(в том числе </w:t>
      </w:r>
      <w:r w:rsidR="00514F40">
        <w:rPr>
          <w:sz w:val="28"/>
          <w:szCs w:val="28"/>
        </w:rPr>
        <w:t xml:space="preserve">разработки проектов, </w:t>
      </w:r>
      <w:r w:rsidR="001C6983" w:rsidRPr="00FD55E1">
        <w:rPr>
          <w:sz w:val="28"/>
          <w:szCs w:val="28"/>
        </w:rPr>
        <w:t>приобретени</w:t>
      </w:r>
      <w:r w:rsidR="00514F40">
        <w:rPr>
          <w:sz w:val="28"/>
          <w:szCs w:val="28"/>
        </w:rPr>
        <w:t>я</w:t>
      </w:r>
      <w:r w:rsidR="001C6983" w:rsidRPr="00FD55E1">
        <w:rPr>
          <w:sz w:val="28"/>
          <w:szCs w:val="28"/>
        </w:rPr>
        <w:t>, установк</w:t>
      </w:r>
      <w:r w:rsidR="00514F40">
        <w:rPr>
          <w:sz w:val="28"/>
          <w:szCs w:val="28"/>
        </w:rPr>
        <w:t>и</w:t>
      </w:r>
      <w:r w:rsidR="001C6983" w:rsidRPr="00FD55E1">
        <w:rPr>
          <w:sz w:val="28"/>
          <w:szCs w:val="28"/>
        </w:rPr>
        <w:t>, монтаж</w:t>
      </w:r>
      <w:r w:rsidR="00514F40">
        <w:rPr>
          <w:sz w:val="28"/>
          <w:szCs w:val="28"/>
        </w:rPr>
        <w:t>а</w:t>
      </w:r>
      <w:r w:rsidR="001C6983" w:rsidRPr="00FD55E1">
        <w:rPr>
          <w:sz w:val="28"/>
          <w:szCs w:val="28"/>
        </w:rPr>
        <w:t>, подключени</w:t>
      </w:r>
      <w:r w:rsidR="00514F40">
        <w:rPr>
          <w:sz w:val="28"/>
          <w:szCs w:val="28"/>
        </w:rPr>
        <w:t>я</w:t>
      </w:r>
      <w:r w:rsidR="001C6983" w:rsidRPr="00FD55E1">
        <w:rPr>
          <w:sz w:val="28"/>
          <w:szCs w:val="28"/>
        </w:rPr>
        <w:t>)</w:t>
      </w:r>
      <w:r w:rsidR="00B11A0B">
        <w:rPr>
          <w:sz w:val="28"/>
          <w:szCs w:val="28"/>
        </w:rPr>
        <w:br/>
      </w:r>
      <w:r w:rsidR="001C6983" w:rsidRPr="00FD55E1">
        <w:rPr>
          <w:sz w:val="28"/>
          <w:szCs w:val="28"/>
        </w:rPr>
        <w:t>в</w:t>
      </w:r>
      <w:r w:rsidR="00514F40">
        <w:rPr>
          <w:sz w:val="28"/>
          <w:szCs w:val="28"/>
        </w:rPr>
        <w:t xml:space="preserve"> населенных пунктах автономного округа, на въездах, выездах из них</w:t>
      </w:r>
      <w:r w:rsidR="00B11A0B">
        <w:rPr>
          <w:sz w:val="28"/>
          <w:szCs w:val="28"/>
        </w:rPr>
        <w:br/>
      </w:r>
      <w:r w:rsidR="00514F40">
        <w:rPr>
          <w:sz w:val="28"/>
          <w:szCs w:val="28"/>
        </w:rPr>
        <w:t xml:space="preserve">и </w:t>
      </w:r>
      <w:r w:rsidR="00514F40" w:rsidRPr="00514F40">
        <w:rPr>
          <w:sz w:val="28"/>
          <w:szCs w:val="28"/>
        </w:rPr>
        <w:t>территорий автономного округа</w:t>
      </w:r>
      <w:r w:rsidR="001C6983" w:rsidRPr="00514F40">
        <w:rPr>
          <w:sz w:val="28"/>
          <w:szCs w:val="28"/>
        </w:rPr>
        <w:t xml:space="preserve"> систем видеообзора, модернизаци</w:t>
      </w:r>
      <w:r w:rsidR="00514F40" w:rsidRPr="00514F40">
        <w:rPr>
          <w:sz w:val="28"/>
          <w:szCs w:val="28"/>
        </w:rPr>
        <w:t>и,</w:t>
      </w:r>
      <w:r w:rsidR="001C6983" w:rsidRPr="00514F40">
        <w:rPr>
          <w:sz w:val="28"/>
          <w:szCs w:val="28"/>
        </w:rPr>
        <w:t xml:space="preserve"> </w:t>
      </w:r>
      <w:r w:rsidR="001C6983" w:rsidRPr="00616E82">
        <w:rPr>
          <w:sz w:val="28"/>
          <w:szCs w:val="28"/>
        </w:rPr>
        <w:t>обеспеч</w:t>
      </w:r>
      <w:r w:rsidR="00514F40" w:rsidRPr="00616E82">
        <w:rPr>
          <w:sz w:val="28"/>
          <w:szCs w:val="28"/>
        </w:rPr>
        <w:t>ения</w:t>
      </w:r>
      <w:r w:rsidR="001C6983" w:rsidRPr="00616E82">
        <w:rPr>
          <w:sz w:val="28"/>
          <w:szCs w:val="28"/>
        </w:rPr>
        <w:t xml:space="preserve"> функционировани</w:t>
      </w:r>
      <w:r w:rsidR="00514F40" w:rsidRPr="00616E82">
        <w:rPr>
          <w:sz w:val="28"/>
          <w:szCs w:val="28"/>
        </w:rPr>
        <w:t>я</w:t>
      </w:r>
      <w:r w:rsidR="001C6983" w:rsidRPr="00616E82">
        <w:rPr>
          <w:sz w:val="28"/>
          <w:szCs w:val="28"/>
        </w:rPr>
        <w:t xml:space="preserve"> систем</w:t>
      </w:r>
      <w:r w:rsidR="00514F40" w:rsidRPr="00616E82">
        <w:rPr>
          <w:sz w:val="28"/>
          <w:szCs w:val="28"/>
        </w:rPr>
        <w:t xml:space="preserve"> видеонаблюдения</w:t>
      </w:r>
      <w:r w:rsidR="001C6983" w:rsidRPr="00616E82">
        <w:rPr>
          <w:sz w:val="28"/>
          <w:szCs w:val="28"/>
        </w:rPr>
        <w:t xml:space="preserve"> по направлению </w:t>
      </w:r>
      <w:r w:rsidR="001C6983" w:rsidRPr="00FD55E1">
        <w:rPr>
          <w:sz w:val="28"/>
          <w:szCs w:val="28"/>
        </w:rPr>
        <w:t>безопасности дорожного движения и информировани</w:t>
      </w:r>
      <w:r w:rsidR="00E14029">
        <w:rPr>
          <w:sz w:val="28"/>
          <w:szCs w:val="28"/>
        </w:rPr>
        <w:t>я</w:t>
      </w:r>
      <w:r w:rsidR="001C6983" w:rsidRPr="00FD55E1">
        <w:rPr>
          <w:sz w:val="28"/>
          <w:szCs w:val="28"/>
        </w:rPr>
        <w:t xml:space="preserve"> населения о </w:t>
      </w:r>
      <w:r w:rsidR="00616E82">
        <w:rPr>
          <w:sz w:val="28"/>
          <w:szCs w:val="28"/>
        </w:rPr>
        <w:t>системах</w:t>
      </w:r>
      <w:r w:rsidR="00E14029">
        <w:rPr>
          <w:sz w:val="28"/>
          <w:szCs w:val="28"/>
        </w:rPr>
        <w:t xml:space="preserve">, </w:t>
      </w:r>
      <w:r w:rsidR="001C6983" w:rsidRPr="00FD55E1">
        <w:rPr>
          <w:sz w:val="28"/>
          <w:szCs w:val="28"/>
        </w:rPr>
        <w:t>необходимости соблюдения правил дорожного движения (в том числе</w:t>
      </w:r>
      <w:r w:rsidR="00B11A0B">
        <w:rPr>
          <w:sz w:val="28"/>
          <w:szCs w:val="28"/>
        </w:rPr>
        <w:br/>
      </w:r>
      <w:r w:rsidR="001C6983" w:rsidRPr="00FD55E1">
        <w:rPr>
          <w:sz w:val="28"/>
          <w:szCs w:val="28"/>
        </w:rPr>
        <w:t xml:space="preserve">о санкциях за их нарушение) с целью </w:t>
      </w:r>
      <w:r w:rsidR="00616E82">
        <w:rPr>
          <w:sz w:val="28"/>
          <w:szCs w:val="28"/>
        </w:rPr>
        <w:t>избежания</w:t>
      </w:r>
      <w:r w:rsidR="001C6983" w:rsidRPr="00FD55E1">
        <w:rPr>
          <w:sz w:val="28"/>
          <w:szCs w:val="28"/>
        </w:rPr>
        <w:t xml:space="preserve"> детского дорожно-транспортного травматизма»</w:t>
      </w:r>
      <w:r w:rsidR="00616E82" w:rsidRPr="00616E82">
        <w:rPr>
          <w:sz w:val="28"/>
          <w:szCs w:val="28"/>
        </w:rPr>
        <w:t xml:space="preserve"> </w:t>
      </w:r>
      <w:r w:rsidR="00B11A0B">
        <w:rPr>
          <w:sz w:val="28"/>
          <w:szCs w:val="28"/>
        </w:rPr>
        <w:t>Государственной п</w:t>
      </w:r>
      <w:r w:rsidR="00616E82">
        <w:rPr>
          <w:sz w:val="28"/>
          <w:szCs w:val="28"/>
        </w:rPr>
        <w:t>рограммы</w:t>
      </w:r>
      <w:r w:rsidR="00B11A0B">
        <w:rPr>
          <w:sz w:val="28"/>
          <w:szCs w:val="28"/>
        </w:rPr>
        <w:t xml:space="preserve"> Ханты-Мансийского автономного округа – Югры </w:t>
      </w:r>
      <w:r w:rsidR="00616E82" w:rsidRPr="00FD55E1">
        <w:rPr>
          <w:color w:val="000000"/>
          <w:sz w:val="28"/>
          <w:szCs w:val="28"/>
        </w:rPr>
        <w:t>«</w:t>
      </w:r>
      <w:r w:rsidR="00616E82" w:rsidRPr="00D90387">
        <w:rPr>
          <w:color w:val="000000"/>
          <w:sz w:val="28"/>
          <w:szCs w:val="28"/>
        </w:rPr>
        <w:t xml:space="preserve">O </w:t>
      </w:r>
      <w:r w:rsidR="00937DA7" w:rsidRPr="00D90387">
        <w:rPr>
          <w:color w:val="000000"/>
          <w:sz w:val="28"/>
          <w:szCs w:val="28"/>
        </w:rPr>
        <w:t>государственной</w:t>
      </w:r>
      <w:r w:rsidR="00616E82" w:rsidRPr="00D90387">
        <w:rPr>
          <w:color w:val="000000"/>
          <w:sz w:val="28"/>
          <w:szCs w:val="28"/>
        </w:rPr>
        <w:t xml:space="preserve"> </w:t>
      </w:r>
      <w:r w:rsidR="00937DA7" w:rsidRPr="00D90387">
        <w:rPr>
          <w:color w:val="000000"/>
          <w:sz w:val="28"/>
          <w:szCs w:val="28"/>
        </w:rPr>
        <w:t>политик</w:t>
      </w:r>
      <w:r w:rsidR="00937DA7">
        <w:rPr>
          <w:color w:val="000000"/>
          <w:sz w:val="28"/>
          <w:szCs w:val="28"/>
        </w:rPr>
        <w:t>е</w:t>
      </w:r>
      <w:r w:rsidR="00B11A0B">
        <w:rPr>
          <w:color w:val="000000"/>
          <w:sz w:val="28"/>
          <w:szCs w:val="28"/>
        </w:rPr>
        <w:br/>
      </w:r>
      <w:r w:rsidR="00616E82" w:rsidRPr="00D90387">
        <w:rPr>
          <w:color w:val="000000"/>
          <w:sz w:val="28"/>
          <w:szCs w:val="28"/>
        </w:rPr>
        <w:t xml:space="preserve">в </w:t>
      </w:r>
      <w:r w:rsidR="00492507" w:rsidRPr="00D90387">
        <w:rPr>
          <w:color w:val="000000"/>
          <w:sz w:val="28"/>
          <w:szCs w:val="28"/>
        </w:rPr>
        <w:t>сфере</w:t>
      </w:r>
      <w:r w:rsidR="00616E82" w:rsidRPr="00D90387">
        <w:rPr>
          <w:color w:val="000000"/>
          <w:sz w:val="28"/>
          <w:szCs w:val="28"/>
        </w:rPr>
        <w:t xml:space="preserve"> </w:t>
      </w:r>
      <w:r w:rsidR="00492507" w:rsidRPr="00D90387">
        <w:rPr>
          <w:color w:val="000000"/>
          <w:sz w:val="28"/>
          <w:szCs w:val="28"/>
        </w:rPr>
        <w:t>обеспечения</w:t>
      </w:r>
      <w:r w:rsidR="00616E82" w:rsidRPr="00D90387">
        <w:rPr>
          <w:color w:val="000000"/>
          <w:sz w:val="28"/>
          <w:szCs w:val="28"/>
        </w:rPr>
        <w:t xml:space="preserve"> межнационального согласия, гражданского единства, отдельных прав и законных интересов граждан, а также в вопросах обеспечения общественного порядка</w:t>
      </w:r>
      <w:r w:rsidR="00B11A0B">
        <w:rPr>
          <w:color w:val="000000"/>
          <w:sz w:val="28"/>
          <w:szCs w:val="28"/>
        </w:rPr>
        <w:t xml:space="preserve"> </w:t>
      </w:r>
      <w:r w:rsidR="00616E82" w:rsidRPr="00D90387">
        <w:rPr>
          <w:color w:val="000000"/>
          <w:sz w:val="28"/>
          <w:szCs w:val="28"/>
        </w:rPr>
        <w:t xml:space="preserve">и профилактики экстремизма, незаконного оборота и потребления наркотических средств и психотропных веществ в ХМАО </w:t>
      </w:r>
      <w:r w:rsidR="00B11A0B" w:rsidRPr="00B11A0B">
        <w:rPr>
          <w:color w:val="000000"/>
          <w:sz w:val="28"/>
          <w:szCs w:val="28"/>
        </w:rPr>
        <w:t>–</w:t>
      </w:r>
      <w:r w:rsidR="00616E82" w:rsidRPr="00D90387">
        <w:rPr>
          <w:color w:val="000000"/>
          <w:sz w:val="28"/>
          <w:szCs w:val="28"/>
        </w:rPr>
        <w:t xml:space="preserve"> Югре в 2014-2020 годах</w:t>
      </w:r>
      <w:r w:rsidR="00616E82" w:rsidRPr="00FD55E1">
        <w:rPr>
          <w:sz w:val="28"/>
          <w:szCs w:val="28"/>
        </w:rPr>
        <w:t>»</w:t>
      </w:r>
      <w:r w:rsidR="00B11A0B">
        <w:rPr>
          <w:sz w:val="28"/>
          <w:szCs w:val="28"/>
        </w:rPr>
        <w:t>, утвержденной</w:t>
      </w:r>
      <w:r w:rsidR="00616E82">
        <w:rPr>
          <w:sz w:val="28"/>
          <w:szCs w:val="28"/>
        </w:rPr>
        <w:t xml:space="preserve"> </w:t>
      </w:r>
      <w:r w:rsidR="00616E82" w:rsidRPr="00FD55E1">
        <w:rPr>
          <w:color w:val="000000"/>
          <w:sz w:val="28"/>
          <w:szCs w:val="28"/>
        </w:rPr>
        <w:t>постановлением Правительства Ханты-Мансийского автономного округа – Югры</w:t>
      </w:r>
      <w:r w:rsidR="00B11A0B">
        <w:rPr>
          <w:color w:val="000000"/>
          <w:sz w:val="28"/>
          <w:szCs w:val="28"/>
        </w:rPr>
        <w:br/>
      </w:r>
      <w:r w:rsidR="00616E82" w:rsidRPr="00FD55E1">
        <w:rPr>
          <w:color w:val="000000"/>
          <w:sz w:val="28"/>
          <w:szCs w:val="28"/>
        </w:rPr>
        <w:t xml:space="preserve">от </w:t>
      </w:r>
      <w:r w:rsidR="00616E82">
        <w:rPr>
          <w:color w:val="000000"/>
          <w:sz w:val="28"/>
          <w:szCs w:val="28"/>
        </w:rPr>
        <w:t>05</w:t>
      </w:r>
      <w:r w:rsidR="00616E82" w:rsidRPr="00FD55E1">
        <w:rPr>
          <w:color w:val="000000"/>
          <w:sz w:val="28"/>
          <w:szCs w:val="28"/>
        </w:rPr>
        <w:t>.1</w:t>
      </w:r>
      <w:r w:rsidR="00616E82">
        <w:rPr>
          <w:color w:val="000000"/>
          <w:sz w:val="28"/>
          <w:szCs w:val="28"/>
        </w:rPr>
        <w:t>2</w:t>
      </w:r>
      <w:r w:rsidR="00616E82" w:rsidRPr="00FD55E1">
        <w:rPr>
          <w:color w:val="000000"/>
          <w:sz w:val="28"/>
          <w:szCs w:val="28"/>
        </w:rPr>
        <w:t>.201</w:t>
      </w:r>
      <w:r w:rsidR="00616E82">
        <w:rPr>
          <w:color w:val="000000"/>
          <w:sz w:val="28"/>
          <w:szCs w:val="28"/>
        </w:rPr>
        <w:t>4</w:t>
      </w:r>
      <w:r w:rsidR="00616E82" w:rsidRPr="00FD55E1">
        <w:rPr>
          <w:color w:val="000000"/>
          <w:sz w:val="28"/>
          <w:szCs w:val="28"/>
        </w:rPr>
        <w:t xml:space="preserve"> №</w:t>
      </w:r>
      <w:r w:rsidR="00616E82">
        <w:rPr>
          <w:color w:val="000000"/>
          <w:sz w:val="28"/>
          <w:szCs w:val="28"/>
        </w:rPr>
        <w:t>461</w:t>
      </w:r>
      <w:r w:rsidR="00616E82" w:rsidRPr="00FD55E1">
        <w:rPr>
          <w:color w:val="000000"/>
          <w:sz w:val="28"/>
          <w:szCs w:val="28"/>
        </w:rPr>
        <w:t>-п</w:t>
      </w:r>
      <w:r w:rsidR="00616E82">
        <w:rPr>
          <w:sz w:val="28"/>
          <w:szCs w:val="28"/>
        </w:rPr>
        <w:t>:</w:t>
      </w:r>
    </w:p>
    <w:p w:rsidR="00FD55E1" w:rsidRPr="00FD55E1" w:rsidRDefault="00FD55E1" w:rsidP="00FD55E1">
      <w:pPr>
        <w:ind w:firstLine="708"/>
        <w:jc w:val="both"/>
        <w:rPr>
          <w:color w:val="000000"/>
          <w:sz w:val="28"/>
          <w:szCs w:val="28"/>
        </w:rPr>
      </w:pPr>
      <w:r w:rsidRPr="00FD55E1">
        <w:rPr>
          <w:color w:val="000000"/>
          <w:sz w:val="28"/>
          <w:szCs w:val="28"/>
        </w:rPr>
        <w:t xml:space="preserve"> </w:t>
      </w:r>
    </w:p>
    <w:p w:rsidR="00373678" w:rsidRPr="00373678" w:rsidRDefault="001C6983" w:rsidP="005439CA">
      <w:pPr>
        <w:pStyle w:val="a9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373678">
        <w:rPr>
          <w:sz w:val="28"/>
          <w:szCs w:val="28"/>
        </w:rPr>
        <w:t>Утвердить П</w:t>
      </w:r>
      <w:r w:rsidRPr="00373678">
        <w:rPr>
          <w:bCs/>
          <w:sz w:val="28"/>
          <w:szCs w:val="28"/>
        </w:rPr>
        <w:t xml:space="preserve">орядок информирования населения </w:t>
      </w:r>
      <w:r w:rsidRPr="00373678">
        <w:rPr>
          <w:sz w:val="28"/>
          <w:szCs w:val="28"/>
        </w:rPr>
        <w:t>о системах видеонаблюдения, необходимости соблюдения правил дорожного движения (в том числе санкциях за их нарушение) с целью избежания детского дорожно-транспортного травматизма согласно приложению.</w:t>
      </w:r>
    </w:p>
    <w:p w:rsidR="005439CA" w:rsidRDefault="005439CA" w:rsidP="005439CA">
      <w:pPr>
        <w:pStyle w:val="a9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373678">
        <w:rPr>
          <w:color w:val="000000"/>
          <w:sz w:val="28"/>
          <w:szCs w:val="28"/>
        </w:rPr>
        <w:t>Пресс-службе администрации города (Н.В. Ложева) опубликовать постановление в средствах массовой информации.</w:t>
      </w:r>
    </w:p>
    <w:p w:rsidR="00373678" w:rsidRDefault="00373678" w:rsidP="005439CA">
      <w:pPr>
        <w:pStyle w:val="a9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5439CA">
        <w:rPr>
          <w:color w:val="000000"/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373678" w:rsidRPr="00373678" w:rsidRDefault="00373678" w:rsidP="00D90387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73678">
        <w:rPr>
          <w:sz w:val="28"/>
          <w:szCs w:val="28"/>
        </w:rPr>
        <w:t>Контроль за выполнением постановления возложить на заместителя главы администрации города</w:t>
      </w:r>
      <w:r w:rsidR="00D90387">
        <w:rPr>
          <w:sz w:val="28"/>
          <w:szCs w:val="28"/>
        </w:rPr>
        <w:t>,</w:t>
      </w:r>
      <w:r w:rsidRPr="00373678">
        <w:rPr>
          <w:sz w:val="28"/>
          <w:szCs w:val="28"/>
        </w:rPr>
        <w:t xml:space="preserve"> </w:t>
      </w:r>
      <w:r w:rsidR="00D90387" w:rsidRPr="00D90387">
        <w:rPr>
          <w:sz w:val="28"/>
          <w:szCs w:val="28"/>
        </w:rPr>
        <w:t>директор</w:t>
      </w:r>
      <w:r w:rsidR="00D90387">
        <w:rPr>
          <w:sz w:val="28"/>
          <w:szCs w:val="28"/>
        </w:rPr>
        <w:t>а</w:t>
      </w:r>
      <w:r w:rsidR="00D90387" w:rsidRPr="00D90387">
        <w:rPr>
          <w:sz w:val="28"/>
          <w:szCs w:val="28"/>
        </w:rPr>
        <w:t xml:space="preserve"> департамента жилищно-коммунального хозяйства</w:t>
      </w:r>
      <w:r w:rsidR="00D90387">
        <w:rPr>
          <w:sz w:val="28"/>
          <w:szCs w:val="28"/>
        </w:rPr>
        <w:t xml:space="preserve"> С.А. </w:t>
      </w:r>
      <w:r w:rsidR="00D90387" w:rsidRPr="00D90387">
        <w:rPr>
          <w:sz w:val="28"/>
          <w:szCs w:val="28"/>
        </w:rPr>
        <w:t>Афанасьев</w:t>
      </w:r>
      <w:r w:rsidR="00D90387">
        <w:rPr>
          <w:sz w:val="28"/>
          <w:szCs w:val="28"/>
        </w:rPr>
        <w:t>а</w:t>
      </w:r>
    </w:p>
    <w:p w:rsidR="005439CA" w:rsidRPr="005439CA" w:rsidRDefault="005439CA" w:rsidP="005439CA">
      <w:pPr>
        <w:ind w:firstLine="708"/>
        <w:jc w:val="both"/>
        <w:rPr>
          <w:color w:val="000000"/>
          <w:sz w:val="28"/>
          <w:szCs w:val="28"/>
        </w:rPr>
      </w:pPr>
    </w:p>
    <w:p w:rsidR="005439CA" w:rsidRPr="005439CA" w:rsidRDefault="005439CA" w:rsidP="005439CA">
      <w:pPr>
        <w:ind w:firstLine="708"/>
        <w:jc w:val="both"/>
        <w:rPr>
          <w:color w:val="000000"/>
          <w:sz w:val="28"/>
          <w:szCs w:val="28"/>
        </w:rPr>
      </w:pPr>
    </w:p>
    <w:p w:rsidR="00B11A0B" w:rsidRDefault="00B11A0B" w:rsidP="005439CA">
      <w:pPr>
        <w:jc w:val="both"/>
        <w:rPr>
          <w:color w:val="000000"/>
          <w:sz w:val="28"/>
          <w:szCs w:val="28"/>
        </w:rPr>
      </w:pPr>
    </w:p>
    <w:p w:rsidR="005439CA" w:rsidRPr="005439CA" w:rsidRDefault="005439CA" w:rsidP="005439CA">
      <w:pPr>
        <w:jc w:val="both"/>
        <w:rPr>
          <w:sz w:val="28"/>
          <w:szCs w:val="28"/>
        </w:rPr>
      </w:pPr>
      <w:r w:rsidRPr="005439CA">
        <w:rPr>
          <w:sz w:val="28"/>
          <w:szCs w:val="28"/>
        </w:rPr>
        <w:t xml:space="preserve">Глава администрации города </w:t>
      </w:r>
      <w:r w:rsidRPr="005439CA">
        <w:rPr>
          <w:sz w:val="28"/>
          <w:szCs w:val="28"/>
        </w:rPr>
        <w:tab/>
      </w:r>
      <w:r w:rsidRPr="005439CA">
        <w:rPr>
          <w:sz w:val="28"/>
          <w:szCs w:val="28"/>
        </w:rPr>
        <w:tab/>
      </w:r>
      <w:r w:rsidRPr="005439C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5439CA">
        <w:rPr>
          <w:sz w:val="28"/>
          <w:szCs w:val="28"/>
        </w:rPr>
        <w:tab/>
        <w:t xml:space="preserve">     А.А. Бадина</w:t>
      </w:r>
    </w:p>
    <w:p w:rsidR="00373678" w:rsidRDefault="003736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C81" w:rsidRDefault="00655C81" w:rsidP="005A5D2D">
      <w:pPr>
        <w:jc w:val="right"/>
      </w:pPr>
    </w:p>
    <w:p w:rsidR="00466E39" w:rsidRDefault="00466E39" w:rsidP="005A5D2D">
      <w:pPr>
        <w:jc w:val="right"/>
      </w:pPr>
      <w:r>
        <w:t>Приложение к постановлению</w:t>
      </w:r>
    </w:p>
    <w:p w:rsidR="00466E39" w:rsidRDefault="00466E39" w:rsidP="00466E39">
      <w:pPr>
        <w:jc w:val="right"/>
      </w:pPr>
      <w:r>
        <w:t>администрации города</w:t>
      </w:r>
    </w:p>
    <w:p w:rsidR="00466E39" w:rsidRDefault="00466E39" w:rsidP="00466E39">
      <w:pPr>
        <w:jc w:val="right"/>
      </w:pPr>
      <w:r>
        <w:t xml:space="preserve"> от ___________№_____________</w:t>
      </w:r>
    </w:p>
    <w:p w:rsidR="00466E39" w:rsidRDefault="00466E39" w:rsidP="00466E39"/>
    <w:p w:rsidR="00052FA9" w:rsidRDefault="00052FA9" w:rsidP="00466E39"/>
    <w:p w:rsidR="00611AAA" w:rsidRDefault="00373678" w:rsidP="00466E39">
      <w:pPr>
        <w:jc w:val="center"/>
        <w:rPr>
          <w:b/>
          <w:bCs/>
          <w:sz w:val="28"/>
          <w:szCs w:val="28"/>
        </w:rPr>
      </w:pPr>
      <w:r w:rsidRPr="00373678">
        <w:rPr>
          <w:b/>
          <w:sz w:val="28"/>
          <w:szCs w:val="28"/>
        </w:rPr>
        <w:t>П</w:t>
      </w:r>
      <w:r w:rsidRPr="00373678">
        <w:rPr>
          <w:b/>
          <w:bCs/>
          <w:sz w:val="28"/>
          <w:szCs w:val="28"/>
        </w:rPr>
        <w:t>орядок</w:t>
      </w:r>
    </w:p>
    <w:p w:rsidR="00611AAA" w:rsidRDefault="00373678" w:rsidP="00466E39">
      <w:pPr>
        <w:jc w:val="center"/>
        <w:rPr>
          <w:b/>
          <w:sz w:val="28"/>
          <w:szCs w:val="28"/>
        </w:rPr>
      </w:pPr>
      <w:r w:rsidRPr="00373678">
        <w:rPr>
          <w:b/>
          <w:bCs/>
          <w:sz w:val="28"/>
          <w:szCs w:val="28"/>
        </w:rPr>
        <w:t xml:space="preserve">информирования населения </w:t>
      </w:r>
      <w:r w:rsidRPr="00373678">
        <w:rPr>
          <w:b/>
          <w:sz w:val="28"/>
          <w:szCs w:val="28"/>
        </w:rPr>
        <w:t xml:space="preserve">о системах видеонаблюдения, необходимости соблюдения правил дорожного движения </w:t>
      </w:r>
    </w:p>
    <w:p w:rsidR="00611AAA" w:rsidRDefault="00373678" w:rsidP="00466E39">
      <w:pPr>
        <w:jc w:val="center"/>
        <w:rPr>
          <w:b/>
          <w:sz w:val="28"/>
          <w:szCs w:val="28"/>
        </w:rPr>
      </w:pPr>
      <w:r w:rsidRPr="00373678">
        <w:rPr>
          <w:b/>
          <w:sz w:val="28"/>
          <w:szCs w:val="28"/>
        </w:rPr>
        <w:t>(в том числе санкциях за их нарушение) с целью избежания</w:t>
      </w:r>
    </w:p>
    <w:p w:rsidR="00466E39" w:rsidRPr="00373678" w:rsidRDefault="00373678" w:rsidP="00466E39">
      <w:pPr>
        <w:jc w:val="center"/>
        <w:rPr>
          <w:b/>
        </w:rPr>
      </w:pPr>
      <w:r w:rsidRPr="00373678">
        <w:rPr>
          <w:b/>
          <w:sz w:val="28"/>
          <w:szCs w:val="28"/>
        </w:rPr>
        <w:t>детского дорожно-транспортного травматизма</w:t>
      </w:r>
    </w:p>
    <w:p w:rsidR="00466E39" w:rsidRDefault="00466E39" w:rsidP="00466E39">
      <w:pPr>
        <w:jc w:val="right"/>
      </w:pPr>
    </w:p>
    <w:p w:rsidR="0085002B" w:rsidRPr="00740F29" w:rsidRDefault="00740F29" w:rsidP="00740F29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740F29">
        <w:rPr>
          <w:bCs/>
          <w:sz w:val="28"/>
          <w:szCs w:val="28"/>
        </w:rPr>
        <w:t xml:space="preserve">Информирование населения </w:t>
      </w:r>
      <w:r w:rsidRPr="00740F29">
        <w:rPr>
          <w:sz w:val="28"/>
          <w:szCs w:val="28"/>
        </w:rPr>
        <w:t>о системах видеонаблюдения, необходимости соблюдения правил дорожного движения (в том числе санкциях за их нарушение) с целью избежания детского дорожно-транспортного травматизма</w:t>
      </w:r>
      <w:r>
        <w:rPr>
          <w:sz w:val="28"/>
          <w:szCs w:val="28"/>
        </w:rPr>
        <w:t xml:space="preserve"> на </w:t>
      </w:r>
      <w:r w:rsidRPr="00DD0871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и</w:t>
      </w:r>
      <w:r w:rsidRPr="00DD0871">
        <w:rPr>
          <w:color w:val="000000"/>
          <w:sz w:val="28"/>
          <w:szCs w:val="28"/>
        </w:rPr>
        <w:t xml:space="preserve"> города </w:t>
      </w:r>
      <w:r>
        <w:rPr>
          <w:color w:val="000000"/>
          <w:sz w:val="28"/>
          <w:szCs w:val="28"/>
        </w:rPr>
        <w:t xml:space="preserve">Нижневартовска осуществляется </w:t>
      </w:r>
      <w:r>
        <w:rPr>
          <w:sz w:val="28"/>
          <w:szCs w:val="28"/>
        </w:rPr>
        <w:t>путем персонального информирования граждан, совершивших административное правонарушение правил дорожного движения.</w:t>
      </w:r>
    </w:p>
    <w:p w:rsidR="00740F29" w:rsidRPr="00612234" w:rsidRDefault="00740F29" w:rsidP="00740F29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осуществляется по месту жительства гражданина путем вручения ему </w:t>
      </w:r>
      <w:r w:rsidR="007B453B">
        <w:rPr>
          <w:color w:val="000000"/>
          <w:sz w:val="28"/>
          <w:szCs w:val="28"/>
        </w:rPr>
        <w:t xml:space="preserve">письма с </w:t>
      </w:r>
      <w:r>
        <w:rPr>
          <w:color w:val="000000"/>
          <w:sz w:val="28"/>
          <w:szCs w:val="28"/>
        </w:rPr>
        <w:t>информационно-пропага</w:t>
      </w:r>
      <w:r w:rsidR="00F74EB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дистск</w:t>
      </w:r>
      <w:r w:rsidR="007B453B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612234">
        <w:rPr>
          <w:sz w:val="28"/>
          <w:szCs w:val="28"/>
        </w:rPr>
        <w:t>материал</w:t>
      </w:r>
      <w:r w:rsidR="007B453B" w:rsidRPr="00612234">
        <w:rPr>
          <w:sz w:val="28"/>
          <w:szCs w:val="28"/>
        </w:rPr>
        <w:t>ом</w:t>
      </w:r>
      <w:r w:rsidRPr="00612234">
        <w:rPr>
          <w:sz w:val="28"/>
          <w:szCs w:val="28"/>
        </w:rPr>
        <w:t xml:space="preserve"> в сфере соблюдения правил дорожного движения.</w:t>
      </w:r>
    </w:p>
    <w:p w:rsidR="00740F29" w:rsidRPr="00612234" w:rsidRDefault="00740F29" w:rsidP="00740F29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12234">
        <w:rPr>
          <w:sz w:val="28"/>
          <w:szCs w:val="28"/>
        </w:rPr>
        <w:t xml:space="preserve">Доставку корреспонденции осуществляет </w:t>
      </w:r>
      <w:r w:rsidR="005E3DEC" w:rsidRPr="00612234">
        <w:rPr>
          <w:sz w:val="28"/>
          <w:szCs w:val="28"/>
        </w:rPr>
        <w:t>операторы почтовой связи</w:t>
      </w:r>
      <w:r w:rsidRPr="00612234">
        <w:rPr>
          <w:sz w:val="28"/>
          <w:szCs w:val="28"/>
        </w:rPr>
        <w:t>, имеющ</w:t>
      </w:r>
      <w:r w:rsidR="005E3DEC" w:rsidRPr="00612234">
        <w:rPr>
          <w:sz w:val="28"/>
          <w:szCs w:val="28"/>
        </w:rPr>
        <w:t>ие соответствующую лицензию на</w:t>
      </w:r>
      <w:r w:rsidRPr="00612234">
        <w:rPr>
          <w:sz w:val="28"/>
          <w:szCs w:val="28"/>
        </w:rPr>
        <w:t xml:space="preserve"> право оказывать услуги в соответствии с Федеральным</w:t>
      </w:r>
      <w:r w:rsidR="005E3DEC" w:rsidRPr="00612234">
        <w:rPr>
          <w:sz w:val="28"/>
          <w:szCs w:val="28"/>
        </w:rPr>
        <w:t>и</w:t>
      </w:r>
      <w:r w:rsidRPr="00612234">
        <w:rPr>
          <w:sz w:val="28"/>
          <w:szCs w:val="28"/>
        </w:rPr>
        <w:t xml:space="preserve"> </w:t>
      </w:r>
      <w:r w:rsidR="00F74EB3" w:rsidRPr="00612234">
        <w:rPr>
          <w:sz w:val="28"/>
          <w:szCs w:val="28"/>
        </w:rPr>
        <w:t>законами от</w:t>
      </w:r>
      <w:r w:rsidRPr="00612234">
        <w:rPr>
          <w:sz w:val="28"/>
          <w:szCs w:val="28"/>
        </w:rPr>
        <w:t xml:space="preserve"> 17.07.1999 №176-ФЗ «О почтовой связи</w:t>
      </w:r>
      <w:r w:rsidR="00CC2156" w:rsidRPr="00612234">
        <w:rPr>
          <w:sz w:val="28"/>
          <w:szCs w:val="28"/>
        </w:rPr>
        <w:t>»</w:t>
      </w:r>
      <w:r w:rsidR="005E3DEC" w:rsidRPr="00612234">
        <w:rPr>
          <w:sz w:val="28"/>
          <w:szCs w:val="28"/>
        </w:rPr>
        <w:t xml:space="preserve">, от </w:t>
      </w:r>
      <w:r w:rsidR="00A65885" w:rsidRPr="00612234">
        <w:rPr>
          <w:sz w:val="28"/>
          <w:szCs w:val="28"/>
        </w:rPr>
        <w:t>07.07.2003 №126-ФЗ «О связи»</w:t>
      </w:r>
      <w:r w:rsidR="00A051C4" w:rsidRPr="00612234">
        <w:rPr>
          <w:sz w:val="28"/>
          <w:szCs w:val="28"/>
        </w:rPr>
        <w:t xml:space="preserve"> (далее – Услуга)</w:t>
      </w:r>
      <w:r w:rsidRPr="00612234">
        <w:rPr>
          <w:sz w:val="28"/>
          <w:szCs w:val="28"/>
        </w:rPr>
        <w:t>.</w:t>
      </w:r>
    </w:p>
    <w:p w:rsidR="00740F29" w:rsidRDefault="00A051C4" w:rsidP="003A2BAC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оказания </w:t>
      </w:r>
      <w:r w:rsidR="00CC2156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определяется в результате проведения аукциона </w:t>
      </w:r>
      <w:r w:rsidR="004141CA">
        <w:rPr>
          <w:color w:val="000000"/>
          <w:sz w:val="28"/>
          <w:szCs w:val="28"/>
        </w:rPr>
        <w:t>администрацией</w:t>
      </w:r>
      <w:r w:rsidR="003A2BAC" w:rsidRPr="003A2BAC">
        <w:rPr>
          <w:color w:val="000000"/>
          <w:sz w:val="28"/>
          <w:szCs w:val="28"/>
        </w:rPr>
        <w:t xml:space="preserve"> города </w:t>
      </w:r>
      <w:r w:rsidR="00F74EB3" w:rsidRPr="003A2BAC">
        <w:rPr>
          <w:color w:val="000000"/>
          <w:sz w:val="28"/>
          <w:szCs w:val="28"/>
        </w:rPr>
        <w:t>Нижневартовска (</w:t>
      </w:r>
      <w:r w:rsidR="00611AAA">
        <w:rPr>
          <w:color w:val="000000"/>
          <w:sz w:val="28"/>
          <w:szCs w:val="28"/>
        </w:rPr>
        <w:t>далее – Заказчик)</w:t>
      </w:r>
      <w:r>
        <w:rPr>
          <w:color w:val="000000"/>
          <w:sz w:val="28"/>
          <w:szCs w:val="28"/>
        </w:rPr>
        <w:t>.</w:t>
      </w:r>
    </w:p>
    <w:p w:rsidR="00A051C4" w:rsidRDefault="00A051C4" w:rsidP="00740F29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организацию, победившую в аукционе</w:t>
      </w:r>
      <w:r w:rsidR="002D26A2">
        <w:rPr>
          <w:color w:val="000000"/>
          <w:sz w:val="28"/>
          <w:szCs w:val="28"/>
        </w:rPr>
        <w:t xml:space="preserve"> (далее – Исполнитель)</w:t>
      </w:r>
      <w:r>
        <w:rPr>
          <w:color w:val="000000"/>
          <w:sz w:val="28"/>
          <w:szCs w:val="28"/>
        </w:rPr>
        <w:t>, также возлагаются обязанности:</w:t>
      </w:r>
    </w:p>
    <w:p w:rsidR="00A051C4" w:rsidRPr="00F74EB3" w:rsidRDefault="00A051C4" w:rsidP="00A051C4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74EB3">
        <w:rPr>
          <w:sz w:val="28"/>
          <w:szCs w:val="28"/>
        </w:rPr>
        <w:t>-</w:t>
      </w:r>
      <w:r w:rsidRPr="00F74EB3">
        <w:rPr>
          <w:sz w:val="28"/>
          <w:szCs w:val="28"/>
        </w:rPr>
        <w:tab/>
        <w:t>по разработке макета и изготовлению типографским способом информационно-пропага</w:t>
      </w:r>
      <w:r w:rsidR="00F74EB3" w:rsidRPr="00F74EB3">
        <w:rPr>
          <w:sz w:val="28"/>
          <w:szCs w:val="28"/>
        </w:rPr>
        <w:t>н</w:t>
      </w:r>
      <w:r w:rsidRPr="00F74EB3">
        <w:rPr>
          <w:sz w:val="28"/>
          <w:szCs w:val="28"/>
        </w:rPr>
        <w:t>дистского материала в сфере соблюдения правил дорожного движения;</w:t>
      </w:r>
    </w:p>
    <w:p w:rsidR="00A051C4" w:rsidRDefault="00A051C4" w:rsidP="00A051C4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по </w:t>
      </w:r>
      <w:r>
        <w:rPr>
          <w:sz w:val="28"/>
          <w:szCs w:val="28"/>
        </w:rPr>
        <w:t>приобретению конвертов и упаковке</w:t>
      </w:r>
      <w:r w:rsidR="00611AAA">
        <w:rPr>
          <w:sz w:val="28"/>
          <w:szCs w:val="28"/>
        </w:rPr>
        <w:t xml:space="preserve"> информационных писем населению;</w:t>
      </w:r>
    </w:p>
    <w:p w:rsidR="00611AAA" w:rsidRDefault="00611AAA" w:rsidP="00A051C4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</w:t>
      </w:r>
      <w:r>
        <w:rPr>
          <w:color w:val="000000"/>
          <w:sz w:val="28"/>
          <w:szCs w:val="28"/>
        </w:rPr>
        <w:t>изготовлению Уведомления установленного образца печатным (типографским) способом.</w:t>
      </w:r>
    </w:p>
    <w:p w:rsidR="00A051C4" w:rsidRDefault="008E31D4" w:rsidP="00740F29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потенциальных адресатах</w:t>
      </w:r>
      <w:r w:rsidR="002D26A2" w:rsidRPr="002D26A2">
        <w:rPr>
          <w:sz w:val="28"/>
          <w:szCs w:val="28"/>
        </w:rPr>
        <w:t xml:space="preserve"> </w:t>
      </w:r>
      <w:r w:rsidR="002D26A2">
        <w:rPr>
          <w:sz w:val="28"/>
          <w:szCs w:val="28"/>
        </w:rPr>
        <w:t>(далее – С</w:t>
      </w:r>
      <w:r w:rsidR="002D26A2" w:rsidRPr="00DD0871">
        <w:rPr>
          <w:sz w:val="28"/>
          <w:szCs w:val="28"/>
        </w:rPr>
        <w:t>пис</w:t>
      </w:r>
      <w:r w:rsidR="002D26A2">
        <w:rPr>
          <w:sz w:val="28"/>
          <w:szCs w:val="28"/>
        </w:rPr>
        <w:t>о</w:t>
      </w:r>
      <w:r w:rsidR="002D26A2" w:rsidRPr="00DD0871">
        <w:rPr>
          <w:sz w:val="28"/>
          <w:szCs w:val="28"/>
        </w:rPr>
        <w:t>к почтовых отправлений</w:t>
      </w:r>
      <w:r w:rsidR="002D26A2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предоставляется </w:t>
      </w:r>
      <w:r w:rsidR="002D26A2">
        <w:rPr>
          <w:color w:val="000000"/>
          <w:sz w:val="28"/>
          <w:szCs w:val="28"/>
        </w:rPr>
        <w:t xml:space="preserve">Исполнителю </w:t>
      </w:r>
      <w:r w:rsidR="00052FA9">
        <w:rPr>
          <w:color w:val="000000"/>
          <w:sz w:val="28"/>
          <w:szCs w:val="28"/>
        </w:rPr>
        <w:t xml:space="preserve">по согласованию с Заказчиком </w:t>
      </w:r>
      <w:r>
        <w:rPr>
          <w:color w:val="000000"/>
          <w:sz w:val="28"/>
          <w:szCs w:val="28"/>
        </w:rPr>
        <w:t>Управлением Министерства внутренних дел по городу Нижневартовску с</w:t>
      </w:r>
      <w:r w:rsidR="002D2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приложением постановлений об административном наказании</w:t>
      </w:r>
      <w:r w:rsidR="002D26A2">
        <w:rPr>
          <w:color w:val="000000"/>
          <w:sz w:val="28"/>
          <w:szCs w:val="28"/>
        </w:rPr>
        <w:t xml:space="preserve"> (по реестру) для одновременного вручения </w:t>
      </w:r>
      <w:r w:rsidR="00052FA9">
        <w:rPr>
          <w:color w:val="000000"/>
          <w:sz w:val="28"/>
          <w:szCs w:val="28"/>
        </w:rPr>
        <w:t xml:space="preserve">с </w:t>
      </w:r>
      <w:r w:rsidR="002D26A2">
        <w:rPr>
          <w:color w:val="000000"/>
          <w:sz w:val="28"/>
          <w:szCs w:val="28"/>
        </w:rPr>
        <w:t>информационно-</w:t>
      </w:r>
      <w:r w:rsidR="00F74EB3">
        <w:rPr>
          <w:color w:val="000000"/>
          <w:sz w:val="28"/>
          <w:szCs w:val="28"/>
        </w:rPr>
        <w:t>пропагандистским</w:t>
      </w:r>
      <w:r w:rsidR="002D26A2">
        <w:rPr>
          <w:color w:val="000000"/>
          <w:sz w:val="28"/>
          <w:szCs w:val="28"/>
        </w:rPr>
        <w:t xml:space="preserve"> материал</w:t>
      </w:r>
      <w:r w:rsidR="00052FA9">
        <w:rPr>
          <w:color w:val="000000"/>
          <w:sz w:val="28"/>
          <w:szCs w:val="28"/>
        </w:rPr>
        <w:t>ом</w:t>
      </w:r>
      <w:r w:rsidR="002D26A2">
        <w:rPr>
          <w:color w:val="000000"/>
          <w:sz w:val="28"/>
          <w:szCs w:val="28"/>
        </w:rPr>
        <w:t xml:space="preserve"> в сфере соблюдения правил дорожного движения.</w:t>
      </w:r>
    </w:p>
    <w:p w:rsidR="002D26A2" w:rsidRPr="002D26A2" w:rsidRDefault="002D26A2" w:rsidP="00740F29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DD0871">
        <w:rPr>
          <w:sz w:val="28"/>
          <w:szCs w:val="28"/>
        </w:rPr>
        <w:t>Исполнитель принимает на себя обязательства</w:t>
      </w:r>
      <w:r>
        <w:rPr>
          <w:sz w:val="28"/>
          <w:szCs w:val="28"/>
        </w:rPr>
        <w:t>:</w:t>
      </w:r>
    </w:p>
    <w:p w:rsidR="002D26A2" w:rsidRDefault="002D26A2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Pr="00DD0871">
        <w:rPr>
          <w:sz w:val="28"/>
          <w:szCs w:val="28"/>
        </w:rPr>
        <w:t xml:space="preserve">осуществлять услуги по приему, обработке и доставке писем весом до </w:t>
      </w:r>
      <w:smartTag w:uri="urn:schemas-microsoft-com:office:smarttags" w:element="metricconverter">
        <w:smartTagPr>
          <w:attr w:name="ProductID" w:val="100 грамм"/>
        </w:smartTagPr>
        <w:r w:rsidRPr="00DD0871">
          <w:rPr>
            <w:sz w:val="28"/>
            <w:szCs w:val="28"/>
          </w:rPr>
          <w:t>100 грамм</w:t>
        </w:r>
      </w:smartTag>
      <w:r w:rsidRPr="00DD0871">
        <w:rPr>
          <w:sz w:val="28"/>
          <w:szCs w:val="28"/>
        </w:rPr>
        <w:t xml:space="preserve"> с уведомлением в пределах города </w:t>
      </w:r>
      <w:r>
        <w:rPr>
          <w:sz w:val="28"/>
          <w:szCs w:val="28"/>
        </w:rPr>
        <w:t>Нижневартовска;</w:t>
      </w:r>
    </w:p>
    <w:p w:rsidR="002D26A2" w:rsidRDefault="002D26A2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0871">
        <w:rPr>
          <w:sz w:val="28"/>
          <w:szCs w:val="28"/>
        </w:rPr>
        <w:t xml:space="preserve">осуществлять доставку писем </w:t>
      </w:r>
      <w:r>
        <w:rPr>
          <w:sz w:val="28"/>
          <w:szCs w:val="28"/>
        </w:rPr>
        <w:t xml:space="preserve">по адресу </w:t>
      </w:r>
      <w:r w:rsidRPr="00DD0871">
        <w:rPr>
          <w:sz w:val="28"/>
          <w:szCs w:val="28"/>
        </w:rPr>
        <w:t>в течение 5 рабочих дней с момента получе</w:t>
      </w:r>
      <w:r>
        <w:rPr>
          <w:sz w:val="28"/>
          <w:szCs w:val="28"/>
        </w:rPr>
        <w:t>ния Списка почтовых отправлений;</w:t>
      </w:r>
    </w:p>
    <w:p w:rsidR="002D26A2" w:rsidRDefault="002D26A2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0871">
        <w:rPr>
          <w:sz w:val="28"/>
          <w:szCs w:val="28"/>
        </w:rPr>
        <w:t>вручат</w:t>
      </w:r>
      <w:r>
        <w:rPr>
          <w:sz w:val="28"/>
          <w:szCs w:val="28"/>
        </w:rPr>
        <w:t>ь</w:t>
      </w:r>
      <w:r w:rsidRPr="00DD0871">
        <w:rPr>
          <w:sz w:val="28"/>
          <w:szCs w:val="28"/>
        </w:rPr>
        <w:t xml:space="preserve"> письма адресату при предъявлении документа, удостоверяющего личность и только после того, как он лично  заполнит необходимые для заполнения поля в Уведомлении о доставке письма</w:t>
      </w:r>
      <w:r>
        <w:rPr>
          <w:sz w:val="28"/>
          <w:szCs w:val="28"/>
        </w:rPr>
        <w:t>;</w:t>
      </w:r>
    </w:p>
    <w:p w:rsidR="002D26A2" w:rsidRDefault="002D26A2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DD0871">
        <w:rPr>
          <w:sz w:val="28"/>
          <w:szCs w:val="28"/>
        </w:rPr>
        <w:t xml:space="preserve"> случае отсутствия </w:t>
      </w:r>
      <w:r w:rsidR="00611AAA" w:rsidRPr="00DD0871">
        <w:rPr>
          <w:sz w:val="28"/>
          <w:szCs w:val="28"/>
        </w:rPr>
        <w:t xml:space="preserve">адресата </w:t>
      </w:r>
      <w:r w:rsidRPr="00DD0871">
        <w:rPr>
          <w:sz w:val="28"/>
          <w:szCs w:val="28"/>
        </w:rPr>
        <w:t>оставлять в почтовом ящике Уведомление о поступлении письма, с обязате</w:t>
      </w:r>
      <w:r>
        <w:rPr>
          <w:sz w:val="28"/>
          <w:szCs w:val="28"/>
        </w:rPr>
        <w:t>льным указанием отметки: «На В</w:t>
      </w:r>
      <w:r w:rsidRPr="00DD0871">
        <w:rPr>
          <w:sz w:val="28"/>
          <w:szCs w:val="28"/>
        </w:rPr>
        <w:t>аше имя пришло письмо», даты, времени составления</w:t>
      </w:r>
      <w:r>
        <w:rPr>
          <w:sz w:val="28"/>
          <w:szCs w:val="28"/>
        </w:rPr>
        <w:t xml:space="preserve"> и росписи представителя И</w:t>
      </w:r>
      <w:r w:rsidRPr="00DD0871">
        <w:rPr>
          <w:sz w:val="28"/>
          <w:szCs w:val="28"/>
        </w:rPr>
        <w:t>сполнителя;</w:t>
      </w:r>
    </w:p>
    <w:p w:rsidR="00611AAA" w:rsidRDefault="00611AAA" w:rsidP="002D26A2">
      <w:pPr>
        <w:pStyle w:val="a9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D3232">
        <w:rPr>
          <w:color w:val="000000"/>
          <w:sz w:val="28"/>
          <w:szCs w:val="28"/>
        </w:rPr>
        <w:t>принимать меры к повторной доставке писем, в случае если адресат не обратился за получением письма в течение 3-х рабочих дней;</w:t>
      </w:r>
    </w:p>
    <w:p w:rsidR="00611AAA" w:rsidRDefault="00611AAA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обеспечить срок хранения писем, неврученным по независящим от Исполнителя причинам </w:t>
      </w:r>
      <w:r w:rsidRPr="00DD0871">
        <w:rPr>
          <w:sz w:val="28"/>
          <w:szCs w:val="28"/>
        </w:rPr>
        <w:t>(адресат по указанному адресу не проживает, отказ адресата от получения, адресат не явился, выбытие адресата, проживает арендатор)</w:t>
      </w:r>
      <w:r>
        <w:rPr>
          <w:sz w:val="28"/>
          <w:szCs w:val="28"/>
        </w:rPr>
        <w:t xml:space="preserve"> в течение 60 (шестидесяти) календарных дней с момента истечения контрольного срока доставки;</w:t>
      </w:r>
    </w:p>
    <w:p w:rsidR="00611AAA" w:rsidRDefault="00611AAA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каждые 10 дней в течение всего срока хранения письма - 60 календарных дней, предпринимать целенаправленные действия, по доставлению письма адресату</w:t>
      </w:r>
      <w:r w:rsidRPr="00B75F83">
        <w:rPr>
          <w:sz w:val="28"/>
          <w:szCs w:val="28"/>
        </w:rPr>
        <w:t>;</w:t>
      </w:r>
    </w:p>
    <w:p w:rsidR="00611AAA" w:rsidRDefault="00611AAA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окончании календарного месяца, в срок не позднее 5 (пятого) числа следующего месяца, предоставлять реестр описей на получение конвертов, содержащих информационные сообщения и реестр итогов рассылки сообщений;</w:t>
      </w:r>
    </w:p>
    <w:p w:rsidR="00611AAA" w:rsidRDefault="00611AAA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DD0871">
        <w:rPr>
          <w:sz w:val="28"/>
          <w:szCs w:val="28"/>
        </w:rPr>
        <w:t>беспечивать конфиденциальность информации, которая становится известна в связи  с исполнением данных услуг</w:t>
      </w:r>
      <w:r>
        <w:rPr>
          <w:sz w:val="28"/>
          <w:szCs w:val="28"/>
        </w:rPr>
        <w:t>;</w:t>
      </w:r>
    </w:p>
    <w:p w:rsidR="00611AAA" w:rsidRDefault="00611AAA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процент доставки корреспонденции до адресата не менее 75 %.</w:t>
      </w:r>
    </w:p>
    <w:p w:rsidR="00052FA9" w:rsidRDefault="00052FA9" w:rsidP="002D26A2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ежемесячно предоставлять заказчику информацию о результатах оказания услуги.</w:t>
      </w:r>
    </w:p>
    <w:p w:rsidR="0085002B" w:rsidRPr="00DD0871" w:rsidRDefault="0085002B" w:rsidP="0085002B">
      <w:pPr>
        <w:ind w:left="360"/>
        <w:jc w:val="both"/>
        <w:rPr>
          <w:sz w:val="28"/>
          <w:szCs w:val="28"/>
        </w:rPr>
      </w:pPr>
    </w:p>
    <w:sectPr w:rsidR="0085002B" w:rsidRPr="00DD0871" w:rsidSect="005462D2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DE" w:rsidRDefault="007018DE" w:rsidP="002961A8">
      <w:r>
        <w:separator/>
      </w:r>
    </w:p>
  </w:endnote>
  <w:endnote w:type="continuationSeparator" w:id="0">
    <w:p w:rsidR="007018DE" w:rsidRDefault="007018DE" w:rsidP="002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DE" w:rsidRDefault="007018DE" w:rsidP="002961A8">
      <w:r>
        <w:separator/>
      </w:r>
    </w:p>
  </w:footnote>
  <w:footnote w:type="continuationSeparator" w:id="0">
    <w:p w:rsidR="007018DE" w:rsidRDefault="007018DE" w:rsidP="0029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9329"/>
      <w:docPartObj>
        <w:docPartGallery w:val="Page Numbers (Top of Page)"/>
        <w:docPartUnique/>
      </w:docPartObj>
    </w:sdtPr>
    <w:sdtEndPr/>
    <w:sdtContent>
      <w:p w:rsidR="008E31D4" w:rsidRDefault="007A3FD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A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31D4" w:rsidRDefault="008E31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C9"/>
    <w:multiLevelType w:val="hybridMultilevel"/>
    <w:tmpl w:val="9094F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C3D5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1C774C1"/>
    <w:multiLevelType w:val="hybridMultilevel"/>
    <w:tmpl w:val="1CB8311C"/>
    <w:lvl w:ilvl="0" w:tplc="220C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75D83"/>
    <w:multiLevelType w:val="hybridMultilevel"/>
    <w:tmpl w:val="FD2A02F4"/>
    <w:lvl w:ilvl="0" w:tplc="117071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708E9"/>
    <w:multiLevelType w:val="hybridMultilevel"/>
    <w:tmpl w:val="36026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7"/>
    <w:rsid w:val="000028E4"/>
    <w:rsid w:val="00026A7D"/>
    <w:rsid w:val="0002732A"/>
    <w:rsid w:val="000279EC"/>
    <w:rsid w:val="00043B75"/>
    <w:rsid w:val="00052FA9"/>
    <w:rsid w:val="00060F6B"/>
    <w:rsid w:val="0007081B"/>
    <w:rsid w:val="000743D7"/>
    <w:rsid w:val="00097B73"/>
    <w:rsid w:val="000B72BB"/>
    <w:rsid w:val="000C34F1"/>
    <w:rsid w:val="000C553F"/>
    <w:rsid w:val="000D3665"/>
    <w:rsid w:val="000F4570"/>
    <w:rsid w:val="001207A4"/>
    <w:rsid w:val="00124726"/>
    <w:rsid w:val="00131F44"/>
    <w:rsid w:val="00151F99"/>
    <w:rsid w:val="001822B7"/>
    <w:rsid w:val="001C6983"/>
    <w:rsid w:val="001D5A2A"/>
    <w:rsid w:val="00213EBE"/>
    <w:rsid w:val="002272E9"/>
    <w:rsid w:val="002422AA"/>
    <w:rsid w:val="00245BA2"/>
    <w:rsid w:val="00246BBD"/>
    <w:rsid w:val="0025259F"/>
    <w:rsid w:val="0026455C"/>
    <w:rsid w:val="00267B82"/>
    <w:rsid w:val="00274433"/>
    <w:rsid w:val="002961A8"/>
    <w:rsid w:val="002B5C96"/>
    <w:rsid w:val="002D26A2"/>
    <w:rsid w:val="002E4AE5"/>
    <w:rsid w:val="00314EE5"/>
    <w:rsid w:val="003427DC"/>
    <w:rsid w:val="00345657"/>
    <w:rsid w:val="00373678"/>
    <w:rsid w:val="003A2BAC"/>
    <w:rsid w:val="003B2295"/>
    <w:rsid w:val="003C5110"/>
    <w:rsid w:val="003E370E"/>
    <w:rsid w:val="003E524B"/>
    <w:rsid w:val="004141CA"/>
    <w:rsid w:val="00466E39"/>
    <w:rsid w:val="00485242"/>
    <w:rsid w:val="00490667"/>
    <w:rsid w:val="00492507"/>
    <w:rsid w:val="004A012F"/>
    <w:rsid w:val="004B47E5"/>
    <w:rsid w:val="004D2672"/>
    <w:rsid w:val="004D4D48"/>
    <w:rsid w:val="004E3C5E"/>
    <w:rsid w:val="004F5D4C"/>
    <w:rsid w:val="00514F40"/>
    <w:rsid w:val="005269AA"/>
    <w:rsid w:val="00532925"/>
    <w:rsid w:val="00534F1F"/>
    <w:rsid w:val="005439CA"/>
    <w:rsid w:val="005462D2"/>
    <w:rsid w:val="00563ECD"/>
    <w:rsid w:val="00571AF0"/>
    <w:rsid w:val="0057778C"/>
    <w:rsid w:val="005A5D2D"/>
    <w:rsid w:val="005C06E7"/>
    <w:rsid w:val="005C68B0"/>
    <w:rsid w:val="005E3DEC"/>
    <w:rsid w:val="00601342"/>
    <w:rsid w:val="00611AAA"/>
    <w:rsid w:val="00612234"/>
    <w:rsid w:val="00616E82"/>
    <w:rsid w:val="0063047E"/>
    <w:rsid w:val="0063320B"/>
    <w:rsid w:val="00641905"/>
    <w:rsid w:val="00655C81"/>
    <w:rsid w:val="00665AA6"/>
    <w:rsid w:val="0066618A"/>
    <w:rsid w:val="006B2325"/>
    <w:rsid w:val="006C516A"/>
    <w:rsid w:val="006E3CC2"/>
    <w:rsid w:val="006F722D"/>
    <w:rsid w:val="006F7EBB"/>
    <w:rsid w:val="007018DE"/>
    <w:rsid w:val="00740F29"/>
    <w:rsid w:val="00740F8F"/>
    <w:rsid w:val="00784503"/>
    <w:rsid w:val="00791624"/>
    <w:rsid w:val="007A3FD2"/>
    <w:rsid w:val="007B453B"/>
    <w:rsid w:val="007B76D9"/>
    <w:rsid w:val="007F14AC"/>
    <w:rsid w:val="00803075"/>
    <w:rsid w:val="008212DF"/>
    <w:rsid w:val="0085002B"/>
    <w:rsid w:val="008566E5"/>
    <w:rsid w:val="008B0462"/>
    <w:rsid w:val="008E31D4"/>
    <w:rsid w:val="00937DA7"/>
    <w:rsid w:val="00944229"/>
    <w:rsid w:val="00981B2D"/>
    <w:rsid w:val="0099411C"/>
    <w:rsid w:val="00997583"/>
    <w:rsid w:val="009A1DD6"/>
    <w:rsid w:val="009B7649"/>
    <w:rsid w:val="009D3626"/>
    <w:rsid w:val="009D65EA"/>
    <w:rsid w:val="009D6C1C"/>
    <w:rsid w:val="00A051C4"/>
    <w:rsid w:val="00A100A1"/>
    <w:rsid w:val="00A15B3B"/>
    <w:rsid w:val="00A20D5D"/>
    <w:rsid w:val="00A33638"/>
    <w:rsid w:val="00A45C9A"/>
    <w:rsid w:val="00A53C0A"/>
    <w:rsid w:val="00A65885"/>
    <w:rsid w:val="00AC0B1A"/>
    <w:rsid w:val="00AF687C"/>
    <w:rsid w:val="00B03E17"/>
    <w:rsid w:val="00B11A0B"/>
    <w:rsid w:val="00B2759B"/>
    <w:rsid w:val="00B92BEA"/>
    <w:rsid w:val="00BA6621"/>
    <w:rsid w:val="00BD47B9"/>
    <w:rsid w:val="00BE21D0"/>
    <w:rsid w:val="00C14246"/>
    <w:rsid w:val="00C32E11"/>
    <w:rsid w:val="00C44DCA"/>
    <w:rsid w:val="00C621E5"/>
    <w:rsid w:val="00C83569"/>
    <w:rsid w:val="00C95A63"/>
    <w:rsid w:val="00CA597D"/>
    <w:rsid w:val="00CC2156"/>
    <w:rsid w:val="00CD28C3"/>
    <w:rsid w:val="00CD467E"/>
    <w:rsid w:val="00CE2ED1"/>
    <w:rsid w:val="00D47820"/>
    <w:rsid w:val="00D51EF0"/>
    <w:rsid w:val="00D72F83"/>
    <w:rsid w:val="00D90387"/>
    <w:rsid w:val="00D919E5"/>
    <w:rsid w:val="00D965C9"/>
    <w:rsid w:val="00DA46BD"/>
    <w:rsid w:val="00DF0B9A"/>
    <w:rsid w:val="00E03494"/>
    <w:rsid w:val="00E14029"/>
    <w:rsid w:val="00E741D5"/>
    <w:rsid w:val="00E77AEB"/>
    <w:rsid w:val="00E843A2"/>
    <w:rsid w:val="00E86288"/>
    <w:rsid w:val="00EE0E5C"/>
    <w:rsid w:val="00EE778C"/>
    <w:rsid w:val="00F0272E"/>
    <w:rsid w:val="00F064C9"/>
    <w:rsid w:val="00F173C0"/>
    <w:rsid w:val="00F40030"/>
    <w:rsid w:val="00F4174D"/>
    <w:rsid w:val="00F60242"/>
    <w:rsid w:val="00F74EB3"/>
    <w:rsid w:val="00F82A0A"/>
    <w:rsid w:val="00F94E0F"/>
    <w:rsid w:val="00FB623A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B23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6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6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E3C5E"/>
  </w:style>
  <w:style w:type="character" w:styleId="af">
    <w:name w:val="Strong"/>
    <w:basedOn w:val="a0"/>
    <w:uiPriority w:val="22"/>
    <w:qFormat/>
    <w:rsid w:val="00563ECD"/>
    <w:rPr>
      <w:b/>
      <w:bCs/>
    </w:rPr>
  </w:style>
  <w:style w:type="paragraph" w:styleId="HTML">
    <w:name w:val="HTML Preformatted"/>
    <w:basedOn w:val="a"/>
    <w:link w:val="HTML0"/>
    <w:rsid w:val="00EE0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E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B23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6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6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6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E3C5E"/>
  </w:style>
  <w:style w:type="character" w:styleId="af">
    <w:name w:val="Strong"/>
    <w:basedOn w:val="a0"/>
    <w:uiPriority w:val="22"/>
    <w:qFormat/>
    <w:rsid w:val="00563ECD"/>
    <w:rPr>
      <w:b/>
      <w:bCs/>
    </w:rPr>
  </w:style>
  <w:style w:type="paragraph" w:styleId="HTML">
    <w:name w:val="HTML Preformatted"/>
    <w:basedOn w:val="a"/>
    <w:link w:val="HTML0"/>
    <w:rsid w:val="00EE0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E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0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01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4717-D2F8-454D-9B42-640D25EB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Татьяна Сергеевна</dc:creator>
  <cp:lastModifiedBy>Павлова Галина Федоровна</cp:lastModifiedBy>
  <cp:revision>2</cp:revision>
  <cp:lastPrinted>2015-03-30T08:16:00Z</cp:lastPrinted>
  <dcterms:created xsi:type="dcterms:W3CDTF">2015-07-13T06:43:00Z</dcterms:created>
  <dcterms:modified xsi:type="dcterms:W3CDTF">2015-07-13T06:43:00Z</dcterms:modified>
</cp:coreProperties>
</file>