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4F18BD">
        <w:t>апреле</w:t>
      </w:r>
      <w:r>
        <w:t xml:space="preserve"> 20</w:t>
      </w:r>
      <w:r w:rsidR="004F18BD">
        <w:t>20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207EBC">
        <w:t>5</w:t>
      </w:r>
      <w:r w:rsidR="00F920EE">
        <w:t xml:space="preserve"> </w:t>
      </w:r>
      <w:r>
        <w:t>заявлени</w:t>
      </w:r>
      <w:r w:rsidR="00975562">
        <w:t>й</w:t>
      </w:r>
      <w:r w:rsidR="00207EBC">
        <w:t xml:space="preserve"> </w:t>
      </w:r>
      <w:r w:rsidR="007E2E67">
        <w:t xml:space="preserve"> </w:t>
      </w:r>
      <w:r w:rsidR="00207EBC">
        <w:t xml:space="preserve">по </w:t>
      </w:r>
      <w:r w:rsidR="004F18BD">
        <w:t>которым</w:t>
      </w:r>
      <w:r w:rsidR="00207EBC">
        <w:t xml:space="preserve"> приняты положительные решения по включению иных периодов работы в стаж муниципальной службы</w:t>
      </w:r>
      <w:bookmarkStart w:id="0" w:name="_GoBack"/>
      <w:bookmarkEnd w:id="0"/>
      <w:r w:rsidR="00207EBC">
        <w:t xml:space="preserve">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C617F"/>
    <w:rsid w:val="00207EBC"/>
    <w:rsid w:val="00285044"/>
    <w:rsid w:val="003762E5"/>
    <w:rsid w:val="00462825"/>
    <w:rsid w:val="004F18BD"/>
    <w:rsid w:val="004F7B70"/>
    <w:rsid w:val="006A5770"/>
    <w:rsid w:val="007E2E67"/>
    <w:rsid w:val="00975562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FFB6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2020-05-18T09:58:00Z</dcterms:created>
  <dcterms:modified xsi:type="dcterms:W3CDTF">2020-05-18T09:58:00Z</dcterms:modified>
</cp:coreProperties>
</file>