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02" w:rsidRPr="00E37E02" w:rsidRDefault="00E37E02" w:rsidP="00910BFB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E37E02">
        <w:rPr>
          <w:b/>
          <w:sz w:val="28"/>
          <w:szCs w:val="28"/>
        </w:rPr>
        <w:t xml:space="preserve">Информационно-статистический обзор обращений граждан, объединений граждан, в том числе юридических лиц, поступивших </w:t>
      </w:r>
      <w:r>
        <w:rPr>
          <w:b/>
          <w:sz w:val="28"/>
          <w:szCs w:val="28"/>
        </w:rPr>
        <w:t xml:space="preserve">к главе города и в Думу </w:t>
      </w:r>
      <w:r w:rsidRPr="00E37E02">
        <w:rPr>
          <w:b/>
          <w:sz w:val="28"/>
          <w:szCs w:val="28"/>
        </w:rPr>
        <w:t>города за 2014 год</w:t>
      </w:r>
    </w:p>
    <w:p w:rsidR="00910BFB" w:rsidRDefault="00910BFB" w:rsidP="00910BFB">
      <w:pPr>
        <w:ind w:firstLine="567"/>
        <w:jc w:val="both"/>
        <w:rPr>
          <w:sz w:val="28"/>
          <w:szCs w:val="28"/>
        </w:rPr>
      </w:pPr>
    </w:p>
    <w:p w:rsidR="002B6ACF" w:rsidRPr="006D2C71" w:rsidRDefault="002B6ACF" w:rsidP="002B6A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2C71">
        <w:rPr>
          <w:sz w:val="28"/>
          <w:szCs w:val="28"/>
        </w:rPr>
        <w:t xml:space="preserve">Приоритетом работы главы муниципального образования была и остается поддержка людей, оказавшихся в трудной жизненной ситуации. Один из важнейших каналов обратной связи с населением муниципального образования – работа с обращениями граждан. Эта работа </w:t>
      </w:r>
      <w:r>
        <w:rPr>
          <w:sz w:val="28"/>
          <w:szCs w:val="28"/>
        </w:rPr>
        <w:t>проводится</w:t>
      </w:r>
      <w:r w:rsidRPr="006D2C71">
        <w:rPr>
          <w:sz w:val="28"/>
          <w:szCs w:val="28"/>
        </w:rPr>
        <w:t xml:space="preserve"> по нескольким направлениям</w:t>
      </w:r>
      <w:r>
        <w:rPr>
          <w:sz w:val="28"/>
          <w:szCs w:val="28"/>
        </w:rPr>
        <w:t>: г</w:t>
      </w:r>
      <w:r w:rsidRPr="006D2C71">
        <w:rPr>
          <w:sz w:val="28"/>
          <w:szCs w:val="28"/>
        </w:rPr>
        <w:t>раждане могут обратиться к главе муниципального образования и депутатам</w:t>
      </w:r>
      <w:r>
        <w:rPr>
          <w:sz w:val="28"/>
          <w:szCs w:val="28"/>
        </w:rPr>
        <w:t xml:space="preserve"> Думы города</w:t>
      </w:r>
      <w:r w:rsidRPr="006D2C71">
        <w:rPr>
          <w:sz w:val="28"/>
          <w:szCs w:val="28"/>
        </w:rPr>
        <w:t xml:space="preserve"> на личном приеме, направить письменное или электронное обращение. </w:t>
      </w:r>
      <w:r>
        <w:rPr>
          <w:sz w:val="28"/>
          <w:szCs w:val="28"/>
        </w:rPr>
        <w:t>А также</w:t>
      </w:r>
      <w:r w:rsidRPr="006D2C71">
        <w:rPr>
          <w:sz w:val="28"/>
          <w:szCs w:val="28"/>
        </w:rPr>
        <w:t xml:space="preserve"> могут получить консультации и разъяснения в аппарате Думы города.</w:t>
      </w:r>
    </w:p>
    <w:p w:rsidR="002B6ACF" w:rsidRDefault="002B6ACF" w:rsidP="002B6A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2C71">
        <w:rPr>
          <w:sz w:val="28"/>
          <w:szCs w:val="28"/>
        </w:rPr>
        <w:t xml:space="preserve">В целях выявления проблем и пожеланий горожан глава города провел </w:t>
      </w:r>
      <w:r>
        <w:rPr>
          <w:sz w:val="28"/>
          <w:szCs w:val="28"/>
        </w:rPr>
        <w:t>14</w:t>
      </w:r>
      <w:r w:rsidRPr="006D2C71">
        <w:rPr>
          <w:sz w:val="28"/>
          <w:szCs w:val="28"/>
        </w:rPr>
        <w:t xml:space="preserve"> встреч с жителями города. Состоялись </w:t>
      </w:r>
      <w:r>
        <w:rPr>
          <w:sz w:val="28"/>
          <w:szCs w:val="28"/>
        </w:rPr>
        <w:t>32</w:t>
      </w:r>
      <w:r w:rsidRPr="006D2C71">
        <w:rPr>
          <w:sz w:val="28"/>
          <w:szCs w:val="28"/>
        </w:rPr>
        <w:t xml:space="preserve"> личных прием</w:t>
      </w:r>
      <w:r>
        <w:rPr>
          <w:sz w:val="28"/>
          <w:szCs w:val="28"/>
        </w:rPr>
        <w:t>а</w:t>
      </w:r>
      <w:r w:rsidRPr="006D2C7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 принято граждан по личным вопросам – 116</w:t>
      </w:r>
      <w:r w:rsidRPr="006D2C71">
        <w:rPr>
          <w:sz w:val="28"/>
          <w:szCs w:val="28"/>
        </w:rPr>
        <w:t xml:space="preserve">. </w:t>
      </w:r>
    </w:p>
    <w:p w:rsidR="002B6ACF" w:rsidRPr="00EF22A8" w:rsidRDefault="002B6ACF" w:rsidP="002B6ACF">
      <w:pPr>
        <w:ind w:firstLine="567"/>
        <w:jc w:val="both"/>
        <w:rPr>
          <w:sz w:val="28"/>
          <w:szCs w:val="28"/>
        </w:rPr>
      </w:pPr>
      <w:r w:rsidRPr="00EF22A8">
        <w:rPr>
          <w:sz w:val="28"/>
          <w:szCs w:val="28"/>
        </w:rPr>
        <w:t>В течение отчетного года в адрес главы города и в Думу города поступило более 100 письменных обращений от жителей и юридических лиц. Самыми актуальными в обращениях остаются вопросы:</w:t>
      </w:r>
    </w:p>
    <w:p w:rsidR="002B6ACF" w:rsidRPr="00EF22A8" w:rsidRDefault="002B6ACF" w:rsidP="002B6ACF">
      <w:pPr>
        <w:ind w:firstLine="700"/>
        <w:jc w:val="both"/>
        <w:rPr>
          <w:sz w:val="28"/>
          <w:szCs w:val="28"/>
        </w:rPr>
      </w:pPr>
      <w:r w:rsidRPr="00EF22A8">
        <w:rPr>
          <w:sz w:val="28"/>
          <w:szCs w:val="28"/>
        </w:rPr>
        <w:t>- жилищно-коммунального хозяйства – 3</w:t>
      </w:r>
      <w:r>
        <w:rPr>
          <w:sz w:val="28"/>
          <w:szCs w:val="28"/>
        </w:rPr>
        <w:t>5</w:t>
      </w:r>
      <w:r w:rsidRPr="00EF22A8">
        <w:rPr>
          <w:sz w:val="28"/>
          <w:szCs w:val="28"/>
        </w:rPr>
        <w:t xml:space="preserve"> обращения (3</w:t>
      </w:r>
      <w:r>
        <w:rPr>
          <w:sz w:val="28"/>
          <w:szCs w:val="28"/>
        </w:rPr>
        <w:t>4</w:t>
      </w:r>
      <w:r w:rsidRPr="00EF22A8">
        <w:rPr>
          <w:sz w:val="28"/>
          <w:szCs w:val="28"/>
        </w:rPr>
        <w:t xml:space="preserve"> % от общего числа обращений);</w:t>
      </w:r>
    </w:p>
    <w:p w:rsidR="002B6ACF" w:rsidRDefault="002B6ACF" w:rsidP="002B6ACF">
      <w:pPr>
        <w:ind w:firstLine="700"/>
        <w:jc w:val="both"/>
        <w:rPr>
          <w:sz w:val="28"/>
          <w:szCs w:val="28"/>
        </w:rPr>
      </w:pPr>
      <w:r w:rsidRPr="00EF22A8">
        <w:rPr>
          <w:sz w:val="28"/>
          <w:szCs w:val="28"/>
        </w:rPr>
        <w:t xml:space="preserve">- жилищные вопросы – </w:t>
      </w:r>
      <w:r>
        <w:rPr>
          <w:sz w:val="28"/>
          <w:szCs w:val="28"/>
        </w:rPr>
        <w:t>23</w:t>
      </w:r>
      <w:r w:rsidRPr="00EF22A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 (22</w:t>
      </w:r>
      <w:r w:rsidRPr="00EF22A8">
        <w:rPr>
          <w:sz w:val="28"/>
          <w:szCs w:val="28"/>
        </w:rPr>
        <w:t>% от общего числа обращений).</w:t>
      </w:r>
    </w:p>
    <w:p w:rsidR="002B6ACF" w:rsidRPr="00EF22A8" w:rsidRDefault="002B6ACF" w:rsidP="002B6ACF">
      <w:pPr>
        <w:ind w:firstLine="700"/>
        <w:jc w:val="both"/>
        <w:rPr>
          <w:sz w:val="28"/>
          <w:szCs w:val="28"/>
        </w:rPr>
      </w:pPr>
      <w:r w:rsidRPr="00EF22A8">
        <w:rPr>
          <w:sz w:val="28"/>
          <w:szCs w:val="28"/>
        </w:rPr>
        <w:t>- социальная сфера – 18 обращений (</w:t>
      </w:r>
      <w:r>
        <w:rPr>
          <w:sz w:val="28"/>
          <w:szCs w:val="28"/>
        </w:rPr>
        <w:t>17</w:t>
      </w:r>
      <w:r w:rsidRPr="00EF22A8">
        <w:rPr>
          <w:sz w:val="28"/>
          <w:szCs w:val="28"/>
        </w:rPr>
        <w:t xml:space="preserve"> % от общего числа обращений);</w:t>
      </w:r>
    </w:p>
    <w:p w:rsidR="002B6ACF" w:rsidRPr="00EF22A8" w:rsidRDefault="002B6ACF" w:rsidP="002B6ACF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иные вопросы (жалобы, просьбы об оказании содействия, вопросы, связанные с предоставлением финансовой помощи – 24 обращения (23 % от общего числа обращений).</w:t>
      </w:r>
      <w:proofErr w:type="gramEnd"/>
    </w:p>
    <w:p w:rsidR="002B6ACF" w:rsidRPr="00EF22A8" w:rsidRDefault="002B6ACF" w:rsidP="002B6ACF">
      <w:pPr>
        <w:ind w:firstLine="700"/>
        <w:jc w:val="both"/>
        <w:rPr>
          <w:sz w:val="28"/>
          <w:szCs w:val="28"/>
        </w:rPr>
      </w:pPr>
      <w:r w:rsidRPr="00EF22A8">
        <w:rPr>
          <w:spacing w:val="-1"/>
          <w:sz w:val="28"/>
          <w:szCs w:val="28"/>
        </w:rPr>
        <w:t>В результате рассмотрения и проработки поступивших об</w:t>
      </w:r>
      <w:r w:rsidRPr="00EF22A8">
        <w:rPr>
          <w:spacing w:val="-1"/>
          <w:sz w:val="28"/>
          <w:szCs w:val="28"/>
        </w:rPr>
        <w:softHyphen/>
        <w:t>раще</w:t>
      </w:r>
      <w:r w:rsidRPr="00EF22A8">
        <w:rPr>
          <w:spacing w:val="-1"/>
          <w:sz w:val="28"/>
          <w:szCs w:val="28"/>
        </w:rPr>
        <w:softHyphen/>
        <w:t xml:space="preserve">ний: по 92 обращениям даны разъяснения по поставленным вопросам, </w:t>
      </w:r>
      <w:r w:rsidRPr="00EF22A8">
        <w:rPr>
          <w:sz w:val="28"/>
          <w:szCs w:val="28"/>
        </w:rPr>
        <w:t xml:space="preserve">заявители проинформированы о порядке и способах реализации их прав, свобод, законных интересов граждан, </w:t>
      </w:r>
      <w:r w:rsidRPr="00EF22A8">
        <w:rPr>
          <w:spacing w:val="-1"/>
          <w:sz w:val="28"/>
          <w:szCs w:val="28"/>
        </w:rPr>
        <w:t>что составляет 91%;</w:t>
      </w:r>
      <w:r w:rsidRPr="00EF22A8">
        <w:rPr>
          <w:sz w:val="28"/>
          <w:szCs w:val="28"/>
        </w:rPr>
        <w:t xml:space="preserve"> находятся на рассмотрении </w:t>
      </w:r>
      <w:r>
        <w:rPr>
          <w:sz w:val="28"/>
          <w:szCs w:val="28"/>
        </w:rPr>
        <w:t xml:space="preserve">на конец отчетного периода </w:t>
      </w:r>
      <w:r w:rsidRPr="00EF22A8">
        <w:rPr>
          <w:sz w:val="28"/>
          <w:szCs w:val="28"/>
        </w:rPr>
        <w:t xml:space="preserve">8 обращений. </w:t>
      </w:r>
    </w:p>
    <w:p w:rsidR="002B6ACF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6ACF" w:rsidRPr="006451DB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51DB">
        <w:rPr>
          <w:rFonts w:ascii="Times New Roman" w:hAnsi="Times New Roman"/>
          <w:sz w:val="28"/>
          <w:szCs w:val="28"/>
        </w:rPr>
        <w:t>дним из приоритетных направлений деятельности депутатов Думы города является проведение встреч с избирателями на личных приемах, в трудовых коллективах, по месту жительства избирателей.</w:t>
      </w:r>
    </w:p>
    <w:p w:rsidR="002B6ACF" w:rsidRPr="006D2C71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C71">
        <w:rPr>
          <w:rFonts w:ascii="Times New Roman" w:hAnsi="Times New Roman"/>
          <w:sz w:val="28"/>
          <w:szCs w:val="28"/>
        </w:rPr>
        <w:t xml:space="preserve">депутатами Думы города проведено </w:t>
      </w:r>
      <w:r w:rsidRPr="00795206">
        <w:rPr>
          <w:rFonts w:ascii="Times New Roman" w:hAnsi="Times New Roman"/>
          <w:bCs/>
          <w:sz w:val="28"/>
          <w:szCs w:val="28"/>
        </w:rPr>
        <w:t>144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2C71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>и</w:t>
      </w:r>
      <w:r w:rsidRPr="006D2C71">
        <w:rPr>
          <w:rFonts w:ascii="Times New Roman" w:hAnsi="Times New Roman"/>
          <w:sz w:val="28"/>
          <w:szCs w:val="28"/>
        </w:rPr>
        <w:t xml:space="preserve"> с избирателями. Депутаты встречались с избирателями в трудовых коллективах, по месту жительства избирателей, информировали население о своей работе через средства массовой информации.  </w:t>
      </w:r>
    </w:p>
    <w:p w:rsidR="002B6ACF" w:rsidRDefault="002B6ACF" w:rsidP="002B6AC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6C86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C71">
        <w:rPr>
          <w:rFonts w:ascii="Times New Roman" w:hAnsi="Times New Roman"/>
          <w:sz w:val="28"/>
          <w:szCs w:val="28"/>
        </w:rPr>
        <w:t xml:space="preserve">Рассмотрено </w:t>
      </w:r>
      <w:r w:rsidRPr="00795206">
        <w:rPr>
          <w:rFonts w:ascii="Times New Roman" w:hAnsi="Times New Roman"/>
          <w:sz w:val="28"/>
          <w:szCs w:val="28"/>
        </w:rPr>
        <w:t>1 657</w:t>
      </w:r>
      <w:r w:rsidRPr="006D2C71">
        <w:rPr>
          <w:rFonts w:ascii="Times New Roman" w:hAnsi="Times New Roman"/>
          <w:sz w:val="28"/>
          <w:szCs w:val="28"/>
        </w:rPr>
        <w:t xml:space="preserve"> писем, обращений, заявлений, из них </w:t>
      </w:r>
      <w:r>
        <w:rPr>
          <w:rFonts w:ascii="Times New Roman" w:hAnsi="Times New Roman"/>
          <w:sz w:val="28"/>
          <w:szCs w:val="28"/>
        </w:rPr>
        <w:t xml:space="preserve">1 040 </w:t>
      </w:r>
      <w:r w:rsidRPr="006D2C71">
        <w:rPr>
          <w:rFonts w:ascii="Times New Roman" w:hAnsi="Times New Roman"/>
          <w:sz w:val="28"/>
          <w:szCs w:val="28"/>
        </w:rPr>
        <w:t xml:space="preserve">решены положительно. </w:t>
      </w:r>
      <w:proofErr w:type="gramEnd"/>
    </w:p>
    <w:p w:rsidR="002B6ACF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C71">
        <w:rPr>
          <w:rFonts w:ascii="Times New Roman" w:hAnsi="Times New Roman"/>
          <w:sz w:val="28"/>
          <w:szCs w:val="28"/>
        </w:rPr>
        <w:t xml:space="preserve">Принято депутатами по личным вопросам </w:t>
      </w:r>
      <w:r w:rsidRPr="00795206">
        <w:rPr>
          <w:rFonts w:ascii="Times New Roman" w:hAnsi="Times New Roman"/>
          <w:bCs/>
          <w:sz w:val="28"/>
          <w:szCs w:val="28"/>
        </w:rPr>
        <w:t>1 238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2C71">
        <w:rPr>
          <w:rFonts w:ascii="Times New Roman" w:hAnsi="Times New Roman"/>
          <w:sz w:val="28"/>
          <w:szCs w:val="28"/>
        </w:rPr>
        <w:t xml:space="preserve">избирателей. </w:t>
      </w:r>
    </w:p>
    <w:p w:rsidR="000D6C86" w:rsidRDefault="000D6C86" w:rsidP="002B6ACF">
      <w:pPr>
        <w:pStyle w:val="a3"/>
        <w:spacing w:after="0"/>
        <w:ind w:left="0" w:firstLine="709"/>
        <w:jc w:val="right"/>
        <w:rPr>
          <w:rFonts w:ascii="Times New Roman" w:hAnsi="Times New Roman"/>
          <w:i/>
        </w:rPr>
      </w:pPr>
    </w:p>
    <w:p w:rsidR="002B6ACF" w:rsidRPr="00FD6E5A" w:rsidRDefault="002B6ACF" w:rsidP="002B6ACF">
      <w:pPr>
        <w:pStyle w:val="a3"/>
        <w:spacing w:after="0"/>
        <w:ind w:left="0" w:firstLine="709"/>
        <w:jc w:val="right"/>
        <w:rPr>
          <w:rFonts w:ascii="Times New Roman" w:hAnsi="Times New Roman"/>
          <w:i/>
        </w:rPr>
      </w:pPr>
    </w:p>
    <w:p w:rsidR="002B6ACF" w:rsidRDefault="002B6ACF" w:rsidP="002B6ACF">
      <w:pPr>
        <w:tabs>
          <w:tab w:val="left" w:pos="567"/>
          <w:tab w:val="left" w:pos="851"/>
        </w:tabs>
        <w:jc w:val="center"/>
        <w:rPr>
          <w:b/>
        </w:rPr>
      </w:pPr>
      <w:bookmarkStart w:id="0" w:name="_GoBack"/>
      <w:bookmarkEnd w:id="0"/>
      <w:r w:rsidRPr="00CC2A43">
        <w:rPr>
          <w:b/>
        </w:rPr>
        <w:lastRenderedPageBreak/>
        <w:t xml:space="preserve">Работа </w:t>
      </w:r>
      <w:r>
        <w:rPr>
          <w:b/>
        </w:rPr>
        <w:t xml:space="preserve">депутатов Думы города </w:t>
      </w:r>
      <w:r w:rsidRPr="00CC2A43">
        <w:rPr>
          <w:b/>
        </w:rPr>
        <w:t>с обращениями граждан и юридических лиц</w:t>
      </w:r>
    </w:p>
    <w:p w:rsidR="002B6ACF" w:rsidRPr="00CC2A43" w:rsidRDefault="002B6ACF" w:rsidP="002B6ACF">
      <w:pPr>
        <w:tabs>
          <w:tab w:val="left" w:pos="567"/>
          <w:tab w:val="left" w:pos="851"/>
        </w:tabs>
        <w:jc w:val="center"/>
        <w:rPr>
          <w:b/>
        </w:rPr>
      </w:pPr>
      <w:r>
        <w:rPr>
          <w:b/>
        </w:rPr>
        <w:t>за период 2013-2014 гг.</w:t>
      </w:r>
    </w:p>
    <w:p w:rsidR="002B6ACF" w:rsidRPr="006D2C71" w:rsidRDefault="002B6ACF" w:rsidP="002B6AC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6ACF" w:rsidRPr="00E96C8E" w:rsidRDefault="002B6ACF" w:rsidP="002B6ACF">
      <w:pPr>
        <w:tabs>
          <w:tab w:val="left" w:pos="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6ACF" w:rsidRDefault="002B6ACF" w:rsidP="002B6ACF">
      <w:pPr>
        <w:jc w:val="both"/>
        <w:rPr>
          <w:b/>
          <w:sz w:val="28"/>
          <w:szCs w:val="28"/>
        </w:rPr>
      </w:pPr>
      <w:r>
        <w:rPr>
          <w:color w:val="0A0808"/>
          <w:sz w:val="28"/>
          <w:szCs w:val="28"/>
        </w:rPr>
        <w:tab/>
        <w:t>Г</w:t>
      </w:r>
      <w:r w:rsidRPr="005B70E3">
        <w:rPr>
          <w:color w:val="0A0808"/>
          <w:sz w:val="28"/>
          <w:szCs w:val="28"/>
        </w:rPr>
        <w:t>лавны</w:t>
      </w:r>
      <w:r>
        <w:rPr>
          <w:color w:val="0A0808"/>
          <w:sz w:val="28"/>
          <w:szCs w:val="28"/>
        </w:rPr>
        <w:t>ми</w:t>
      </w:r>
      <w:r w:rsidRPr="005B70E3">
        <w:rPr>
          <w:color w:val="0A0808"/>
          <w:sz w:val="28"/>
          <w:szCs w:val="28"/>
        </w:rPr>
        <w:t xml:space="preserve"> задач</w:t>
      </w:r>
      <w:r>
        <w:rPr>
          <w:color w:val="0A0808"/>
          <w:sz w:val="28"/>
          <w:szCs w:val="28"/>
        </w:rPr>
        <w:t>ами</w:t>
      </w:r>
      <w:r w:rsidRPr="005B70E3">
        <w:rPr>
          <w:color w:val="0A0808"/>
          <w:sz w:val="28"/>
          <w:szCs w:val="28"/>
        </w:rPr>
        <w:t xml:space="preserve"> при организации работы с обращениями граждан</w:t>
      </w:r>
      <w:r>
        <w:rPr>
          <w:color w:val="0A0808"/>
          <w:sz w:val="28"/>
          <w:szCs w:val="28"/>
        </w:rPr>
        <w:t xml:space="preserve"> в отчетном периоде</w:t>
      </w:r>
      <w:r w:rsidRPr="005B70E3">
        <w:rPr>
          <w:color w:val="0A0808"/>
          <w:sz w:val="28"/>
          <w:szCs w:val="28"/>
        </w:rPr>
        <w:t xml:space="preserve"> являл</w:t>
      </w:r>
      <w:r>
        <w:rPr>
          <w:color w:val="0A0808"/>
          <w:sz w:val="28"/>
          <w:szCs w:val="28"/>
        </w:rPr>
        <w:t>о</w:t>
      </w:r>
      <w:r w:rsidRPr="005B70E3">
        <w:rPr>
          <w:color w:val="0A0808"/>
          <w:sz w:val="28"/>
          <w:szCs w:val="28"/>
        </w:rPr>
        <w:t xml:space="preserve">сь недопущение фактов нарушения сроков рассмотрения обращений, полнота </w:t>
      </w:r>
      <w:r>
        <w:rPr>
          <w:color w:val="0A0808"/>
          <w:sz w:val="28"/>
          <w:szCs w:val="28"/>
        </w:rPr>
        <w:t xml:space="preserve">их </w:t>
      </w:r>
      <w:r w:rsidRPr="005B70E3">
        <w:rPr>
          <w:color w:val="0A0808"/>
          <w:sz w:val="28"/>
          <w:szCs w:val="28"/>
        </w:rPr>
        <w:t xml:space="preserve">рассмотрения, </w:t>
      </w:r>
      <w:r w:rsidRPr="005B70E3">
        <w:rPr>
          <w:color w:val="000000"/>
          <w:sz w:val="28"/>
          <w:szCs w:val="28"/>
        </w:rPr>
        <w:t>проведение выездных встреч</w:t>
      </w:r>
      <w:r>
        <w:rPr>
          <w:color w:val="000000"/>
          <w:sz w:val="28"/>
          <w:szCs w:val="28"/>
        </w:rPr>
        <w:t xml:space="preserve"> с заявителями.</w:t>
      </w:r>
    </w:p>
    <w:p w:rsidR="002B6ACF" w:rsidRDefault="002B6ACF" w:rsidP="00910BFB">
      <w:pPr>
        <w:ind w:firstLine="700"/>
        <w:jc w:val="both"/>
        <w:rPr>
          <w:sz w:val="28"/>
          <w:szCs w:val="28"/>
        </w:rPr>
      </w:pPr>
    </w:p>
    <w:sectPr w:rsidR="002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67"/>
    <w:rsid w:val="000D6C86"/>
    <w:rsid w:val="002B6ACF"/>
    <w:rsid w:val="00303A06"/>
    <w:rsid w:val="00545787"/>
    <w:rsid w:val="00784478"/>
    <w:rsid w:val="00910BFB"/>
    <w:rsid w:val="00AA36EE"/>
    <w:rsid w:val="00CD5167"/>
    <w:rsid w:val="00E37E02"/>
    <w:rsid w:val="00E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10BFB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0BFB"/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10BFB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0BFB"/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Встречи с избирателями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  <c:pt idx="1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Рассмотрено писем, обращений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1996</c:v>
                </c:pt>
                <c:pt idx="1">
                  <c:v>1657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Решено положительно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1484</c:v>
                </c:pt>
                <c:pt idx="1">
                  <c:v>1040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Принято по личным вопросам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1617</c:v>
                </c:pt>
                <c:pt idx="1">
                  <c:v>1238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602176"/>
        <c:axId val="139603968"/>
        <c:axId val="0"/>
      </c:bar3DChart>
      <c:catAx>
        <c:axId val="13960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603968"/>
        <c:crosses val="autoZero"/>
        <c:auto val="1"/>
        <c:lblAlgn val="ctr"/>
        <c:lblOffset val="100"/>
        <c:noMultiLvlLbl val="0"/>
      </c:catAx>
      <c:valAx>
        <c:axId val="13960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6021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Сакунова Татьяна Федосеевна</dc:creator>
  <cp:keywords/>
  <dc:description/>
  <cp:lastModifiedBy>Сакунова Татьяна Федосеевна</cp:lastModifiedBy>
  <cp:revision>8</cp:revision>
  <dcterms:created xsi:type="dcterms:W3CDTF">2015-01-29T10:41:00Z</dcterms:created>
  <dcterms:modified xsi:type="dcterms:W3CDTF">2015-04-01T12:35:00Z</dcterms:modified>
</cp:coreProperties>
</file>