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footer33.xml" ContentType="application/vnd.openxmlformats-officedocument.wordprocessingml.footer+xml"/>
  <Override PartName="/word/header36.xml" ContentType="application/vnd.openxmlformats-officedocument.wordprocessingml.header+xml"/>
  <Override PartName="/word/footer34.xml" ContentType="application/vnd.openxmlformats-officedocument.wordprocessingml.footer+xml"/>
  <Override PartName="/word/header37.xml" ContentType="application/vnd.openxmlformats-officedocument.wordprocessingml.header+xml"/>
  <Override PartName="/word/footer35.xml" ContentType="application/vnd.openxmlformats-officedocument.wordprocessingml.foot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header40.xml" ContentType="application/vnd.openxmlformats-officedocument.wordprocessingml.head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header48.xml" ContentType="application/vnd.openxmlformats-officedocument.wordprocessingml.header+xml"/>
  <Override PartName="/word/footer46.xml" ContentType="application/vnd.openxmlformats-officedocument.wordprocessingml.footer+xml"/>
  <Override PartName="/word/header49.xml" ContentType="application/vnd.openxmlformats-officedocument.wordprocessingml.header+xml"/>
  <Override PartName="/word/footer47.xml" ContentType="application/vnd.openxmlformats-officedocument.wordprocessingml.footer+xml"/>
  <Override PartName="/word/header50.xml" ContentType="application/vnd.openxmlformats-officedocument.wordprocessingml.header+xml"/>
  <Override PartName="/word/footer48.xml" ContentType="application/vnd.openxmlformats-officedocument.wordprocessingml.footer+xml"/>
  <Override PartName="/word/header51.xml" ContentType="application/vnd.openxmlformats-officedocument.wordprocessingml.header+xml"/>
  <Override PartName="/word/footer49.xml" ContentType="application/vnd.openxmlformats-officedocument.wordprocessingml.footer+xml"/>
  <Override PartName="/word/header52.xml" ContentType="application/vnd.openxmlformats-officedocument.wordprocessingml.header+xml"/>
  <Override PartName="/word/footer50.xml" ContentType="application/vnd.openxmlformats-officedocument.wordprocessingml.footer+xml"/>
  <Override PartName="/word/header53.xml" ContentType="application/vnd.openxmlformats-officedocument.wordprocessingml.header+xml"/>
  <Override PartName="/word/footer51.xml" ContentType="application/vnd.openxmlformats-officedocument.wordprocessingml.footer+xml"/>
  <Override PartName="/word/header54.xml" ContentType="application/vnd.openxmlformats-officedocument.wordprocessingml.header+xml"/>
  <Override PartName="/word/footer52.xml" ContentType="application/vnd.openxmlformats-officedocument.wordprocessingml.footer+xml"/>
  <Override PartName="/word/header55.xml" ContentType="application/vnd.openxmlformats-officedocument.wordprocessingml.header+xml"/>
  <Override PartName="/word/footer53.xml" ContentType="application/vnd.openxmlformats-officedocument.wordprocessingml.footer+xml"/>
  <Override PartName="/word/header56.xml" ContentType="application/vnd.openxmlformats-officedocument.wordprocessingml.header+xml"/>
  <Override PartName="/word/footer54.xml" ContentType="application/vnd.openxmlformats-officedocument.wordprocessingml.footer+xml"/>
  <Override PartName="/word/header57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C4" w:rsidRPr="000F5C5D" w:rsidRDefault="00744FC4" w:rsidP="007C0705">
      <w:pPr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744FC4" w:rsidRPr="000F5C5D" w:rsidRDefault="00744FC4" w:rsidP="007C0705">
      <w:pPr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744FC4" w:rsidRPr="000F5C5D" w:rsidRDefault="00744FC4" w:rsidP="00744FC4">
      <w:pPr>
        <w:adjustRightInd w:val="0"/>
        <w:jc w:val="center"/>
        <w:rPr>
          <w:bCs/>
          <w:sz w:val="28"/>
          <w:szCs w:val="28"/>
        </w:rPr>
      </w:pPr>
    </w:p>
    <w:p w:rsidR="00744FC4" w:rsidRPr="007A72FE" w:rsidRDefault="00744FC4" w:rsidP="009B39BA">
      <w:pPr>
        <w:suppressAutoHyphens/>
        <w:ind w:right="496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9B39BA">
        <w:rPr>
          <w:sz w:val="28"/>
          <w:szCs w:val="28"/>
        </w:rPr>
        <w:br/>
      </w:r>
      <w:r>
        <w:rPr>
          <w:sz w:val="28"/>
          <w:szCs w:val="28"/>
        </w:rPr>
        <w:t>в постановление администрации города от 19.12.2022 №895 «О местных нормативах градостроительного проектирования»</w:t>
      </w:r>
      <w:r w:rsidRPr="007A72FE">
        <w:rPr>
          <w:sz w:val="28"/>
          <w:szCs w:val="28"/>
        </w:rPr>
        <w:t xml:space="preserve"> </w:t>
      </w:r>
    </w:p>
    <w:p w:rsidR="00744FC4" w:rsidRDefault="00744FC4" w:rsidP="009B39BA">
      <w:pPr>
        <w:pStyle w:val="10"/>
        <w:ind w:left="993" w:right="4536" w:hanging="993"/>
        <w:rPr>
          <w:sz w:val="24"/>
          <w:szCs w:val="28"/>
        </w:rPr>
      </w:pPr>
    </w:p>
    <w:p w:rsidR="00744FC4" w:rsidRPr="00A2288C" w:rsidRDefault="00744FC4" w:rsidP="00744FC4">
      <w:pPr>
        <w:pStyle w:val="10"/>
        <w:ind w:right="4536"/>
        <w:rPr>
          <w:sz w:val="24"/>
          <w:szCs w:val="28"/>
          <w:lang w:eastAsia="ru-RU"/>
        </w:rPr>
      </w:pPr>
    </w:p>
    <w:p w:rsidR="00744FC4" w:rsidRPr="00A2288C" w:rsidRDefault="00744FC4" w:rsidP="00744FC4">
      <w:pPr>
        <w:pStyle w:val="10"/>
        <w:ind w:right="5102"/>
        <w:rPr>
          <w:bCs/>
          <w:sz w:val="28"/>
          <w:szCs w:val="28"/>
        </w:rPr>
      </w:pPr>
    </w:p>
    <w:p w:rsidR="00744FC4" w:rsidRPr="008E3B6B" w:rsidRDefault="00744FC4" w:rsidP="009B39BA">
      <w:pPr>
        <w:adjustRightInd w:val="0"/>
        <w:ind w:firstLine="993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744FC4" w:rsidRPr="000F5C5D" w:rsidRDefault="00744FC4" w:rsidP="009B39BA">
      <w:pPr>
        <w:ind w:firstLine="993"/>
        <w:jc w:val="both"/>
        <w:rPr>
          <w:sz w:val="28"/>
          <w:szCs w:val="28"/>
        </w:rPr>
      </w:pPr>
    </w:p>
    <w:p w:rsidR="00744FC4" w:rsidRPr="00ED4E84" w:rsidRDefault="00744FC4" w:rsidP="009B39BA">
      <w:pPr>
        <w:pStyle w:val="a5"/>
        <w:widowControl/>
        <w:numPr>
          <w:ilvl w:val="0"/>
          <w:numId w:val="37"/>
        </w:numPr>
        <w:tabs>
          <w:tab w:val="left" w:pos="1134"/>
        </w:tabs>
        <w:autoSpaceDE/>
        <w:autoSpaceDN/>
        <w:ind w:left="0" w:firstLine="993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 xml:space="preserve">Внести изменения в приложение к постановлению администрации города </w:t>
      </w:r>
      <w:r>
        <w:rPr>
          <w:rFonts w:ascii="Times New Roman CYR" w:hAnsi="Times New Roman CYR"/>
          <w:sz w:val="28"/>
          <w:szCs w:val="28"/>
        </w:rPr>
        <w:t>от 19.12.2022 №895</w:t>
      </w:r>
      <w:r w:rsidRPr="00D46A67">
        <w:rPr>
          <w:rFonts w:ascii="Times New Roman CYR" w:hAnsi="Times New Roman CYR"/>
          <w:sz w:val="28"/>
          <w:szCs w:val="28"/>
        </w:rPr>
        <w:t xml:space="preserve"> "</w:t>
      </w:r>
      <w:r>
        <w:rPr>
          <w:sz w:val="28"/>
          <w:szCs w:val="28"/>
        </w:rPr>
        <w:t>О местных нормативах градостроительного проектирования</w:t>
      </w:r>
      <w:r w:rsidRPr="00D46A67">
        <w:rPr>
          <w:rFonts w:ascii="Times New Roman CYR" w:hAnsi="Times New Roman CYR"/>
          <w:sz w:val="28"/>
          <w:szCs w:val="28"/>
        </w:rPr>
        <w:t>"</w:t>
      </w:r>
      <w:r>
        <w:rPr>
          <w:rFonts w:ascii="Times New Roman CYR" w:hAnsi="Times New Roman CYR"/>
          <w:sz w:val="28"/>
          <w:szCs w:val="28"/>
        </w:rPr>
        <w:t>, изложив приложение в новой редакции.</w:t>
      </w:r>
    </w:p>
    <w:p w:rsidR="00744FC4" w:rsidRPr="00EB3A2F" w:rsidRDefault="00744FC4" w:rsidP="009B39BA">
      <w:pPr>
        <w:adjustRightInd w:val="0"/>
        <w:spacing w:before="240"/>
        <w:ind w:firstLine="993"/>
        <w:jc w:val="both"/>
        <w:rPr>
          <w:sz w:val="28"/>
          <w:szCs w:val="28"/>
        </w:rPr>
      </w:pPr>
      <w:r w:rsidRPr="00EB3A2F">
        <w:rPr>
          <w:sz w:val="28"/>
          <w:szCs w:val="28"/>
        </w:rPr>
        <w:t xml:space="preserve">2. Муниципальному казенному учреждению "Управление материально-технического обеспечения деятельности органов местного самоуправления города Нижневартовска" (О.Е. </w:t>
      </w:r>
      <w:proofErr w:type="spellStart"/>
      <w:r w:rsidRPr="00EB3A2F">
        <w:rPr>
          <w:sz w:val="28"/>
          <w:szCs w:val="28"/>
        </w:rPr>
        <w:t>Колган</w:t>
      </w:r>
      <w:proofErr w:type="spellEnd"/>
      <w:r w:rsidRPr="00EB3A2F">
        <w:rPr>
          <w:sz w:val="28"/>
          <w:szCs w:val="28"/>
        </w:rPr>
        <w:t xml:space="preserve">) обеспечить размещение постановления </w:t>
      </w:r>
      <w:r w:rsidR="009B39BA">
        <w:rPr>
          <w:sz w:val="28"/>
          <w:szCs w:val="28"/>
        </w:rPr>
        <w:br/>
      </w:r>
      <w:r w:rsidRPr="00EB3A2F">
        <w:rPr>
          <w:sz w:val="28"/>
          <w:szCs w:val="28"/>
        </w:rPr>
        <w:t>на официальном сайте органов местного самоуправления города Нижневартовска.</w:t>
      </w:r>
    </w:p>
    <w:p w:rsidR="00744FC4" w:rsidRDefault="00744FC4" w:rsidP="009B39BA">
      <w:pPr>
        <w:adjustRightInd w:val="0"/>
        <w:spacing w:before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47E0">
        <w:rPr>
          <w:sz w:val="28"/>
          <w:szCs w:val="28"/>
        </w:rPr>
        <w:t xml:space="preserve"> Департаменту общественных коммуникаций и молодежной политики администрации города </w:t>
      </w:r>
      <w:r>
        <w:rPr>
          <w:sz w:val="28"/>
          <w:szCs w:val="28"/>
        </w:rPr>
        <w:t xml:space="preserve">(О.В. Котова) </w:t>
      </w:r>
      <w:r w:rsidRPr="008847E0">
        <w:rPr>
          <w:sz w:val="28"/>
          <w:szCs w:val="28"/>
        </w:rPr>
        <w:t>обеспечить опубликование п</w:t>
      </w:r>
      <w:r w:rsidR="009B39BA">
        <w:rPr>
          <w:sz w:val="28"/>
          <w:szCs w:val="28"/>
        </w:rPr>
        <w:t xml:space="preserve">остановления </w:t>
      </w:r>
      <w:r w:rsidR="009B39BA">
        <w:rPr>
          <w:sz w:val="28"/>
          <w:szCs w:val="28"/>
        </w:rPr>
        <w:br/>
        <w:t>в газете "</w:t>
      </w:r>
      <w:proofErr w:type="spellStart"/>
      <w:r w:rsidR="009B39BA">
        <w:rPr>
          <w:sz w:val="28"/>
          <w:szCs w:val="28"/>
        </w:rPr>
        <w:t>Варта</w:t>
      </w:r>
      <w:proofErr w:type="spellEnd"/>
      <w:r w:rsidR="009B39BA">
        <w:rPr>
          <w:sz w:val="28"/>
          <w:szCs w:val="28"/>
        </w:rPr>
        <w:t>".</w:t>
      </w:r>
    </w:p>
    <w:p w:rsidR="00744FC4" w:rsidRPr="00EB3A2F" w:rsidRDefault="00744FC4" w:rsidP="009B39BA">
      <w:pPr>
        <w:adjustRightInd w:val="0"/>
        <w:spacing w:before="240"/>
        <w:ind w:firstLine="993"/>
        <w:jc w:val="both"/>
        <w:rPr>
          <w:sz w:val="28"/>
          <w:szCs w:val="28"/>
        </w:rPr>
      </w:pPr>
      <w:r w:rsidRPr="00EB3A2F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44FC4" w:rsidRPr="000F5C5D" w:rsidRDefault="00744FC4" w:rsidP="009B39BA">
      <w:pPr>
        <w:adjustRightInd w:val="0"/>
        <w:spacing w:before="240"/>
        <w:ind w:firstLine="993"/>
        <w:jc w:val="both"/>
        <w:rPr>
          <w:sz w:val="28"/>
          <w:szCs w:val="28"/>
        </w:rPr>
      </w:pPr>
      <w:r w:rsidRPr="00EB3A2F">
        <w:rPr>
          <w:sz w:val="28"/>
          <w:szCs w:val="28"/>
        </w:rPr>
        <w:t xml:space="preserve">5. Контроль за выполнением постановления возложить на заместителя главы города, директора департамента строительства администрации города </w:t>
      </w:r>
      <w:r w:rsidR="009B39BA">
        <w:rPr>
          <w:sz w:val="28"/>
          <w:szCs w:val="28"/>
        </w:rPr>
        <w:br/>
      </w:r>
      <w:r w:rsidRPr="00EB3A2F">
        <w:rPr>
          <w:sz w:val="28"/>
          <w:szCs w:val="28"/>
        </w:rPr>
        <w:t xml:space="preserve">В.П. </w:t>
      </w:r>
      <w:proofErr w:type="spellStart"/>
      <w:r w:rsidRPr="00EB3A2F">
        <w:rPr>
          <w:sz w:val="28"/>
          <w:szCs w:val="28"/>
        </w:rPr>
        <w:t>Ситникова</w:t>
      </w:r>
      <w:proofErr w:type="spellEnd"/>
      <w:r w:rsidRPr="00EB3A2F">
        <w:rPr>
          <w:sz w:val="28"/>
          <w:szCs w:val="28"/>
        </w:rPr>
        <w:t>.</w:t>
      </w:r>
    </w:p>
    <w:p w:rsidR="00744FC4" w:rsidRDefault="00744FC4" w:rsidP="00744FC4">
      <w:pPr>
        <w:adjustRightInd w:val="0"/>
        <w:jc w:val="right"/>
        <w:rPr>
          <w:strike/>
          <w:color w:val="FF0000"/>
          <w:sz w:val="28"/>
          <w:szCs w:val="28"/>
        </w:rPr>
      </w:pPr>
    </w:p>
    <w:p w:rsidR="00744FC4" w:rsidRDefault="00744FC4" w:rsidP="00744FC4">
      <w:pPr>
        <w:adjustRightInd w:val="0"/>
        <w:jc w:val="right"/>
        <w:rPr>
          <w:strike/>
          <w:color w:val="FF0000"/>
          <w:sz w:val="28"/>
          <w:szCs w:val="28"/>
        </w:rPr>
      </w:pPr>
    </w:p>
    <w:p w:rsidR="00744FC4" w:rsidRDefault="00744FC4" w:rsidP="00744FC4">
      <w:pPr>
        <w:adjustRightInd w:val="0"/>
        <w:jc w:val="right"/>
        <w:rPr>
          <w:strike/>
          <w:color w:val="FF0000"/>
          <w:sz w:val="28"/>
          <w:szCs w:val="28"/>
        </w:rPr>
      </w:pPr>
    </w:p>
    <w:p w:rsidR="00744FC4" w:rsidRDefault="00744FC4" w:rsidP="00744FC4">
      <w:pPr>
        <w:tabs>
          <w:tab w:val="left" w:pos="904"/>
        </w:tabs>
      </w:pPr>
      <w:r>
        <w:rPr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744FC4" w:rsidRPr="00744FC4" w:rsidRDefault="00744FC4" w:rsidP="00744FC4">
      <w:pPr>
        <w:tabs>
          <w:tab w:val="left" w:pos="904"/>
        </w:tabs>
        <w:sectPr w:rsidR="00744FC4" w:rsidRPr="00744FC4" w:rsidSect="009B39BA">
          <w:type w:val="continuous"/>
          <w:pgSz w:w="11910" w:h="16840"/>
          <w:pgMar w:top="1040" w:right="853" w:bottom="280" w:left="1160" w:header="720" w:footer="720" w:gutter="0"/>
          <w:cols w:space="720"/>
        </w:sectPr>
      </w:pPr>
      <w:r>
        <w:tab/>
      </w:r>
    </w:p>
    <w:p w:rsidR="009B39BA" w:rsidRPr="000F5C5D" w:rsidRDefault="009B39BA" w:rsidP="009B39BA">
      <w:pPr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9B39BA" w:rsidRPr="000F5C5D" w:rsidRDefault="009B39BA" w:rsidP="009B39BA">
      <w:pPr>
        <w:tabs>
          <w:tab w:val="left" w:pos="9356"/>
        </w:tabs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9B39BA" w:rsidRPr="000F5C5D" w:rsidRDefault="009B39BA" w:rsidP="009B39BA">
      <w:pPr>
        <w:tabs>
          <w:tab w:val="left" w:pos="9356"/>
        </w:tabs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Pr="000F5C5D">
        <w:rPr>
          <w:sz w:val="28"/>
          <w:szCs w:val="28"/>
        </w:rPr>
        <w:softHyphen/>
        <w:t xml:space="preserve"> ________ № __________</w:t>
      </w:r>
    </w:p>
    <w:p w:rsidR="008A34F2" w:rsidRDefault="008A34F2">
      <w:pPr>
        <w:pStyle w:val="a3"/>
        <w:ind w:left="0"/>
        <w:jc w:val="left"/>
        <w:rPr>
          <w:sz w:val="26"/>
        </w:rPr>
      </w:pPr>
    </w:p>
    <w:p w:rsidR="008A34F2" w:rsidRDefault="00304C8C">
      <w:pPr>
        <w:pStyle w:val="a4"/>
        <w:spacing w:line="242" w:lineRule="auto"/>
      </w:pPr>
      <w:r>
        <w:t>МЕСТНЫЕ НОРМАТИВЫ ГРАДОСТРОИТЕЛЬНОГО</w:t>
      </w:r>
      <w:r>
        <w:rPr>
          <w:spacing w:val="-67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НИЖНЕВАРТОВСКА</w:t>
      </w:r>
    </w:p>
    <w:p w:rsidR="008A34F2" w:rsidRDefault="00304C8C">
      <w:pPr>
        <w:pStyle w:val="2"/>
        <w:numPr>
          <w:ilvl w:val="0"/>
          <w:numId w:val="36"/>
        </w:numPr>
        <w:tabs>
          <w:tab w:val="left" w:pos="1322"/>
        </w:tabs>
        <w:spacing w:before="235"/>
        <w:ind w:hanging="241"/>
        <w:jc w:val="left"/>
      </w:pPr>
      <w:r>
        <w:t>ОСНОВНАЯ</w:t>
      </w:r>
      <w:r>
        <w:rPr>
          <w:spacing w:val="-4"/>
        </w:rPr>
        <w:t xml:space="preserve"> </w:t>
      </w:r>
      <w:r>
        <w:t>ЧАСТЬ.</w:t>
      </w:r>
      <w:r>
        <w:rPr>
          <w:spacing w:val="-3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МИНИМАЛЬНО</w:t>
      </w:r>
    </w:p>
    <w:p w:rsidR="008A34F2" w:rsidRDefault="00304C8C">
      <w:pPr>
        <w:ind w:left="323" w:right="198"/>
        <w:jc w:val="center"/>
        <w:rPr>
          <w:b/>
          <w:sz w:val="24"/>
        </w:rPr>
      </w:pPr>
      <w:r>
        <w:rPr>
          <w:b/>
          <w:sz w:val="24"/>
        </w:rPr>
        <w:t>ДОПУСТИМОГО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МЕСТНОГО</w:t>
      </w:r>
    </w:p>
    <w:p w:rsidR="008A34F2" w:rsidRDefault="00304C8C">
      <w:pPr>
        <w:pStyle w:val="2"/>
        <w:ind w:left="328" w:right="198" w:firstLine="0"/>
        <w:jc w:val="center"/>
      </w:pPr>
      <w:r>
        <w:t>ЗНАЧЕНИЯ НАСЕЛЕНИЯ ГОРОДСКОГО ОКРУГА И РАСЧЕТНЫЕ ПОКАЗАТЕЛИ</w:t>
      </w:r>
      <w:r>
        <w:rPr>
          <w:spacing w:val="-5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ДОПУСТИМОГО УРОВНЯ</w:t>
      </w:r>
      <w:r>
        <w:rPr>
          <w:spacing w:val="-1"/>
        </w:rPr>
        <w:t xml:space="preserve"> </w:t>
      </w:r>
      <w:r>
        <w:t>ТЕРРИТОРИАЛЬНОЙ</w:t>
      </w:r>
    </w:p>
    <w:p w:rsidR="008A34F2" w:rsidRDefault="00304C8C">
      <w:pPr>
        <w:ind w:left="820" w:right="689"/>
        <w:jc w:val="center"/>
        <w:rPr>
          <w:b/>
          <w:sz w:val="24"/>
        </w:rPr>
      </w:pPr>
      <w:r>
        <w:rPr>
          <w:b/>
          <w:sz w:val="24"/>
        </w:rPr>
        <w:t>ДОСТУПНОСТИ ОБЪЕКТОВ МЕСТНОГО ЗНАЧЕНИЯ ДЛЯ НАСЕЛЕНИЯ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ГОРОДСКОГО ОКРУГА</w:t>
      </w:r>
    </w:p>
    <w:p w:rsidR="008A34F2" w:rsidRDefault="008A34F2">
      <w:pPr>
        <w:pStyle w:val="a3"/>
        <w:spacing w:before="9"/>
        <w:ind w:left="0"/>
        <w:jc w:val="left"/>
        <w:rPr>
          <w:b/>
          <w:sz w:val="20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4280"/>
        </w:tabs>
        <w:spacing w:before="1"/>
        <w:ind w:hanging="4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5"/>
        </w:numPr>
        <w:tabs>
          <w:tab w:val="left" w:pos="1426"/>
        </w:tabs>
        <w:spacing w:before="1"/>
        <w:ind w:right="127" w:firstLine="566"/>
        <w:jc w:val="both"/>
        <w:rPr>
          <w:sz w:val="24"/>
        </w:rPr>
      </w:pPr>
      <w:r>
        <w:rPr>
          <w:sz w:val="24"/>
        </w:rPr>
        <w:t>Местные нормативы градостроительного проектирования города Нижневартовска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– Нормативы, МНГП) подготовлены в соответствии с Градостроительным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06.10.2003</w:t>
      </w:r>
      <w:r>
        <w:rPr>
          <w:spacing w:val="-8"/>
          <w:sz w:val="24"/>
        </w:rPr>
        <w:t xml:space="preserve"> </w:t>
      </w:r>
      <w:r>
        <w:rPr>
          <w:sz w:val="24"/>
        </w:rPr>
        <w:t>№131-ФЗ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местного самоуправления в Российской Федерации» и другими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Югры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населения.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25" w:firstLine="707"/>
        <w:jc w:val="both"/>
        <w:rPr>
          <w:rFonts w:ascii="Arial MT" w:hAnsi="Arial MT"/>
          <w:sz w:val="26"/>
        </w:rPr>
      </w:pP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документов территориального планирования, градостроительного 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 территории</w:t>
      </w:r>
      <w:r>
        <w:rPr>
          <w:rFonts w:ascii="Arial MT" w:hAnsi="Arial MT"/>
          <w:sz w:val="26"/>
        </w:rPr>
        <w:t>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25" w:firstLine="707"/>
        <w:jc w:val="both"/>
        <w:rPr>
          <w:sz w:val="24"/>
        </w:rPr>
      </w:pPr>
      <w:r>
        <w:rPr>
          <w:sz w:val="24"/>
        </w:rPr>
        <w:t>В местных нормативах градостроительного проектирования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ОМЗ городского округа, относящимися к областям, указанным в </w:t>
      </w:r>
      <w:hyperlink r:id="rId8" w:anchor="dst101686">
        <w:r>
          <w:rPr>
            <w:sz w:val="24"/>
          </w:rPr>
          <w:t>пункте 1 части 5 статьи 23</w:t>
        </w:r>
      </w:hyperlink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Градостроительного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кодекса,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объектами</w:t>
      </w:r>
      <w:r>
        <w:rPr>
          <w:spacing w:val="-11"/>
          <w:sz w:val="24"/>
        </w:rPr>
        <w:t xml:space="preserve"> </w:t>
      </w:r>
      <w:hyperlink r:id="rId9" w:anchor="dst100009">
        <w:r>
          <w:rPr>
            <w:sz w:val="24"/>
          </w:rPr>
          <w:t>благоустройства</w:t>
        </w:r>
        <w:r>
          <w:rPr>
            <w:spacing w:val="-14"/>
            <w:sz w:val="24"/>
          </w:rPr>
          <w:t xml:space="preserve"> </w:t>
        </w:r>
      </w:hyperlink>
      <w:r>
        <w:rPr>
          <w:sz w:val="24"/>
        </w:rPr>
        <w:t>территории,</w:t>
      </w:r>
      <w:r>
        <w:rPr>
          <w:spacing w:val="-1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ОМЗ</w:t>
      </w:r>
      <w:r>
        <w:rPr>
          <w:spacing w:val="-1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24" w:firstLine="707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ОМЗ)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капитального строительства, иные объекты, территории, которые необходимы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федеральными законами, законом Ханты-Мансийского автономного округа -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городского округа.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24" w:firstLine="707"/>
        <w:jc w:val="both"/>
        <w:rPr>
          <w:sz w:val="24"/>
        </w:rPr>
      </w:pPr>
      <w:r>
        <w:rPr>
          <w:sz w:val="24"/>
        </w:rPr>
        <w:t>Перечень областей нормирования, для которых в МНГП установлены расчетные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показатели, сформирован на основе видов объектов местного значения городского 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hyperlink r:id="rId10" w:anchor="dst101625"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части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Градостроительного кодекса, </w:t>
      </w:r>
      <w:hyperlink r:id="rId11" w:anchor="14CF0P4">
        <w:r>
          <w:rPr>
            <w:sz w:val="24"/>
          </w:rPr>
          <w:t>статьи 8.2 Закона Ханты-Мансийского автономного округа -</w:t>
        </w:r>
      </w:hyperlink>
      <w:r>
        <w:rPr>
          <w:spacing w:val="1"/>
          <w:sz w:val="24"/>
        </w:rPr>
        <w:t xml:space="preserve"> </w:t>
      </w:r>
      <w:hyperlink r:id="rId12" w:anchor="14CF0P4">
        <w:r>
          <w:rPr>
            <w:sz w:val="24"/>
          </w:rPr>
          <w:t>Югры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18.04.2007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39-оз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градостроительной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деятельности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территории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Ханты-</w:t>
        </w:r>
      </w:hyperlink>
      <w:r>
        <w:rPr>
          <w:spacing w:val="-57"/>
          <w:sz w:val="24"/>
        </w:rPr>
        <w:t xml:space="preserve"> </w:t>
      </w:r>
      <w:hyperlink r:id="rId13" w:anchor="14CF0P4">
        <w:r>
          <w:rPr>
            <w:spacing w:val="-1"/>
            <w:sz w:val="24"/>
          </w:rPr>
          <w:t>Мансийского</w:t>
        </w:r>
        <w:r>
          <w:rPr>
            <w:spacing w:val="-12"/>
            <w:sz w:val="24"/>
          </w:rPr>
          <w:t xml:space="preserve"> </w:t>
        </w:r>
        <w:r>
          <w:rPr>
            <w:spacing w:val="-1"/>
            <w:sz w:val="24"/>
          </w:rPr>
          <w:t>автономного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округа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Югры»</w:t>
        </w:r>
        <w:r>
          <w:rPr>
            <w:spacing w:val="-17"/>
            <w:sz w:val="24"/>
          </w:rPr>
          <w:t xml:space="preserve"> </w:t>
        </w:r>
      </w:hyperlink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9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06.10.2003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131-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Нормативах.</w:t>
      </w:r>
    </w:p>
    <w:p w:rsidR="008A34F2" w:rsidRDefault="008A34F2">
      <w:pPr>
        <w:jc w:val="both"/>
        <w:rPr>
          <w:sz w:val="24"/>
        </w:rPr>
        <w:sectPr w:rsidR="008A34F2" w:rsidSect="00744FC4">
          <w:pgSz w:w="11910" w:h="16840"/>
          <w:pgMar w:top="1040" w:right="720" w:bottom="280" w:left="1160" w:header="720" w:footer="720" w:gutter="0"/>
          <w:cols w:space="720"/>
        </w:sectPr>
      </w:pP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spacing w:before="148"/>
        <w:ind w:right="122" w:firstLine="707"/>
        <w:jc w:val="both"/>
        <w:rPr>
          <w:sz w:val="24"/>
        </w:rPr>
      </w:pPr>
      <w:r>
        <w:rPr>
          <w:sz w:val="24"/>
        </w:rPr>
        <w:t>Настоящие Нормативы направлены на создание благоприятных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 территориальных и иных особенностей города 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 качества, включая Югорский стандарт, утвержденный приказом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365-П.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22" w:firstLine="707"/>
        <w:jc w:val="both"/>
        <w:rPr>
          <w:sz w:val="24"/>
        </w:rPr>
      </w:pPr>
      <w:r>
        <w:rPr>
          <w:sz w:val="24"/>
        </w:rPr>
        <w:t>МНГП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Ханты-Мансийского автономного округа - Югры и муниципальными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правовыми актами города Нижневартовска, с учетом социально-демографического 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 населения на территории городского 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(программ)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развития городского округа и планов мероприятий по ее (их)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</w:t>
      </w:r>
      <w:r>
        <w:rPr>
          <w:spacing w:val="1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 Югры.</w:t>
      </w:r>
    </w:p>
    <w:p w:rsidR="008A34F2" w:rsidRDefault="00304C8C">
      <w:pPr>
        <w:pStyle w:val="a3"/>
        <w:spacing w:before="1"/>
        <w:ind w:left="258" w:right="129" w:firstLine="707"/>
      </w:pPr>
      <w:r>
        <w:t>При разработке МНГП также были использованы Методические рекомендации 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71,</w:t>
      </w:r>
      <w:r>
        <w:rPr>
          <w:spacing w:val="1"/>
        </w:rPr>
        <w:t xml:space="preserve"> </w:t>
      </w:r>
      <w:r>
        <w:t>отраслевые методические рекомендаций федеральных органов исполнительной власти по</w:t>
      </w:r>
      <w:r>
        <w:rPr>
          <w:spacing w:val="1"/>
        </w:rPr>
        <w:t xml:space="preserve"> </w:t>
      </w:r>
      <w:r>
        <w:rPr>
          <w:spacing w:val="-1"/>
        </w:rPr>
        <w:t>планированию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сети</w:t>
      </w:r>
      <w:r>
        <w:rPr>
          <w:spacing w:val="-13"/>
        </w:rPr>
        <w:t xml:space="preserve"> </w:t>
      </w:r>
      <w:r>
        <w:rPr>
          <w:spacing w:val="-1"/>
        </w:rPr>
        <w:t>инфраструктурных</w:t>
      </w:r>
      <w:r>
        <w:rPr>
          <w:spacing w:val="-13"/>
        </w:rPr>
        <w:t xml:space="preserve"> </w:t>
      </w:r>
      <w:r>
        <w:t>объектов,</w:t>
      </w:r>
      <w:r>
        <w:rPr>
          <w:spacing w:val="-15"/>
        </w:rPr>
        <w:t xml:space="preserve"> </w:t>
      </w:r>
      <w:r>
        <w:t>регламентирующих</w:t>
      </w:r>
      <w:r>
        <w:rPr>
          <w:spacing w:val="-1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ресурсной</w:t>
      </w:r>
      <w:r>
        <w:rPr>
          <w:spacing w:val="-1"/>
        </w:rPr>
        <w:t xml:space="preserve"> </w:t>
      </w:r>
      <w:r>
        <w:t>обеспеченности населения</w:t>
      </w:r>
      <w:r>
        <w:rPr>
          <w:spacing w:val="-1"/>
        </w:rPr>
        <w:t xml:space="preserve"> </w:t>
      </w:r>
      <w:r>
        <w:t>объектами.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27" w:firstLine="707"/>
        <w:jc w:val="both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8A34F2" w:rsidRDefault="00304C8C">
      <w:pPr>
        <w:pStyle w:val="a3"/>
        <w:spacing w:before="1"/>
        <w:ind w:left="258" w:right="128" w:firstLine="707"/>
      </w:pPr>
      <w:r>
        <w:t>удельной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приходящейся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-57"/>
        </w:rPr>
        <w:t xml:space="preserve"> </w:t>
      </w:r>
      <w:r>
        <w:t>населения или единицу площади; в отдельных случаях показатель обеспеченности населения</w:t>
      </w:r>
      <w:r>
        <w:rPr>
          <w:spacing w:val="-57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8A34F2" w:rsidRDefault="00304C8C">
      <w:pPr>
        <w:pStyle w:val="a3"/>
        <w:ind w:left="258" w:right="134" w:firstLine="707"/>
      </w:pPr>
      <w:r>
        <w:t>удельного размера земельного участка, приходящегося на единицу мощности объекта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вида;</w:t>
      </w:r>
    </w:p>
    <w:p w:rsidR="008A34F2" w:rsidRDefault="00304C8C">
      <w:pPr>
        <w:pStyle w:val="a3"/>
        <w:ind w:left="966"/>
      </w:pPr>
      <w:r>
        <w:t>интенсивности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территории.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567"/>
        </w:tabs>
        <w:ind w:right="133" w:firstLine="707"/>
        <w:jc w:val="both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доступности.</w:t>
      </w:r>
    </w:p>
    <w:p w:rsidR="008A34F2" w:rsidRDefault="00304C8C">
      <w:pPr>
        <w:pStyle w:val="a3"/>
        <w:ind w:left="966"/>
        <w:jc w:val="left"/>
      </w:pPr>
      <w:r>
        <w:t>Значения</w:t>
      </w:r>
      <w:r>
        <w:rPr>
          <w:spacing w:val="-4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:rsidR="008A34F2" w:rsidRDefault="00304C8C">
      <w:pPr>
        <w:pStyle w:val="a3"/>
        <w:ind w:left="966" w:right="3590"/>
        <w:jc w:val="left"/>
      </w:pPr>
      <w:r>
        <w:t>природно-климатических условий и ресурсов;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расселения;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прогноза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изменения;</w:t>
      </w:r>
    </w:p>
    <w:p w:rsidR="008A34F2" w:rsidRDefault="00304C8C">
      <w:pPr>
        <w:pStyle w:val="a3"/>
        <w:spacing w:before="1"/>
        <w:ind w:left="966"/>
        <w:jc w:val="left"/>
      </w:pPr>
      <w:r>
        <w:t>фактического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инфраструктурными</w:t>
      </w:r>
      <w:r>
        <w:rPr>
          <w:spacing w:val="-1"/>
        </w:rPr>
        <w:t xml:space="preserve"> </w:t>
      </w:r>
      <w:r>
        <w:t>объектами.</w:t>
      </w:r>
    </w:p>
    <w:p w:rsidR="008A34F2" w:rsidRDefault="00304C8C">
      <w:pPr>
        <w:pStyle w:val="a3"/>
        <w:ind w:left="258" w:right="132" w:firstLine="707"/>
      </w:pP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декларативными</w:t>
      </w:r>
      <w:r>
        <w:rPr>
          <w:spacing w:val="-13"/>
        </w:rPr>
        <w:t xml:space="preserve"> </w:t>
      </w:r>
      <w:r>
        <w:t>документами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власти,</w:t>
      </w:r>
      <w:r>
        <w:rPr>
          <w:spacing w:val="-12"/>
        </w:rPr>
        <w:t xml:space="preserve"> </w:t>
      </w:r>
      <w:r>
        <w:t>установлены</w:t>
      </w:r>
      <w:r>
        <w:rPr>
          <w:spacing w:val="-14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указания</w:t>
      </w:r>
      <w:r>
        <w:rPr>
          <w:spacing w:val="-5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документ.</w:t>
      </w:r>
    </w:p>
    <w:p w:rsidR="008A34F2" w:rsidRDefault="00304C8C">
      <w:pPr>
        <w:pStyle w:val="a5"/>
        <w:numPr>
          <w:ilvl w:val="2"/>
          <w:numId w:val="35"/>
        </w:numPr>
        <w:tabs>
          <w:tab w:val="left" w:pos="1687"/>
        </w:tabs>
        <w:ind w:right="126" w:firstLine="707"/>
        <w:jc w:val="both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на территории городского округа применен в отношении следующих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влияния:</w:t>
      </w:r>
    </w:p>
    <w:p w:rsidR="008A34F2" w:rsidRDefault="00304C8C">
      <w:pPr>
        <w:pStyle w:val="a5"/>
        <w:numPr>
          <w:ilvl w:val="0"/>
          <w:numId w:val="34"/>
        </w:numPr>
        <w:tabs>
          <w:tab w:val="left" w:pos="1366"/>
        </w:tabs>
        <w:ind w:right="126" w:firstLine="707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накладывает дополнительную нагрузку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(поправочный коэффициент 1,6 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концертными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залами).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14"/>
          <w:pgSz w:w="11910" w:h="16840"/>
          <w:pgMar w:top="1040" w:right="720" w:bottom="280" w:left="1160" w:header="710" w:footer="0" w:gutter="0"/>
          <w:pgNumType w:start="2"/>
          <w:cols w:space="720"/>
        </w:sectPr>
      </w:pPr>
    </w:p>
    <w:p w:rsidR="008A34F2" w:rsidRDefault="00304C8C">
      <w:pPr>
        <w:pStyle w:val="a5"/>
        <w:numPr>
          <w:ilvl w:val="0"/>
          <w:numId w:val="34"/>
        </w:numPr>
        <w:tabs>
          <w:tab w:val="left" w:pos="1286"/>
        </w:tabs>
        <w:spacing w:before="148"/>
        <w:ind w:right="128" w:firstLine="707"/>
        <w:rPr>
          <w:sz w:val="24"/>
        </w:rPr>
      </w:pP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 допустимого уровня обеспеченности объектами местного значения 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 города.</w:t>
      </w:r>
    </w:p>
    <w:p w:rsidR="008A34F2" w:rsidRDefault="00304C8C">
      <w:pPr>
        <w:pStyle w:val="a5"/>
        <w:numPr>
          <w:ilvl w:val="0"/>
          <w:numId w:val="34"/>
        </w:numPr>
        <w:tabs>
          <w:tab w:val="left" w:pos="1286"/>
        </w:tabs>
        <w:ind w:left="1286" w:hanging="320"/>
        <w:rPr>
          <w:sz w:val="24"/>
        </w:rPr>
      </w:pPr>
      <w:r>
        <w:rPr>
          <w:sz w:val="24"/>
        </w:rPr>
        <w:t>Климатический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2"/>
          <w:sz w:val="24"/>
        </w:rPr>
        <w:t xml:space="preserve"> </w:t>
      </w:r>
      <w:r w:rsidR="00D40843">
        <w:rPr>
          <w:sz w:val="24"/>
        </w:rPr>
        <w:t>климатологии</w:t>
      </w:r>
      <w:r>
        <w:rPr>
          <w:sz w:val="24"/>
        </w:rPr>
        <w:t>.</w:t>
      </w:r>
    </w:p>
    <w:p w:rsidR="008A34F2" w:rsidRDefault="00304C8C">
      <w:pPr>
        <w:pStyle w:val="a5"/>
        <w:numPr>
          <w:ilvl w:val="0"/>
          <w:numId w:val="34"/>
        </w:numPr>
        <w:tabs>
          <w:tab w:val="left" w:pos="1286"/>
        </w:tabs>
        <w:ind w:right="129" w:firstLine="707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минимально допустимого уровня обеспеченности объектами местного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электроснабжения,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 w:rsidR="008A34F2" w:rsidRDefault="00304C8C">
      <w:pPr>
        <w:pStyle w:val="a5"/>
        <w:numPr>
          <w:ilvl w:val="0"/>
          <w:numId w:val="34"/>
        </w:numPr>
        <w:tabs>
          <w:tab w:val="left" w:pos="1286"/>
        </w:tabs>
        <w:ind w:right="132" w:firstLine="707"/>
        <w:rPr>
          <w:sz w:val="24"/>
        </w:rPr>
      </w:pPr>
      <w:r>
        <w:rPr>
          <w:sz w:val="24"/>
        </w:rPr>
        <w:t>Типология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значения.</w:t>
      </w:r>
    </w:p>
    <w:p w:rsidR="008A34F2" w:rsidRDefault="00304C8C">
      <w:pPr>
        <w:pStyle w:val="a5"/>
        <w:numPr>
          <w:ilvl w:val="0"/>
          <w:numId w:val="34"/>
        </w:numPr>
        <w:tabs>
          <w:tab w:val="left" w:pos="1286"/>
        </w:tabs>
        <w:ind w:left="1286" w:hanging="320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пешеходная,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транспортная.</w:t>
      </w:r>
    </w:p>
    <w:p w:rsidR="008A34F2" w:rsidRDefault="00304C8C">
      <w:pPr>
        <w:pStyle w:val="a5"/>
        <w:numPr>
          <w:ilvl w:val="0"/>
          <w:numId w:val="34"/>
        </w:numPr>
        <w:tabs>
          <w:tab w:val="left" w:pos="1286"/>
        </w:tabs>
        <w:ind w:right="129" w:firstLine="707"/>
        <w:rPr>
          <w:sz w:val="24"/>
        </w:rPr>
      </w:pP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повседневное</w:t>
      </w:r>
    </w:p>
    <w:p w:rsidR="008A34F2" w:rsidRDefault="00304C8C">
      <w:pPr>
        <w:pStyle w:val="a3"/>
        <w:spacing w:before="1"/>
        <w:ind w:left="258" w:right="13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 доступности - ввиду эпизодичности пользования, либо значения 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 МНГП не</w:t>
      </w:r>
      <w:r>
        <w:rPr>
          <w:spacing w:val="-1"/>
        </w:rPr>
        <w:t xml:space="preserve"> </w:t>
      </w:r>
      <w:r>
        <w:t>приводятся.</w:t>
      </w:r>
    </w:p>
    <w:p w:rsidR="008A34F2" w:rsidRDefault="00304C8C">
      <w:pPr>
        <w:pStyle w:val="a3"/>
        <w:ind w:left="966"/>
      </w:pPr>
      <w:r>
        <w:t>1.1.10.</w:t>
      </w:r>
      <w:r>
        <w:rPr>
          <w:spacing w:val="-3"/>
        </w:rPr>
        <w:t xml:space="preserve"> </w:t>
      </w:r>
      <w:r>
        <w:t>МНГП</w:t>
      </w:r>
      <w:r>
        <w:rPr>
          <w:spacing w:val="-3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включают:</w:t>
      </w:r>
    </w:p>
    <w:p w:rsidR="008A34F2" w:rsidRDefault="00304C8C">
      <w:pPr>
        <w:pStyle w:val="a5"/>
        <w:numPr>
          <w:ilvl w:val="0"/>
          <w:numId w:val="33"/>
        </w:numPr>
        <w:tabs>
          <w:tab w:val="left" w:pos="1154"/>
        </w:tabs>
        <w:ind w:right="127" w:firstLine="707"/>
        <w:rPr>
          <w:sz w:val="24"/>
        </w:rPr>
      </w:pPr>
      <w:r>
        <w:rPr>
          <w:sz w:val="24"/>
        </w:rPr>
        <w:t>основную часть, устанавливающую расчетные показатели минимально допустимого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1);</w:t>
      </w:r>
    </w:p>
    <w:p w:rsidR="008A34F2" w:rsidRDefault="00304C8C">
      <w:pPr>
        <w:pStyle w:val="a5"/>
        <w:numPr>
          <w:ilvl w:val="0"/>
          <w:numId w:val="33"/>
        </w:numPr>
        <w:tabs>
          <w:tab w:val="left" w:pos="1150"/>
        </w:tabs>
        <w:ind w:right="137" w:firstLine="707"/>
        <w:rPr>
          <w:sz w:val="24"/>
        </w:rPr>
      </w:pPr>
      <w:r>
        <w:rPr>
          <w:sz w:val="24"/>
        </w:rPr>
        <w:t>материалы по обоснованию расчетных показателей, содержащихся в основной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 нормативов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(часть 2);</w:t>
      </w:r>
    </w:p>
    <w:p w:rsidR="008A34F2" w:rsidRDefault="00304C8C">
      <w:pPr>
        <w:pStyle w:val="a5"/>
        <w:numPr>
          <w:ilvl w:val="0"/>
          <w:numId w:val="33"/>
        </w:numPr>
        <w:tabs>
          <w:tab w:val="left" w:pos="1186"/>
        </w:tabs>
        <w:spacing w:before="1"/>
        <w:ind w:right="134" w:firstLine="707"/>
        <w:rPr>
          <w:sz w:val="24"/>
        </w:rPr>
      </w:pPr>
      <w:r>
        <w:rPr>
          <w:sz w:val="24"/>
        </w:rPr>
        <w:t>правила и область применения расчетных показателей, содержащихся 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местных нормативов градостроительного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3).</w:t>
      </w:r>
    </w:p>
    <w:p w:rsidR="008A34F2" w:rsidRDefault="00304C8C">
      <w:pPr>
        <w:pStyle w:val="a3"/>
        <w:ind w:left="258" w:right="133" w:firstLine="707"/>
      </w:pPr>
      <w:r>
        <w:rPr>
          <w:spacing w:val="-1"/>
        </w:rPr>
        <w:t>Понятия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термины,</w:t>
      </w:r>
      <w:r>
        <w:rPr>
          <w:spacing w:val="-15"/>
        </w:rPr>
        <w:t xml:space="preserve"> </w:t>
      </w:r>
      <w:r>
        <w:rPr>
          <w:spacing w:val="-1"/>
        </w:rPr>
        <w:t>используемые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настоящих</w:t>
      </w:r>
      <w:r>
        <w:rPr>
          <w:spacing w:val="-13"/>
        </w:rPr>
        <w:t xml:space="preserve"> </w:t>
      </w:r>
      <w:r>
        <w:t>нормативах,</w:t>
      </w:r>
      <w:r>
        <w:rPr>
          <w:spacing w:val="-15"/>
        </w:rPr>
        <w:t xml:space="preserve"> </w:t>
      </w:r>
      <w:r>
        <w:t>принимаются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значениях,</w:t>
      </w:r>
      <w:r>
        <w:rPr>
          <w:spacing w:val="-57"/>
        </w:rPr>
        <w:t xml:space="preserve"> </w:t>
      </w:r>
      <w:r>
        <w:t>установленных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8A34F2" w:rsidRDefault="00304C8C">
      <w:pPr>
        <w:pStyle w:val="a3"/>
        <w:ind w:left="258" w:right="126" w:firstLine="707"/>
      </w:pPr>
      <w:r>
        <w:t>Перечень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Нормативам.</w:t>
      </w:r>
    </w:p>
    <w:p w:rsidR="008A34F2" w:rsidRDefault="00304C8C">
      <w:pPr>
        <w:pStyle w:val="a3"/>
        <w:ind w:left="258" w:right="128" w:firstLine="707"/>
      </w:pPr>
      <w:r>
        <w:t>Перечень использованных нормативных правовых актов приведен в приложении 4 к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Нормативам.</w:t>
      </w:r>
    </w:p>
    <w:p w:rsidR="008A34F2" w:rsidRDefault="008A34F2">
      <w:pPr>
        <w:pStyle w:val="a3"/>
        <w:ind w:left="0"/>
        <w:jc w:val="left"/>
        <w:rPr>
          <w:sz w:val="26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222"/>
        </w:tabs>
        <w:spacing w:before="222"/>
        <w:ind w:left="1221" w:hanging="421"/>
        <w:jc w:val="left"/>
      </w:pPr>
      <w:r>
        <w:t>Расчетные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 области</w:t>
      </w:r>
      <w:r>
        <w:rPr>
          <w:spacing w:val="-2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666"/>
        </w:tabs>
        <w:spacing w:before="1"/>
        <w:ind w:left="258" w:right="125" w:firstLine="707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8A34F2" w:rsidRDefault="00304C8C">
      <w:pPr>
        <w:pStyle w:val="a3"/>
        <w:spacing w:after="8"/>
        <w:ind w:left="8857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722"/>
        <w:gridCol w:w="3401"/>
      </w:tblGrid>
      <w:tr w:rsidR="008A34F2">
        <w:trPr>
          <w:trHeight w:val="827"/>
        </w:trPr>
        <w:tc>
          <w:tcPr>
            <w:tcW w:w="2657" w:type="dxa"/>
          </w:tcPr>
          <w:p w:rsidR="008A34F2" w:rsidRDefault="00304C8C">
            <w:pPr>
              <w:pStyle w:val="TableParagraph"/>
              <w:spacing w:before="128"/>
              <w:ind w:left="928" w:right="285" w:hanging="615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722" w:type="dxa"/>
          </w:tcPr>
          <w:p w:rsidR="008A34F2" w:rsidRDefault="00304C8C">
            <w:pPr>
              <w:pStyle w:val="TableParagraph"/>
              <w:ind w:left="220" w:righ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нормируемого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  <w:p w:rsidR="008A34F2" w:rsidRDefault="00304C8C">
            <w:pPr>
              <w:pStyle w:val="TableParagraph"/>
              <w:spacing w:line="264" w:lineRule="exact"/>
              <w:ind w:left="1302" w:right="1293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401" w:type="dxa"/>
          </w:tcPr>
          <w:p w:rsidR="008A34F2" w:rsidRDefault="00304C8C">
            <w:pPr>
              <w:pStyle w:val="TableParagraph"/>
              <w:spacing w:before="128"/>
              <w:ind w:left="1146" w:right="602" w:hanging="515"/>
              <w:rPr>
                <w:sz w:val="24"/>
              </w:rPr>
            </w:pPr>
            <w:r>
              <w:rPr>
                <w:sz w:val="24"/>
              </w:rPr>
              <w:t>Значение 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1103"/>
        </w:trPr>
        <w:tc>
          <w:tcPr>
            <w:tcW w:w="2657" w:type="dxa"/>
          </w:tcPr>
          <w:p w:rsidR="008A34F2" w:rsidRDefault="00304C8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Автомобильные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4F2" w:rsidRDefault="00304C8C">
            <w:pPr>
              <w:pStyle w:val="TableParagraph"/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границах 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3722" w:type="dxa"/>
          </w:tcPr>
          <w:p w:rsidR="008A34F2" w:rsidRDefault="00304C8C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Расчетное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</w:p>
          <w:p w:rsidR="008A34F2" w:rsidRDefault="00304C8C">
            <w:pPr>
              <w:pStyle w:val="TableParagraph"/>
              <w:spacing w:line="270" w:lineRule="atLeast"/>
              <w:ind w:left="108" w:right="240"/>
              <w:rPr>
                <w:sz w:val="24"/>
              </w:rPr>
            </w:pPr>
            <w:r>
              <w:rPr>
                <w:sz w:val="24"/>
              </w:rPr>
              <w:t>автомобилей на расчетный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40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8A34F2" w:rsidRDefault="008A34F2">
      <w:pPr>
        <w:spacing w:line="268" w:lineRule="exact"/>
        <w:rPr>
          <w:sz w:val="24"/>
        </w:rPr>
        <w:sectPr w:rsidR="008A34F2">
          <w:pgSz w:w="11910" w:h="16840"/>
          <w:pgMar w:top="1040" w:right="720" w:bottom="280" w:left="1160" w:header="710" w:footer="0" w:gutter="0"/>
          <w:cols w:space="720"/>
        </w:sectPr>
      </w:pPr>
    </w:p>
    <w:p w:rsidR="008A34F2" w:rsidRDefault="008A34F2">
      <w:pPr>
        <w:pStyle w:val="a3"/>
        <w:spacing w:before="6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722"/>
        <w:gridCol w:w="3401"/>
      </w:tblGrid>
      <w:tr w:rsidR="008A34F2">
        <w:trPr>
          <w:trHeight w:val="827"/>
        </w:trPr>
        <w:tc>
          <w:tcPr>
            <w:tcW w:w="2657" w:type="dxa"/>
          </w:tcPr>
          <w:p w:rsidR="008A34F2" w:rsidRDefault="00304C8C">
            <w:pPr>
              <w:pStyle w:val="TableParagraph"/>
              <w:spacing w:before="131"/>
              <w:ind w:left="928" w:right="285" w:hanging="615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722" w:type="dxa"/>
          </w:tcPr>
          <w:p w:rsidR="008A34F2" w:rsidRDefault="00304C8C">
            <w:pPr>
              <w:pStyle w:val="TableParagraph"/>
              <w:ind w:left="220" w:righ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нормируемого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  <w:p w:rsidR="008A34F2" w:rsidRDefault="00304C8C">
            <w:pPr>
              <w:pStyle w:val="TableParagraph"/>
              <w:spacing w:line="264" w:lineRule="exact"/>
              <w:ind w:left="1302" w:right="1293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401" w:type="dxa"/>
          </w:tcPr>
          <w:p w:rsidR="008A34F2" w:rsidRDefault="00304C8C">
            <w:pPr>
              <w:pStyle w:val="TableParagraph"/>
              <w:spacing w:before="131"/>
              <w:ind w:left="1146" w:right="602" w:hanging="515"/>
              <w:rPr>
                <w:sz w:val="24"/>
              </w:rPr>
            </w:pPr>
            <w:r>
              <w:rPr>
                <w:sz w:val="24"/>
              </w:rPr>
              <w:t>Значение 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2207"/>
        </w:trPr>
        <w:tc>
          <w:tcPr>
            <w:tcW w:w="2657" w:type="dxa"/>
            <w:vMerge w:val="restart"/>
          </w:tcPr>
          <w:p w:rsidR="008A34F2" w:rsidRDefault="00304C8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Места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жилой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3722" w:type="dxa"/>
          </w:tcPr>
          <w:p w:rsidR="008A34F2" w:rsidRDefault="00304C8C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хранения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3401" w:type="dxa"/>
          </w:tcPr>
          <w:p w:rsidR="008A34F2" w:rsidRDefault="00304C8C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1 на 50 кв. м 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 жилья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8A34F2" w:rsidRDefault="00304C8C">
            <w:pPr>
              <w:pStyle w:val="TableParagraph"/>
              <w:spacing w:line="276" w:lineRule="exact"/>
              <w:ind w:left="108" w:right="3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</w:p>
        </w:tc>
      </w:tr>
      <w:tr w:rsidR="008A34F2">
        <w:trPr>
          <w:trHeight w:val="1382"/>
        </w:trPr>
        <w:tc>
          <w:tcPr>
            <w:tcW w:w="265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</w:tcPr>
          <w:p w:rsidR="008A34F2" w:rsidRDefault="00304C8C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хранения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3401" w:type="dxa"/>
          </w:tcPr>
          <w:p w:rsidR="008A34F2" w:rsidRDefault="00304C8C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8A34F2">
        <w:trPr>
          <w:trHeight w:val="1103"/>
        </w:trPr>
        <w:tc>
          <w:tcPr>
            <w:tcW w:w="2657" w:type="dxa"/>
          </w:tcPr>
          <w:p w:rsidR="008A34F2" w:rsidRDefault="00304C8C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  <w:tc>
          <w:tcPr>
            <w:tcW w:w="3722" w:type="dxa"/>
          </w:tcPr>
          <w:p w:rsidR="008A34F2" w:rsidRDefault="00304C8C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Плотность велосипедных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 в границах населенного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340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8A34F2">
        <w:trPr>
          <w:trHeight w:val="2760"/>
        </w:trPr>
        <w:tc>
          <w:tcPr>
            <w:tcW w:w="9780" w:type="dxa"/>
            <w:gridSpan w:val="3"/>
          </w:tcPr>
          <w:p w:rsidR="008A34F2" w:rsidRDefault="00304C8C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  <w:p w:rsidR="008A34F2" w:rsidRDefault="00304C8C">
            <w:pPr>
              <w:pStyle w:val="TableParagraph"/>
              <w:numPr>
                <w:ilvl w:val="0"/>
                <w:numId w:val="32"/>
              </w:numPr>
              <w:tabs>
                <w:tab w:val="left" w:pos="986"/>
              </w:tabs>
              <w:ind w:right="96" w:firstLine="602"/>
              <w:jc w:val="both"/>
              <w:rPr>
                <w:sz w:val="24"/>
              </w:rPr>
            </w:pPr>
            <w:r>
              <w:rPr>
                <w:sz w:val="24"/>
              </w:rPr>
              <w:t>Расчетное количество стояночных мест для объектов жилищного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паркингов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(квартала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микрорайона).</w:t>
            </w:r>
          </w:p>
          <w:p w:rsidR="008A34F2" w:rsidRDefault="00304C8C">
            <w:pPr>
              <w:pStyle w:val="TableParagraph"/>
              <w:numPr>
                <w:ilvl w:val="0"/>
                <w:numId w:val="32"/>
              </w:numPr>
              <w:tabs>
                <w:tab w:val="left" w:pos="941"/>
              </w:tabs>
              <w:ind w:right="97" w:firstLine="6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постоянного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многоуровневых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автостоянках.</w:t>
            </w:r>
          </w:p>
          <w:p w:rsidR="008A34F2" w:rsidRDefault="00304C8C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</w:tabs>
              <w:spacing w:line="270" w:lineRule="atLeast"/>
              <w:ind w:right="100" w:firstLine="6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хранения автотранспорта составляет 20% от общей обеспеченности 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</w:tr>
    </w:tbl>
    <w:p w:rsidR="008A34F2" w:rsidRDefault="008A34F2">
      <w:pPr>
        <w:pStyle w:val="a3"/>
        <w:spacing w:before="5"/>
        <w:ind w:left="0"/>
        <w:jc w:val="left"/>
        <w:rPr>
          <w:sz w:val="15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562"/>
        </w:tabs>
        <w:spacing w:before="90"/>
        <w:ind w:left="258" w:right="126" w:firstLine="707"/>
        <w:rPr>
          <w:sz w:val="24"/>
        </w:rPr>
      </w:pPr>
      <w:r>
        <w:rPr>
          <w:sz w:val="24"/>
        </w:rPr>
        <w:t>Расчетные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8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коммунального назначения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8A34F2" w:rsidRDefault="00304C8C">
      <w:pPr>
        <w:pStyle w:val="a3"/>
        <w:spacing w:after="9"/>
        <w:ind w:left="0" w:right="127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254"/>
        <w:gridCol w:w="3575"/>
      </w:tblGrid>
      <w:tr w:rsidR="008A34F2">
        <w:trPr>
          <w:trHeight w:val="1380"/>
        </w:trPr>
        <w:tc>
          <w:tcPr>
            <w:tcW w:w="3953" w:type="dxa"/>
          </w:tcPr>
          <w:p w:rsidR="008A34F2" w:rsidRDefault="008A34F2">
            <w:pPr>
              <w:pStyle w:val="TableParagraph"/>
              <w:ind w:left="0"/>
              <w:rPr>
                <w:sz w:val="26"/>
              </w:rPr>
            </w:pPr>
          </w:p>
          <w:p w:rsidR="008A34F2" w:rsidRDefault="008A34F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A34F2" w:rsidRDefault="00304C8C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254" w:type="dxa"/>
          </w:tcPr>
          <w:p w:rsidR="008A34F2" w:rsidRDefault="008A34F2">
            <w:pPr>
              <w:pStyle w:val="TableParagraph"/>
              <w:ind w:left="0"/>
              <w:rPr>
                <w:sz w:val="26"/>
              </w:rPr>
            </w:pPr>
          </w:p>
          <w:p w:rsidR="008A34F2" w:rsidRDefault="008A34F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A34F2" w:rsidRDefault="00304C8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 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хранения 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на</w:t>
            </w:r>
          </w:p>
          <w:p w:rsidR="008A34F2" w:rsidRDefault="00304C8C">
            <w:pPr>
              <w:pStyle w:val="TableParagraph"/>
              <w:spacing w:line="264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расчетную единицу</w:t>
            </w:r>
          </w:p>
        </w:tc>
      </w:tr>
      <w:tr w:rsidR="008A34F2">
        <w:trPr>
          <w:trHeight w:val="551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34F2">
        <w:trPr>
          <w:trHeight w:val="275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56" w:lineRule="exact"/>
              <w:ind w:left="92" w:right="141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56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34F2">
        <w:trPr>
          <w:trHeight w:val="551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34F2">
        <w:trPr>
          <w:trHeight w:val="830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</w:p>
          <w:p w:rsidR="008A34F2" w:rsidRDefault="00304C8C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программы профессионального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70" w:lineRule="exact"/>
              <w:ind w:left="108" w:firstLine="2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  <w:p w:rsidR="008A34F2" w:rsidRDefault="00304C8C">
            <w:pPr>
              <w:pStyle w:val="TableParagraph"/>
              <w:spacing w:line="270" w:lineRule="atLeast"/>
              <w:ind w:left="108" w:right="729"/>
              <w:rPr>
                <w:sz w:val="24"/>
              </w:rPr>
            </w:pPr>
            <w:r>
              <w:rPr>
                <w:sz w:val="24"/>
              </w:rPr>
              <w:t>очной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70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34F2">
        <w:trPr>
          <w:trHeight w:val="827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(клубного)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типа. Зрелищные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6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A34F2" w:rsidRDefault="008A34F2">
      <w:pPr>
        <w:spacing w:line="268" w:lineRule="exact"/>
        <w:jc w:val="right"/>
        <w:rPr>
          <w:sz w:val="24"/>
        </w:rPr>
        <w:sectPr w:rsidR="008A34F2">
          <w:pgSz w:w="11910" w:h="16840"/>
          <w:pgMar w:top="1040" w:right="720" w:bottom="280" w:left="1160" w:header="710" w:footer="0" w:gutter="0"/>
          <w:cols w:space="720"/>
        </w:sectPr>
      </w:pPr>
    </w:p>
    <w:p w:rsidR="008A34F2" w:rsidRDefault="008A34F2">
      <w:pPr>
        <w:pStyle w:val="a3"/>
        <w:spacing w:before="6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254"/>
        <w:gridCol w:w="3575"/>
      </w:tblGrid>
      <w:tr w:rsidR="008A34F2">
        <w:trPr>
          <w:trHeight w:val="552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просветительного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830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Спортивные сооружения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8A34F2" w:rsidRDefault="00304C8C">
            <w:pPr>
              <w:pStyle w:val="TableParagraph"/>
              <w:spacing w:line="270" w:lineRule="atLeast"/>
              <w:ind w:left="108" w:right="374"/>
              <w:rPr>
                <w:sz w:val="24"/>
              </w:rPr>
            </w:pPr>
            <w:r>
              <w:rPr>
                <w:sz w:val="24"/>
              </w:rPr>
              <w:t>единовременных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70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34F2">
        <w:trPr>
          <w:trHeight w:val="827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Спортивные здания и сооружения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трибунами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вместимостью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зрителей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ind w:left="108" w:right="924" w:firstLine="2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трибунах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34F2">
        <w:trPr>
          <w:trHeight w:val="1379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Дома отдыха и санатории,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санатории-профилактории,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кратковременного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отдыхающих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6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34F2">
        <w:trPr>
          <w:trHeight w:val="1104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1095"/>
              <w:rPr>
                <w:sz w:val="24"/>
              </w:rPr>
            </w:pPr>
            <w:r>
              <w:rPr>
                <w:sz w:val="24"/>
              </w:rPr>
              <w:t>Парки культуры и отдыха.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  <w:p w:rsidR="008A34F2" w:rsidRDefault="00304C8C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Благоустроенные пляжи,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околоводной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ind w:left="108" w:right="465" w:firstLine="24"/>
              <w:rPr>
                <w:sz w:val="24"/>
              </w:rPr>
            </w:pPr>
            <w:r>
              <w:rPr>
                <w:sz w:val="24"/>
              </w:rPr>
              <w:t>1 га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34F2">
        <w:trPr>
          <w:trHeight w:val="551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 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625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8A34F2">
        <w:trPr>
          <w:trHeight w:val="275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отдыхающих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56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34F2">
        <w:trPr>
          <w:trHeight w:val="551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34F2">
        <w:trPr>
          <w:trHeight w:val="551"/>
        </w:trPr>
        <w:tc>
          <w:tcPr>
            <w:tcW w:w="395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коммунально-</w:t>
            </w:r>
          </w:p>
          <w:p w:rsidR="008A34F2" w:rsidRDefault="00304C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бытового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8A34F2" w:rsidRDefault="00304C8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70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34F2">
        <w:trPr>
          <w:trHeight w:val="830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Торговые и торгово-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ind w:left="108" w:right="187" w:firstLine="24"/>
              <w:rPr>
                <w:sz w:val="24"/>
              </w:rPr>
            </w:pPr>
            <w:r>
              <w:rPr>
                <w:sz w:val="24"/>
              </w:rPr>
              <w:t>100 кв. м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70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34F2">
        <w:trPr>
          <w:trHeight w:val="827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Торговые и торгово-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ind w:left="108" w:right="187" w:firstLine="24"/>
              <w:rPr>
                <w:sz w:val="24"/>
              </w:rPr>
            </w:pPr>
            <w:r>
              <w:rPr>
                <w:sz w:val="24"/>
              </w:rPr>
              <w:t>100 кв. м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34F2">
        <w:trPr>
          <w:trHeight w:val="1103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Лечебно-профилактические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стационарных условиях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коек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6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34F2">
        <w:trPr>
          <w:trHeight w:val="1103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Лечебно-профилактические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6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34F2">
        <w:trPr>
          <w:trHeight w:val="1104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Административные и офисные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8A34F2" w:rsidRDefault="00304C8C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конкретного функционального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ind w:left="108" w:right="187" w:firstLine="24"/>
              <w:rPr>
                <w:sz w:val="24"/>
              </w:rPr>
            </w:pPr>
            <w:r>
              <w:rPr>
                <w:sz w:val="24"/>
              </w:rPr>
              <w:t>100 кв. м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34F2">
        <w:trPr>
          <w:trHeight w:val="827"/>
        </w:trPr>
        <w:tc>
          <w:tcPr>
            <w:tcW w:w="3953" w:type="dxa"/>
          </w:tcPr>
          <w:p w:rsidR="008A34F2" w:rsidRDefault="00304C8C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Объекты производственного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254" w:type="dxa"/>
          </w:tcPr>
          <w:p w:rsidR="008A34F2" w:rsidRDefault="00304C8C">
            <w:pPr>
              <w:pStyle w:val="TableParagraph"/>
              <w:ind w:left="108" w:right="132" w:firstLine="24"/>
              <w:rPr>
                <w:sz w:val="24"/>
              </w:rPr>
            </w:pPr>
            <w:r>
              <w:rPr>
                <w:sz w:val="24"/>
              </w:rPr>
              <w:t>100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сменах</w:t>
            </w:r>
          </w:p>
        </w:tc>
        <w:tc>
          <w:tcPr>
            <w:tcW w:w="3575" w:type="dxa"/>
          </w:tcPr>
          <w:p w:rsidR="008A34F2" w:rsidRDefault="00304C8C">
            <w:pPr>
              <w:pStyle w:val="TableParagraph"/>
              <w:spacing w:line="268" w:lineRule="exact"/>
              <w:ind w:left="0" w:right="17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34F2">
        <w:trPr>
          <w:trHeight w:val="1657"/>
        </w:trPr>
        <w:tc>
          <w:tcPr>
            <w:tcW w:w="9782" w:type="dxa"/>
            <w:gridSpan w:val="3"/>
          </w:tcPr>
          <w:p w:rsidR="008A34F2" w:rsidRDefault="00304C8C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:rsidR="008A34F2" w:rsidRDefault="00304C8C">
            <w:pPr>
              <w:pStyle w:val="TableParagraph"/>
              <w:numPr>
                <w:ilvl w:val="0"/>
                <w:numId w:val="31"/>
              </w:numPr>
              <w:tabs>
                <w:tab w:val="left" w:pos="1044"/>
              </w:tabs>
              <w:ind w:right="101" w:firstLine="63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или территорий различного назначения, расположенных в объекте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расчет.</w:t>
            </w:r>
          </w:p>
          <w:p w:rsidR="008A34F2" w:rsidRDefault="00304C8C">
            <w:pPr>
              <w:pStyle w:val="TableParagraph"/>
              <w:numPr>
                <w:ilvl w:val="0"/>
                <w:numId w:val="31"/>
              </w:numPr>
              <w:tabs>
                <w:tab w:val="left" w:pos="1032"/>
              </w:tabs>
              <w:spacing w:line="270" w:lineRule="atLeast"/>
              <w:ind w:right="97" w:firstLine="633"/>
              <w:jc w:val="both"/>
              <w:rPr>
                <w:sz w:val="24"/>
              </w:rPr>
            </w:pPr>
            <w:r>
              <w:rPr>
                <w:sz w:val="24"/>
              </w:rPr>
              <w:t>При размещении объектов нежилого назначения в первых этажах жилых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60</w:t>
            </w:r>
            <w:r>
              <w:rPr>
                <w:color w:val="006FC0"/>
                <w:spacing w:val="3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%</w:t>
            </w:r>
            <w:r>
              <w:rPr>
                <w:color w:val="006FC0"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pgSz w:w="11910" w:h="16840"/>
          <w:pgMar w:top="1040" w:right="720" w:bottom="280" w:left="1160" w:header="710" w:footer="0" w:gutter="0"/>
          <w:cols w:space="720"/>
        </w:sectPr>
      </w:pPr>
    </w:p>
    <w:p w:rsidR="008A34F2" w:rsidRDefault="008A34F2">
      <w:pPr>
        <w:pStyle w:val="a3"/>
        <w:spacing w:before="6"/>
        <w:ind w:left="0"/>
        <w:jc w:val="left"/>
        <w:rPr>
          <w:sz w:val="13"/>
        </w:rPr>
      </w:pPr>
    </w:p>
    <w:p w:rsidR="008A34F2" w:rsidRDefault="002173D1">
      <w:pPr>
        <w:pStyle w:val="a3"/>
        <w:ind w:left="11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9.1pt;height:5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04C8C" w:rsidRDefault="00304C8C">
                  <w:pPr>
                    <w:pStyle w:val="a3"/>
                    <w:ind w:left="103"/>
                    <w:jc w:val="left"/>
                  </w:pPr>
                  <w:r>
                    <w:t>объектов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обслуживания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местах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постоянного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индивидуального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автотранспорта,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предназначенных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объекта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капитального строительства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жилого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назначения</w:t>
                  </w:r>
                </w:p>
              </w:txbxContent>
            </v:textbox>
            <w10:wrap type="none"/>
            <w10:anchorlock/>
          </v:shape>
        </w:pict>
      </w:r>
    </w:p>
    <w:p w:rsidR="008A34F2" w:rsidRDefault="008A34F2">
      <w:pPr>
        <w:rPr>
          <w:sz w:val="20"/>
        </w:rPr>
        <w:sectPr w:rsidR="008A34F2">
          <w:pgSz w:w="11910" w:h="16840"/>
          <w:pgMar w:top="1040" w:right="720" w:bottom="280" w:left="1160" w:header="710" w:footer="0" w:gutter="0"/>
          <w:cols w:space="720"/>
        </w:sectPr>
      </w:pPr>
    </w:p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spacing w:before="3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327"/>
        </w:tabs>
        <w:ind w:left="2326" w:hanging="421"/>
        <w:jc w:val="left"/>
      </w:pPr>
      <w:r>
        <w:t>Расчетные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электро-,</w:t>
      </w:r>
      <w:r>
        <w:rPr>
          <w:spacing w:val="-3"/>
        </w:rPr>
        <w:t xml:space="preserve"> </w:t>
      </w:r>
      <w:r>
        <w:t>тепло-,</w:t>
      </w:r>
      <w:r>
        <w:rPr>
          <w:spacing w:val="-2"/>
        </w:rPr>
        <w:t xml:space="preserve"> </w:t>
      </w:r>
      <w:r>
        <w:t>газо-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водоотведения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3"/>
        <w:ind w:left="252" w:firstLine="708"/>
        <w:jc w:val="left"/>
      </w:pPr>
      <w:r>
        <w:t>1.3.1.</w:t>
      </w:r>
      <w:r>
        <w:rPr>
          <w:spacing w:val="18"/>
        </w:rPr>
        <w:t xml:space="preserve"> </w:t>
      </w:r>
      <w:r>
        <w:t>Расчетные</w:t>
      </w:r>
      <w:r>
        <w:rPr>
          <w:spacing w:val="16"/>
        </w:rPr>
        <w:t xml:space="preserve"> </w:t>
      </w:r>
      <w:r>
        <w:t>показатели</w:t>
      </w:r>
      <w:r>
        <w:rPr>
          <w:spacing w:val="19"/>
        </w:rPr>
        <w:t xml:space="preserve"> </w:t>
      </w:r>
      <w:r>
        <w:t>минимально</w:t>
      </w:r>
      <w:r>
        <w:rPr>
          <w:spacing w:val="19"/>
        </w:rPr>
        <w:t xml:space="preserve"> </w:t>
      </w:r>
      <w:r>
        <w:t>допустимого</w:t>
      </w:r>
      <w:r>
        <w:rPr>
          <w:spacing w:val="20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обеспеченности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максимально</w:t>
      </w:r>
      <w:r>
        <w:rPr>
          <w:spacing w:val="19"/>
        </w:rPr>
        <w:t xml:space="preserve"> </w:t>
      </w:r>
      <w:r>
        <w:t>допустимого</w:t>
      </w:r>
      <w:r>
        <w:rPr>
          <w:spacing w:val="23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территориальной</w:t>
      </w:r>
      <w:r>
        <w:rPr>
          <w:spacing w:val="-57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ОМЗ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электро-,</w:t>
      </w:r>
      <w:r>
        <w:rPr>
          <w:spacing w:val="-1"/>
        </w:rPr>
        <w:t xml:space="preserve"> </w:t>
      </w:r>
      <w:r>
        <w:t>тепло-,</w:t>
      </w:r>
      <w:r>
        <w:rPr>
          <w:spacing w:val="-2"/>
        </w:rPr>
        <w:t xml:space="preserve"> </w:t>
      </w:r>
      <w:r>
        <w:t>газо-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водоотведения</w:t>
      </w:r>
      <w:r>
        <w:rPr>
          <w:spacing w:val="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3.</w:t>
      </w:r>
    </w:p>
    <w:p w:rsidR="008A34F2" w:rsidRDefault="00304C8C">
      <w:pPr>
        <w:pStyle w:val="a3"/>
        <w:spacing w:after="9"/>
        <w:ind w:left="13786"/>
        <w:jc w:val="left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591"/>
        <w:gridCol w:w="1711"/>
        <w:gridCol w:w="1471"/>
        <w:gridCol w:w="1496"/>
        <w:gridCol w:w="1269"/>
        <w:gridCol w:w="1222"/>
        <w:gridCol w:w="1642"/>
        <w:gridCol w:w="786"/>
      </w:tblGrid>
      <w:tr w:rsidR="008A34F2">
        <w:trPr>
          <w:trHeight w:val="551"/>
        </w:trPr>
        <w:tc>
          <w:tcPr>
            <w:tcW w:w="1796" w:type="dxa"/>
          </w:tcPr>
          <w:p w:rsidR="008A34F2" w:rsidRDefault="00304C8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A34F2" w:rsidRDefault="00304C8C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591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9597" w:type="dxa"/>
            <w:gridSpan w:val="7"/>
          </w:tcPr>
          <w:p w:rsidR="008A34F2" w:rsidRDefault="00304C8C">
            <w:pPr>
              <w:pStyle w:val="TableParagraph"/>
              <w:spacing w:before="128"/>
              <w:ind w:left="34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276"/>
        </w:trPr>
        <w:tc>
          <w:tcPr>
            <w:tcW w:w="1796" w:type="dxa"/>
            <w:vMerge w:val="restart"/>
          </w:tcPr>
          <w:p w:rsidR="008A34F2" w:rsidRDefault="00304C8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Объекты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34F2" w:rsidRDefault="00304C8C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водоснабжения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3591" w:type="dxa"/>
            <w:vMerge w:val="restart"/>
          </w:tcPr>
          <w:p w:rsidR="008A34F2" w:rsidRDefault="00304C8C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Удельная расчетная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коммунально-бытовая</w:t>
            </w:r>
          </w:p>
          <w:p w:rsidR="008A34F2" w:rsidRDefault="00304C8C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r>
              <w:rPr>
                <w:sz w:val="24"/>
              </w:rPr>
              <w:t>электрическая нагрузка,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4678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электроплит</w:t>
            </w:r>
          </w:p>
        </w:tc>
        <w:tc>
          <w:tcPr>
            <w:tcW w:w="4919" w:type="dxa"/>
            <w:gridSpan w:val="4"/>
          </w:tcPr>
          <w:p w:rsidR="008A34F2" w:rsidRDefault="00304C8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плитами</w:t>
            </w:r>
          </w:p>
        </w:tc>
      </w:tr>
      <w:tr w:rsidR="008A34F2">
        <w:trPr>
          <w:trHeight w:val="817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3"/>
          </w:tcPr>
          <w:p w:rsidR="008A34F2" w:rsidRDefault="00304C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4919" w:type="dxa"/>
            <w:gridSpan w:val="4"/>
          </w:tcPr>
          <w:p w:rsidR="008A34F2" w:rsidRDefault="00304C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8A34F2">
        <w:trPr>
          <w:trHeight w:val="2759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8A34F2" w:rsidRDefault="00304C8C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Расстояние от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распределительным сетям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597" w:type="dxa"/>
            <w:gridSpan w:val="7"/>
          </w:tcPr>
          <w:p w:rsidR="008A34F2" w:rsidRDefault="00304C8C">
            <w:pPr>
              <w:pStyle w:val="TableParagraph"/>
              <w:spacing w:line="268" w:lineRule="exact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м.</w:t>
            </w:r>
          </w:p>
          <w:p w:rsidR="008A34F2" w:rsidRDefault="00304C8C">
            <w:pPr>
              <w:pStyle w:val="TableParagraph"/>
              <w:ind w:left="109"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энергоснабжающей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8A34F2" w:rsidRDefault="00304C8C">
            <w:pPr>
              <w:pStyle w:val="TableParagraph"/>
              <w:ind w:left="109" w:right="89" w:firstLine="24"/>
              <w:jc w:val="both"/>
              <w:rPr>
                <w:sz w:val="24"/>
              </w:rPr>
            </w:pPr>
            <w:r>
              <w:rPr>
                <w:sz w:val="24"/>
              </w:rPr>
              <w:t>Примечание: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находящихся в государственной и 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бесплатно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пунктах</w:t>
              </w:r>
              <w:r>
                <w:rPr>
                  <w:spacing w:val="54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</w:hyperlink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2</w:t>
              </w:r>
              <w:r>
                <w:rPr>
                  <w:spacing w:val="52"/>
                  <w:sz w:val="24"/>
                </w:rPr>
                <w:t xml:space="preserve"> </w:t>
              </w:r>
              <w:r>
                <w:rPr>
                  <w:sz w:val="24"/>
                </w:rPr>
                <w:t>статьи</w:t>
              </w:r>
              <w:r>
                <w:rPr>
                  <w:spacing w:val="52"/>
                  <w:sz w:val="24"/>
                </w:rPr>
                <w:t xml:space="preserve"> </w:t>
              </w:r>
              <w:r>
                <w:rPr>
                  <w:sz w:val="24"/>
                </w:rPr>
                <w:t>7.4</w:t>
              </w:r>
            </w:hyperlink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A34F2" w:rsidRDefault="00304C8C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06.07.2005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57-оз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Мансийском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автономном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округе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Югре»,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</w:tr>
      <w:tr w:rsidR="008A34F2">
        <w:trPr>
          <w:trHeight w:val="827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8A34F2" w:rsidRDefault="00304C8C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Удельное среднесуточное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97" w:type="dxa"/>
            <w:gridSpan w:val="7"/>
          </w:tcPr>
          <w:p w:rsidR="008A34F2" w:rsidRDefault="00304C8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A34F2">
        <w:trPr>
          <w:trHeight w:val="1202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8A34F2" w:rsidRDefault="00304C8C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Удельное среднесуточное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водоотведение (за год),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97" w:type="dxa"/>
            <w:gridSpan w:val="7"/>
          </w:tcPr>
          <w:p w:rsidR="008A34F2" w:rsidRDefault="00304C8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среднесуточному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водопотреблению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 w:val="restart"/>
          </w:tcPr>
          <w:p w:rsidR="008A34F2" w:rsidRDefault="00304C8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Удельные расходы 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отопление жилых зданий, ккал/ч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1 кв. м 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этажности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9597" w:type="dxa"/>
            <w:gridSpan w:val="7"/>
          </w:tcPr>
          <w:p w:rsidR="008A34F2" w:rsidRDefault="00304C8C">
            <w:pPr>
              <w:pStyle w:val="TableParagraph"/>
              <w:spacing w:line="256" w:lineRule="exact"/>
              <w:ind w:left="4227" w:right="4215"/>
              <w:jc w:val="center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</w:tr>
      <w:tr w:rsidR="008A34F2">
        <w:trPr>
          <w:trHeight w:val="553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8A34F2" w:rsidRDefault="00304C8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1" w:type="dxa"/>
          </w:tcPr>
          <w:p w:rsidR="008A34F2" w:rsidRDefault="00304C8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8A34F2" w:rsidRDefault="00304C8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9" w:type="dxa"/>
          </w:tcPr>
          <w:p w:rsidR="008A34F2" w:rsidRDefault="00304C8C">
            <w:pPr>
              <w:pStyle w:val="TableParagraph"/>
              <w:spacing w:line="270" w:lineRule="exact"/>
              <w:ind w:left="437" w:right="421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  <w:tc>
          <w:tcPr>
            <w:tcW w:w="1222" w:type="dxa"/>
          </w:tcPr>
          <w:p w:rsidR="008A34F2" w:rsidRDefault="00304C8C">
            <w:pPr>
              <w:pStyle w:val="TableParagraph"/>
              <w:spacing w:line="270" w:lineRule="exact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1642" w:type="dxa"/>
          </w:tcPr>
          <w:p w:rsidR="008A34F2" w:rsidRDefault="00304C8C">
            <w:pPr>
              <w:pStyle w:val="TableParagraph"/>
              <w:spacing w:line="270" w:lineRule="exact"/>
              <w:ind w:left="621" w:right="611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786" w:type="dxa"/>
          </w:tcPr>
          <w:p w:rsidR="008A34F2" w:rsidRDefault="00304C8C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10 и</w:t>
            </w:r>
          </w:p>
          <w:p w:rsidR="008A34F2" w:rsidRDefault="00304C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</w:tr>
      <w:tr w:rsidR="008A34F2">
        <w:trPr>
          <w:trHeight w:val="314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8A34F2" w:rsidRDefault="00304C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1471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96" w:type="dxa"/>
          </w:tcPr>
          <w:p w:rsidR="008A34F2" w:rsidRDefault="00304C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  <w:tc>
          <w:tcPr>
            <w:tcW w:w="1269" w:type="dxa"/>
          </w:tcPr>
          <w:p w:rsidR="008A34F2" w:rsidRDefault="00304C8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1222" w:type="dxa"/>
          </w:tcPr>
          <w:p w:rsidR="008A34F2" w:rsidRDefault="00304C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1642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786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</w:tbl>
    <w:p w:rsidR="008A34F2" w:rsidRDefault="008A34F2">
      <w:pPr>
        <w:spacing w:line="268" w:lineRule="exact"/>
        <w:rPr>
          <w:sz w:val="24"/>
        </w:rPr>
        <w:sectPr w:rsidR="008A34F2">
          <w:headerReference w:type="default" r:id="rId17"/>
          <w:pgSz w:w="16840" w:h="11910" w:orient="landscape"/>
          <w:pgMar w:top="1180" w:right="740" w:bottom="280" w:left="880" w:header="710" w:footer="0" w:gutter="0"/>
          <w:cols w:space="720"/>
        </w:sectPr>
      </w:pPr>
    </w:p>
    <w:p w:rsidR="008A34F2" w:rsidRDefault="008A34F2">
      <w:pPr>
        <w:pStyle w:val="a3"/>
        <w:spacing w:before="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591"/>
        <w:gridCol w:w="1493"/>
        <w:gridCol w:w="219"/>
        <w:gridCol w:w="1537"/>
        <w:gridCol w:w="435"/>
        <w:gridCol w:w="994"/>
        <w:gridCol w:w="1050"/>
        <w:gridCol w:w="224"/>
        <w:gridCol w:w="1222"/>
        <w:gridCol w:w="596"/>
        <w:gridCol w:w="1047"/>
        <w:gridCol w:w="786"/>
      </w:tblGrid>
      <w:tr w:rsidR="008A34F2">
        <w:trPr>
          <w:trHeight w:val="275"/>
        </w:trPr>
        <w:tc>
          <w:tcPr>
            <w:tcW w:w="1796" w:type="dxa"/>
            <w:vMerge w:val="restart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1" w:type="dxa"/>
            <w:vMerge w:val="restart"/>
          </w:tcPr>
          <w:p w:rsidR="008A34F2" w:rsidRDefault="00304C8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Удельные расходы 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отопление административных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зданий, ккал/ч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кв. м общей площади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9603" w:type="dxa"/>
            <w:gridSpan w:val="11"/>
          </w:tcPr>
          <w:p w:rsidR="008A34F2" w:rsidRDefault="00304C8C">
            <w:pPr>
              <w:pStyle w:val="TableParagraph"/>
              <w:spacing w:line="256" w:lineRule="exact"/>
              <w:ind w:left="4227" w:right="4221"/>
              <w:jc w:val="center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</w:tr>
      <w:tr w:rsidR="008A34F2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2"/>
          </w:tcPr>
          <w:p w:rsidR="008A34F2" w:rsidRDefault="00304C8C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</w:tcPr>
          <w:p w:rsidR="008A34F2" w:rsidRDefault="00304C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9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  <w:tc>
          <w:tcPr>
            <w:tcW w:w="1222" w:type="dxa"/>
          </w:tcPr>
          <w:p w:rsidR="008A34F2" w:rsidRDefault="00304C8C">
            <w:pPr>
              <w:pStyle w:val="TableParagraph"/>
              <w:spacing w:line="268" w:lineRule="exact"/>
              <w:ind w:left="402" w:right="399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1643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616" w:right="616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786" w:type="dxa"/>
          </w:tcPr>
          <w:p w:rsidR="008A34F2" w:rsidRDefault="00304C8C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10 и</w:t>
            </w:r>
          </w:p>
          <w:p w:rsidR="008A34F2" w:rsidRDefault="00304C8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</w:tr>
      <w:tr w:rsidR="008A34F2">
        <w:trPr>
          <w:trHeight w:val="791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75,3</w:t>
            </w:r>
          </w:p>
        </w:tc>
        <w:tc>
          <w:tcPr>
            <w:tcW w:w="1537" w:type="dxa"/>
          </w:tcPr>
          <w:p w:rsidR="008A34F2" w:rsidRDefault="00304C8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71,2</w:t>
            </w:r>
          </w:p>
        </w:tc>
        <w:tc>
          <w:tcPr>
            <w:tcW w:w="1429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1274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1222" w:type="dxa"/>
          </w:tcPr>
          <w:p w:rsidR="008A34F2" w:rsidRDefault="00304C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43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46,1</w:t>
            </w:r>
          </w:p>
        </w:tc>
        <w:tc>
          <w:tcPr>
            <w:tcW w:w="786" w:type="dxa"/>
          </w:tcPr>
          <w:p w:rsidR="008A34F2" w:rsidRDefault="00304C8C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</w:tr>
      <w:tr w:rsidR="008A34F2">
        <w:trPr>
          <w:trHeight w:val="1104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Удельная величина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8A34F2" w:rsidRDefault="00304C8C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потребителями,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ккал/ч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9603" w:type="dxa"/>
            <w:gridSpan w:val="11"/>
          </w:tcPr>
          <w:p w:rsidR="008A34F2" w:rsidRDefault="00304C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</w:tr>
      <w:tr w:rsidR="008A34F2">
        <w:trPr>
          <w:trHeight w:val="1657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 w:val="restart"/>
          </w:tcPr>
          <w:p w:rsidR="008A34F2" w:rsidRDefault="00304C8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Удельный расход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 для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/ч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</w:p>
          <w:p w:rsidR="008A34F2" w:rsidRDefault="00304C8C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плиты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плиты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водонагревателей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ind w:left="104" w:right="235"/>
              <w:rPr>
                <w:sz w:val="24"/>
              </w:rPr>
            </w:pPr>
            <w:r>
              <w:rPr>
                <w:sz w:val="24"/>
              </w:rPr>
              <w:t>При 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газовой плиты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</w:p>
          <w:p w:rsidR="008A34F2" w:rsidRDefault="00304C8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водонагревателей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ind w:left="102" w:right="216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плиты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  <w:p w:rsidR="008A34F2" w:rsidRDefault="00304C8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</w:tr>
      <w:tr w:rsidR="008A34F2">
        <w:trPr>
          <w:trHeight w:val="276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0,0673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0,1127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0,0606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0,162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0,1014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0,0591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0,158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0,0989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0,0878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0,0577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0,1543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0,0966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0,0857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0,0551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0,1473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0,0922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0,0818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0,0527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0,1409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0,0882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0,0783</w:t>
            </w:r>
          </w:p>
        </w:tc>
      </w:tr>
      <w:tr w:rsidR="008A34F2">
        <w:trPr>
          <w:trHeight w:val="278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0,0505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0,135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0,0845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0,0485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0,1296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0,0811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</w:tr>
      <w:tr w:rsidR="008A34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0,0466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0,1246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0,078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0,0692</w:t>
            </w:r>
          </w:p>
        </w:tc>
      </w:tr>
      <w:tr w:rsidR="008A34F2">
        <w:trPr>
          <w:trHeight w:val="283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8A34F2" w:rsidRDefault="00304C8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91" w:type="dxa"/>
            <w:gridSpan w:val="3"/>
          </w:tcPr>
          <w:p w:rsidR="008A34F2" w:rsidRDefault="00304C8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0,0433</w:t>
            </w:r>
          </w:p>
        </w:tc>
        <w:tc>
          <w:tcPr>
            <w:tcW w:w="2044" w:type="dxa"/>
            <w:gridSpan w:val="2"/>
          </w:tcPr>
          <w:p w:rsidR="008A34F2" w:rsidRDefault="00304C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0,1157</w:t>
            </w:r>
          </w:p>
        </w:tc>
        <w:tc>
          <w:tcPr>
            <w:tcW w:w="2042" w:type="dxa"/>
            <w:gridSpan w:val="3"/>
          </w:tcPr>
          <w:p w:rsidR="008A34F2" w:rsidRDefault="00304C8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0,0724</w:t>
            </w:r>
          </w:p>
        </w:tc>
        <w:tc>
          <w:tcPr>
            <w:tcW w:w="1833" w:type="dxa"/>
            <w:gridSpan w:val="2"/>
          </w:tcPr>
          <w:p w:rsidR="008A34F2" w:rsidRDefault="00304C8C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0,0643</w:t>
            </w:r>
          </w:p>
        </w:tc>
      </w:tr>
      <w:tr w:rsidR="008A34F2">
        <w:trPr>
          <w:trHeight w:val="1379"/>
        </w:trPr>
        <w:tc>
          <w:tcPr>
            <w:tcW w:w="17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8A34F2" w:rsidRDefault="00304C8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Удельный расход сжиженного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углеводородного газа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9603" w:type="dxa"/>
            <w:gridSpan w:val="11"/>
          </w:tcPr>
          <w:p w:rsidR="008A34F2" w:rsidRDefault="00304C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6,9.</w:t>
            </w:r>
          </w:p>
          <w:p w:rsidR="008A34F2" w:rsidRDefault="00304C8C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При наличии газовой плиты и горячем водоснабжении от газовых водонагревателей - 16,9.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отсутствии газовой плиты и горячем водоснабжении от газовых водонагревателей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10,0.</w:t>
            </w:r>
          </w:p>
          <w:p w:rsidR="008A34F2" w:rsidRDefault="00304C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10,4.</w:t>
            </w:r>
          </w:p>
        </w:tc>
      </w:tr>
      <w:tr w:rsidR="008A34F2">
        <w:trPr>
          <w:trHeight w:val="551"/>
        </w:trPr>
        <w:tc>
          <w:tcPr>
            <w:tcW w:w="14990" w:type="dxa"/>
            <w:gridSpan w:val="13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:rsidR="008A34F2" w:rsidRDefault="00304C8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коммунально-бытовых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</w:tc>
      </w:tr>
    </w:tbl>
    <w:p w:rsidR="008A34F2" w:rsidRDefault="008A34F2">
      <w:pPr>
        <w:spacing w:line="264" w:lineRule="exact"/>
        <w:rPr>
          <w:sz w:val="24"/>
        </w:rPr>
        <w:sectPr w:rsidR="008A34F2">
          <w:pgSz w:w="16840" w:h="11910" w:orient="landscape"/>
          <w:pgMar w:top="1180" w:right="740" w:bottom="280" w:left="880" w:header="710" w:footer="0" w:gutter="0"/>
          <w:cols w:space="720"/>
        </w:sectPr>
      </w:pPr>
    </w:p>
    <w:p w:rsidR="008A34F2" w:rsidRDefault="008A34F2">
      <w:pPr>
        <w:pStyle w:val="a3"/>
        <w:spacing w:before="7" w:after="1"/>
        <w:ind w:left="0"/>
        <w:jc w:val="left"/>
        <w:rPr>
          <w:sz w:val="20"/>
        </w:rPr>
      </w:pPr>
    </w:p>
    <w:p w:rsidR="008A34F2" w:rsidRDefault="002173D1">
      <w:pPr>
        <w:pStyle w:val="a3"/>
        <w:ind w:left="10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749.2pt;height:20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304C8C" w:rsidRDefault="00304C8C">
                  <w:pPr>
                    <w:pStyle w:val="a3"/>
                    <w:spacing w:line="268" w:lineRule="exact"/>
                    <w:ind w:left="103"/>
                    <w:jc w:val="left"/>
                  </w:pPr>
                  <w:r>
                    <w:t>промышленности).</w:t>
                  </w:r>
                </w:p>
              </w:txbxContent>
            </v:textbox>
            <w10:wrap type="none"/>
            <w10:anchorlock/>
          </v:shape>
        </w:pict>
      </w:r>
    </w:p>
    <w:p w:rsidR="008A34F2" w:rsidRDefault="008A34F2">
      <w:pPr>
        <w:rPr>
          <w:sz w:val="20"/>
        </w:rPr>
        <w:sectPr w:rsidR="008A34F2">
          <w:pgSz w:w="16840" w:h="11910" w:orient="landscape"/>
          <w:pgMar w:top="1180" w:right="740" w:bottom="280" w:left="880" w:header="710" w:footer="0" w:gutter="0"/>
          <w:cols w:space="720"/>
        </w:sectPr>
      </w:pPr>
    </w:p>
    <w:p w:rsidR="008A34F2" w:rsidRDefault="008A34F2">
      <w:pPr>
        <w:pStyle w:val="a3"/>
        <w:spacing w:before="4"/>
        <w:ind w:left="0"/>
        <w:jc w:val="left"/>
        <w:rPr>
          <w:sz w:val="20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048"/>
        </w:tabs>
        <w:spacing w:before="90"/>
        <w:ind w:left="1047" w:hanging="421"/>
        <w:jc w:val="left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спорта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525"/>
        </w:tabs>
        <w:ind w:right="512" w:firstLine="707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 4.</w:t>
      </w:r>
    </w:p>
    <w:p w:rsidR="008A34F2" w:rsidRDefault="008A34F2">
      <w:pPr>
        <w:pStyle w:val="a3"/>
        <w:ind w:left="0"/>
        <w:jc w:val="left"/>
      </w:pPr>
    </w:p>
    <w:p w:rsidR="008A34F2" w:rsidRDefault="00304C8C">
      <w:pPr>
        <w:pStyle w:val="a3"/>
        <w:spacing w:after="8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4455"/>
        <w:gridCol w:w="2749"/>
      </w:tblGrid>
      <w:tr w:rsidR="008A34F2">
        <w:trPr>
          <w:trHeight w:val="712"/>
        </w:trPr>
        <w:tc>
          <w:tcPr>
            <w:tcW w:w="2425" w:type="dxa"/>
          </w:tcPr>
          <w:p w:rsidR="008A34F2" w:rsidRDefault="00304C8C">
            <w:pPr>
              <w:pStyle w:val="TableParagraph"/>
              <w:spacing w:before="73"/>
              <w:ind w:left="810" w:right="171" w:hanging="615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before="73"/>
              <w:ind w:left="616" w:right="94" w:hanging="5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before="73"/>
              <w:ind w:left="815" w:right="278" w:hanging="512"/>
              <w:rPr>
                <w:sz w:val="24"/>
              </w:rPr>
            </w:pPr>
            <w:r>
              <w:rPr>
                <w:sz w:val="24"/>
              </w:rPr>
              <w:t>Значение 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885"/>
        </w:trPr>
        <w:tc>
          <w:tcPr>
            <w:tcW w:w="2425" w:type="dxa"/>
          </w:tcPr>
          <w:p w:rsidR="008A34F2" w:rsidRDefault="00304C8C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2]: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населения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A34F2">
        <w:trPr>
          <w:trHeight w:val="828"/>
        </w:trPr>
        <w:tc>
          <w:tcPr>
            <w:tcW w:w="2425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 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8A34F2">
        <w:trPr>
          <w:trHeight w:val="275"/>
        </w:trPr>
        <w:tc>
          <w:tcPr>
            <w:tcW w:w="242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34F2">
        <w:trPr>
          <w:trHeight w:val="551"/>
        </w:trPr>
        <w:tc>
          <w:tcPr>
            <w:tcW w:w="2425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</w:p>
          <w:p w:rsidR="008A34F2" w:rsidRDefault="00304C8C">
            <w:pPr>
              <w:pStyle w:val="TableParagraph"/>
              <w:spacing w:line="270" w:lineRule="atLeast"/>
              <w:ind w:right="10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8A34F2">
        <w:trPr>
          <w:trHeight w:val="278"/>
        </w:trPr>
        <w:tc>
          <w:tcPr>
            <w:tcW w:w="242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34F2">
        <w:trPr>
          <w:trHeight w:val="551"/>
        </w:trPr>
        <w:tc>
          <w:tcPr>
            <w:tcW w:w="2425" w:type="dxa"/>
            <w:vMerge w:val="restart"/>
          </w:tcPr>
          <w:p w:rsidR="008A34F2" w:rsidRDefault="00304C8C">
            <w:pPr>
              <w:pStyle w:val="TableParagraph"/>
              <w:ind w:right="843"/>
              <w:rPr>
                <w:sz w:val="24"/>
              </w:rPr>
            </w:pPr>
            <w:r>
              <w:rPr>
                <w:spacing w:val="-1"/>
                <w:sz w:val="24"/>
              </w:rPr>
              <w:t>Плавательные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A34F2">
        <w:trPr>
          <w:trHeight w:val="275"/>
        </w:trPr>
        <w:tc>
          <w:tcPr>
            <w:tcW w:w="242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34F2">
        <w:trPr>
          <w:trHeight w:val="1103"/>
        </w:trPr>
        <w:tc>
          <w:tcPr>
            <w:tcW w:w="2425" w:type="dxa"/>
          </w:tcPr>
          <w:p w:rsidR="008A34F2" w:rsidRDefault="00304C8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Крытые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льдом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ind w:right="1696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837"/>
        </w:trPr>
        <w:tc>
          <w:tcPr>
            <w:tcW w:w="2425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4455" w:type="dxa"/>
          </w:tcPr>
          <w:p w:rsidR="008A34F2" w:rsidRDefault="00304C8C">
            <w:pPr>
              <w:pStyle w:val="TableParagraph"/>
              <w:ind w:right="1696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749" w:type="dxa"/>
          </w:tcPr>
          <w:p w:rsidR="008A34F2" w:rsidRDefault="00304C8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2210"/>
        </w:trPr>
        <w:tc>
          <w:tcPr>
            <w:tcW w:w="9629" w:type="dxa"/>
            <w:gridSpan w:val="3"/>
          </w:tcPr>
          <w:p w:rsidR="008A34F2" w:rsidRDefault="00304C8C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:rsidR="008A34F2" w:rsidRDefault="00304C8C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3" w:firstLine="491"/>
              <w:jc w:val="both"/>
              <w:rPr>
                <w:sz w:val="24"/>
              </w:rPr>
            </w:pPr>
            <w:r>
              <w:rPr>
                <w:sz w:val="24"/>
              </w:rPr>
              <w:t>В качестве сетевой единицы необходимо учитывать объекты спорта всех видов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:rsidR="008A34F2" w:rsidRDefault="00304C8C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70" w:lineRule="atLeast"/>
              <w:ind w:right="103" w:firstLine="491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в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образований, исходя из численности постоянного населения, необходимо осуществлять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пункта 2 Приложения к приказу Министерства спорта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19.08.2021 № 649 «О рекомендованных нормативах и нормах обеспеченности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инфраструктуры».</w:t>
            </w:r>
          </w:p>
        </w:tc>
      </w:tr>
    </w:tbl>
    <w:p w:rsidR="008A34F2" w:rsidRDefault="008A34F2">
      <w:pPr>
        <w:pStyle w:val="a3"/>
        <w:ind w:left="0"/>
        <w:jc w:val="left"/>
        <w:rPr>
          <w:sz w:val="26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651"/>
        </w:tabs>
        <w:spacing w:before="214"/>
        <w:ind w:left="2650" w:hanging="421"/>
        <w:jc w:val="left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3"/>
        <w:ind w:right="512" w:firstLine="707"/>
      </w:pPr>
      <w:r>
        <w:t>1.5.1.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ОМЗ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образования</w:t>
      </w:r>
      <w:r>
        <w:rPr>
          <w:spacing w:val="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8A34F2" w:rsidRDefault="00304C8C">
      <w:pPr>
        <w:pStyle w:val="a3"/>
        <w:spacing w:after="9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68"/>
        <w:gridCol w:w="3301"/>
      </w:tblGrid>
      <w:tr w:rsidR="008A34F2">
        <w:trPr>
          <w:trHeight w:val="827"/>
        </w:trPr>
        <w:tc>
          <w:tcPr>
            <w:tcW w:w="2660" w:type="dxa"/>
          </w:tcPr>
          <w:p w:rsidR="008A34F2" w:rsidRDefault="00304C8C">
            <w:pPr>
              <w:pStyle w:val="TableParagraph"/>
              <w:spacing w:before="128"/>
              <w:ind w:left="928" w:right="288" w:hanging="615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spacing w:line="268" w:lineRule="exact"/>
              <w:ind w:left="193" w:firstLine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нормируемого</w:t>
            </w:r>
          </w:p>
          <w:p w:rsidR="008A34F2" w:rsidRDefault="00304C8C">
            <w:pPr>
              <w:pStyle w:val="TableParagraph"/>
              <w:spacing w:line="270" w:lineRule="atLeast"/>
              <w:ind w:left="1295" w:right="169" w:hanging="1102"/>
              <w:rPr>
                <w:sz w:val="24"/>
              </w:rPr>
            </w:pPr>
            <w:r>
              <w:rPr>
                <w:sz w:val="24"/>
              </w:rPr>
              <w:t>расчетного показателя,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spacing w:before="128"/>
              <w:ind w:left="1091" w:right="554" w:hanging="512"/>
              <w:rPr>
                <w:sz w:val="24"/>
              </w:rPr>
            </w:pPr>
            <w:r>
              <w:rPr>
                <w:sz w:val="24"/>
              </w:rPr>
              <w:t>Значение 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551"/>
        </w:trPr>
        <w:tc>
          <w:tcPr>
            <w:tcW w:w="2660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A34F2" w:rsidRDefault="008A34F2">
      <w:pPr>
        <w:spacing w:line="264" w:lineRule="exact"/>
        <w:rPr>
          <w:sz w:val="24"/>
        </w:rPr>
        <w:sectPr w:rsidR="008A34F2">
          <w:headerReference w:type="default" r:id="rId18"/>
          <w:footerReference w:type="default" r:id="rId19"/>
          <w:pgSz w:w="11910" w:h="16840"/>
          <w:pgMar w:top="1120" w:right="340" w:bottom="1160" w:left="1300" w:header="710" w:footer="964" w:gutter="0"/>
          <w:pgNumType w:start="1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68"/>
        <w:gridCol w:w="3301"/>
      </w:tblGrid>
      <w:tr w:rsidR="008A34F2">
        <w:trPr>
          <w:trHeight w:val="827"/>
        </w:trPr>
        <w:tc>
          <w:tcPr>
            <w:tcW w:w="2660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лет [1]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демографии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2759"/>
        </w:trPr>
        <w:tc>
          <w:tcPr>
            <w:tcW w:w="266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Размер земельного 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место [2]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ind w:right="1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вместимости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  <w:p w:rsidR="008A34F2" w:rsidRDefault="00304C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– 35;</w:t>
            </w:r>
          </w:p>
          <w:p w:rsidR="008A34F2" w:rsidRDefault="00304C8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 комплексе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 30.</w:t>
            </w:r>
          </w:p>
        </w:tc>
      </w:tr>
      <w:tr w:rsidR="008A34F2">
        <w:trPr>
          <w:trHeight w:val="1658"/>
        </w:trPr>
        <w:tc>
          <w:tcPr>
            <w:tcW w:w="266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 доступность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мин для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 застройки.</w:t>
            </w:r>
          </w:p>
          <w:p w:rsidR="008A34F2" w:rsidRDefault="00304C8C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мин для многоквартирной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 застройки</w:t>
            </w:r>
          </w:p>
        </w:tc>
      </w:tr>
      <w:tr w:rsidR="008A34F2">
        <w:trPr>
          <w:trHeight w:val="4139"/>
        </w:trPr>
        <w:tc>
          <w:tcPr>
            <w:tcW w:w="2660" w:type="dxa"/>
            <w:vMerge w:val="restart"/>
          </w:tcPr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Уровень обеспеченности, мест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 от 7 лет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лет [1]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Следует принимать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100-процентного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возрасте от 7 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начальным общим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– средним 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смену или 96 мест на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A34F2" w:rsidRDefault="00304C8C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При отсутствии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демографии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2760"/>
        </w:trPr>
        <w:tc>
          <w:tcPr>
            <w:tcW w:w="266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Размер земельного 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место [3]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При 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400 – 55;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мест – 65;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 мест – 55;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мест – 45;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1100 мест – 36;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 мест – 23;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 мест – 18</w:t>
            </w:r>
          </w:p>
        </w:tc>
      </w:tr>
      <w:tr w:rsidR="008A34F2">
        <w:trPr>
          <w:trHeight w:val="2032"/>
        </w:trPr>
        <w:tc>
          <w:tcPr>
            <w:tcW w:w="266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34F2" w:rsidRDefault="00304C8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мин для многоквартирной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 застройки</w:t>
            </w:r>
          </w:p>
        </w:tc>
      </w:tr>
    </w:tbl>
    <w:p w:rsidR="008A34F2" w:rsidRDefault="008A34F2">
      <w:pPr>
        <w:rPr>
          <w:sz w:val="24"/>
        </w:rPr>
        <w:sectPr w:rsidR="008A34F2">
          <w:headerReference w:type="default" r:id="rId20"/>
          <w:footerReference w:type="default" r:id="rId21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68"/>
        <w:gridCol w:w="3301"/>
      </w:tblGrid>
      <w:tr w:rsidR="008A34F2">
        <w:trPr>
          <w:trHeight w:val="1380"/>
        </w:trPr>
        <w:tc>
          <w:tcPr>
            <w:tcW w:w="2660" w:type="dxa"/>
            <w:vMerge w:val="restart"/>
          </w:tcPr>
          <w:p w:rsidR="008A34F2" w:rsidRDefault="00304C8C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8A34F2" w:rsidRDefault="00304C8C">
            <w:pPr>
              <w:pStyle w:val="TableParagraph"/>
              <w:spacing w:line="270" w:lineRule="atLeas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расчете на 100 детей в 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18 лет,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A34F2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реализуемых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8A34F2" w:rsidRDefault="00304C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A34F2">
        <w:trPr>
          <w:trHeight w:val="1658"/>
        </w:trPr>
        <w:tc>
          <w:tcPr>
            <w:tcW w:w="266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 доступность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мин для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 застройки.</w:t>
            </w:r>
          </w:p>
          <w:p w:rsidR="008A34F2" w:rsidRDefault="00304C8C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многоквартирной</w:t>
            </w:r>
          </w:p>
          <w:p w:rsidR="008A34F2" w:rsidRDefault="00304C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жилой застройки</w:t>
            </w:r>
          </w:p>
        </w:tc>
      </w:tr>
      <w:tr w:rsidR="008A34F2">
        <w:trPr>
          <w:trHeight w:val="1103"/>
        </w:trPr>
        <w:tc>
          <w:tcPr>
            <w:tcW w:w="2660" w:type="dxa"/>
          </w:tcPr>
          <w:p w:rsidR="008A34F2" w:rsidRDefault="00304C8C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Центры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668" w:type="dxa"/>
          </w:tcPr>
          <w:p w:rsidR="008A34F2" w:rsidRDefault="00304C8C">
            <w:pPr>
              <w:pStyle w:val="TableParagraph"/>
              <w:ind w:right="201" w:firstLine="708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объект на 5 тыс.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18 лет</w:t>
            </w:r>
          </w:p>
        </w:tc>
        <w:tc>
          <w:tcPr>
            <w:tcW w:w="3301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4967"/>
        </w:trPr>
        <w:tc>
          <w:tcPr>
            <w:tcW w:w="9629" w:type="dxa"/>
            <w:gridSpan w:val="3"/>
          </w:tcPr>
          <w:p w:rsidR="008A34F2" w:rsidRDefault="00304C8C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:rsidR="008A34F2" w:rsidRDefault="00304C8C">
            <w:pPr>
              <w:pStyle w:val="TableParagraph"/>
              <w:numPr>
                <w:ilvl w:val="0"/>
                <w:numId w:val="29"/>
              </w:numPr>
              <w:tabs>
                <w:tab w:val="left" w:pos="898"/>
              </w:tabs>
              <w:ind w:right="101" w:firstLine="49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54"/>
                <w:sz w:val="24"/>
              </w:rPr>
              <w:t xml:space="preserve"> </w:t>
            </w:r>
            <w:r w:rsidR="00D40843">
              <w:rPr>
                <w:sz w:val="24"/>
              </w:rPr>
              <w:t>включает</w:t>
            </w:r>
            <w:r>
              <w:rPr>
                <w:sz w:val="24"/>
              </w:rPr>
              <w:t xml:space="preserve"> 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организациях.</w:t>
            </w:r>
          </w:p>
          <w:p w:rsidR="008A34F2" w:rsidRDefault="00304C8C">
            <w:pPr>
              <w:pStyle w:val="TableParagraph"/>
              <w:numPr>
                <w:ilvl w:val="0"/>
                <w:numId w:val="29"/>
              </w:numPr>
              <w:tabs>
                <w:tab w:val="left" w:pos="833"/>
              </w:tabs>
              <w:ind w:right="102" w:firstLine="491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уменьшены:</w:t>
            </w:r>
          </w:p>
          <w:p w:rsidR="008A34F2" w:rsidRDefault="00304C8C">
            <w:pPr>
              <w:pStyle w:val="TableParagraph"/>
              <w:ind w:firstLine="49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15%,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граничит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озелененной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застройки;</w:t>
            </w:r>
          </w:p>
          <w:p w:rsidR="008A34F2" w:rsidRDefault="00304C8C">
            <w:pPr>
              <w:pStyle w:val="TableParagraph"/>
              <w:ind w:left="599" w:right="257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климатического подрайона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IД.</w:t>
            </w:r>
          </w:p>
          <w:p w:rsidR="008A34F2" w:rsidRDefault="00304C8C">
            <w:pPr>
              <w:pStyle w:val="TableParagraph"/>
              <w:numPr>
                <w:ilvl w:val="0"/>
                <w:numId w:val="29"/>
              </w:numPr>
              <w:tabs>
                <w:tab w:val="left" w:pos="950"/>
              </w:tabs>
              <w:ind w:right="103" w:firstLine="491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уменьшены:</w:t>
            </w:r>
          </w:p>
          <w:p w:rsidR="008A34F2" w:rsidRDefault="00304C8C">
            <w:pPr>
              <w:pStyle w:val="TableParagraph"/>
              <w:ind w:right="102" w:firstLine="491"/>
              <w:jc w:val="both"/>
              <w:rPr>
                <w:sz w:val="24"/>
              </w:rPr>
            </w:pPr>
            <w:r>
              <w:rPr>
                <w:sz w:val="24"/>
              </w:rPr>
              <w:t>а) на 20% в следующих случаях: если земельный участок граничит с озелененной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территорией общего пользования или находится на территории индивидуальной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застроенных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  <w:p w:rsidR="008A34F2" w:rsidRDefault="00304C8C">
            <w:pPr>
              <w:pStyle w:val="TableParagraph"/>
              <w:ind w:left="599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IД.</w:t>
            </w:r>
          </w:p>
          <w:p w:rsidR="008A34F2" w:rsidRDefault="00304C8C">
            <w:pPr>
              <w:pStyle w:val="TableParagraph"/>
              <w:numPr>
                <w:ilvl w:val="0"/>
                <w:numId w:val="29"/>
              </w:numPr>
              <w:tabs>
                <w:tab w:val="left" w:pos="982"/>
              </w:tabs>
              <w:spacing w:line="270" w:lineRule="atLeast"/>
              <w:ind w:right="102" w:firstLine="49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spacing w:before="6"/>
        <w:ind w:left="0"/>
        <w:jc w:val="left"/>
        <w:rPr>
          <w:sz w:val="22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104"/>
        </w:tabs>
        <w:ind w:left="2103" w:hanging="421"/>
        <w:jc w:val="left"/>
      </w:pPr>
      <w:r>
        <w:t>Расчетные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молодежной</w:t>
      </w:r>
      <w:r>
        <w:rPr>
          <w:spacing w:val="-2"/>
        </w:rPr>
        <w:t xml:space="preserve"> </w:t>
      </w:r>
      <w:r>
        <w:t>политики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3"/>
        <w:ind w:right="509" w:firstLine="707"/>
      </w:pPr>
      <w:r>
        <w:t>1.6.1.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ОМЗ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молодежной политики 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8A34F2" w:rsidRDefault="00304C8C">
      <w:pPr>
        <w:pStyle w:val="a3"/>
        <w:spacing w:after="8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6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566"/>
        <w:gridCol w:w="2408"/>
      </w:tblGrid>
      <w:tr w:rsidR="008A34F2">
        <w:trPr>
          <w:trHeight w:val="551"/>
        </w:trPr>
        <w:tc>
          <w:tcPr>
            <w:tcW w:w="2655" w:type="dxa"/>
          </w:tcPr>
          <w:p w:rsidR="008A34F2" w:rsidRDefault="00304C8C">
            <w:pPr>
              <w:pStyle w:val="TableParagraph"/>
              <w:spacing w:line="268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8A34F2" w:rsidRDefault="00304C8C">
            <w:pPr>
              <w:pStyle w:val="TableParagraph"/>
              <w:spacing w:line="264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4566" w:type="dxa"/>
          </w:tcPr>
          <w:p w:rsidR="008A34F2" w:rsidRDefault="00304C8C">
            <w:pPr>
              <w:pStyle w:val="TableParagraph"/>
              <w:spacing w:line="268" w:lineRule="exact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</w:p>
          <w:p w:rsidR="008A34F2" w:rsidRDefault="00304C8C">
            <w:pPr>
              <w:pStyle w:val="TableParagraph"/>
              <w:spacing w:line="264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показателя,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408" w:type="dxa"/>
          </w:tcPr>
          <w:p w:rsidR="008A34F2" w:rsidRDefault="00304C8C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</w:p>
          <w:p w:rsidR="008A34F2" w:rsidRDefault="00304C8C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554"/>
        </w:trPr>
        <w:tc>
          <w:tcPr>
            <w:tcW w:w="2655" w:type="dxa"/>
            <w:vMerge w:val="restart"/>
          </w:tcPr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  <w:tc>
          <w:tcPr>
            <w:tcW w:w="4566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2408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285"/>
        </w:trPr>
        <w:tc>
          <w:tcPr>
            <w:tcW w:w="265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8A34F2" w:rsidRDefault="00304C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408" w:type="dxa"/>
          </w:tcPr>
          <w:p w:rsidR="008A34F2" w:rsidRDefault="00304C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8A34F2">
        <w:trPr>
          <w:trHeight w:val="554"/>
        </w:trPr>
        <w:tc>
          <w:tcPr>
            <w:tcW w:w="2655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Подростковые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</w:p>
          <w:p w:rsidR="008A34F2" w:rsidRDefault="00304C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4566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A34F2" w:rsidRDefault="00304C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площади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08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8A34F2" w:rsidRDefault="008A34F2">
      <w:pPr>
        <w:spacing w:line="268" w:lineRule="exact"/>
        <w:rPr>
          <w:sz w:val="24"/>
        </w:rPr>
        <w:sectPr w:rsidR="008A34F2">
          <w:headerReference w:type="default" r:id="rId22"/>
          <w:footerReference w:type="default" r:id="rId23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4566"/>
        <w:gridCol w:w="2408"/>
      </w:tblGrid>
      <w:tr w:rsidR="008A34F2">
        <w:trPr>
          <w:trHeight w:val="275"/>
        </w:trPr>
        <w:tc>
          <w:tcPr>
            <w:tcW w:w="2655" w:type="dxa"/>
            <w:vMerge w:val="restart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6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18 лет</w:t>
            </w:r>
          </w:p>
        </w:tc>
        <w:tc>
          <w:tcPr>
            <w:tcW w:w="2408" w:type="dxa"/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8"/>
        </w:trPr>
        <w:tc>
          <w:tcPr>
            <w:tcW w:w="265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8A34F2" w:rsidRDefault="00304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8" w:type="dxa"/>
          </w:tcPr>
          <w:p w:rsidR="008A34F2" w:rsidRDefault="00304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spacing w:before="9"/>
        <w:ind w:left="0"/>
        <w:jc w:val="left"/>
        <w:rPr>
          <w:sz w:val="16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123"/>
        </w:tabs>
        <w:spacing w:before="90"/>
        <w:ind w:left="2122" w:hanging="421"/>
        <w:jc w:val="left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3"/>
        <w:ind w:right="512" w:firstLine="707"/>
      </w:pPr>
      <w:r>
        <w:t>1.7.1.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ОМЗ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культуры и искусства</w:t>
      </w:r>
      <w:r>
        <w:rPr>
          <w:spacing w:val="1"/>
        </w:rPr>
        <w:t xml:space="preserve"> </w:t>
      </w:r>
      <w:r>
        <w:t>приведены в</w:t>
      </w:r>
      <w:r>
        <w:rPr>
          <w:spacing w:val="-2"/>
        </w:rPr>
        <w:t xml:space="preserve"> </w:t>
      </w:r>
      <w:r>
        <w:t>таблице 7.</w:t>
      </w:r>
    </w:p>
    <w:p w:rsidR="008A34F2" w:rsidRDefault="00304C8C">
      <w:pPr>
        <w:pStyle w:val="a3"/>
        <w:spacing w:after="9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253"/>
        <w:gridCol w:w="2838"/>
      </w:tblGrid>
      <w:tr w:rsidR="008A34F2">
        <w:trPr>
          <w:trHeight w:val="827"/>
        </w:trPr>
        <w:tc>
          <w:tcPr>
            <w:tcW w:w="2439" w:type="dxa"/>
          </w:tcPr>
          <w:p w:rsidR="008A34F2" w:rsidRDefault="00304C8C">
            <w:pPr>
              <w:pStyle w:val="TableParagraph"/>
              <w:spacing w:before="128"/>
              <w:ind w:left="818" w:right="177" w:hanging="615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ind w:left="486" w:right="47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нормируемого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  <w:p w:rsidR="008A34F2" w:rsidRDefault="00304C8C">
            <w:pPr>
              <w:pStyle w:val="TableParagraph"/>
              <w:spacing w:line="264" w:lineRule="exact"/>
              <w:ind w:left="1568" w:right="1558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before="128"/>
              <w:ind w:left="859" w:right="311" w:hanging="500"/>
              <w:rPr>
                <w:sz w:val="24"/>
              </w:rPr>
            </w:pPr>
            <w:r>
              <w:rPr>
                <w:sz w:val="24"/>
              </w:rPr>
              <w:t>Значение 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552"/>
        </w:trPr>
        <w:tc>
          <w:tcPr>
            <w:tcW w:w="2439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Общедоступные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551"/>
        </w:trPr>
        <w:tc>
          <w:tcPr>
            <w:tcW w:w="2439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[2]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551"/>
        </w:trPr>
        <w:tc>
          <w:tcPr>
            <w:tcW w:w="2439" w:type="dxa"/>
            <w:vMerge w:val="restart"/>
          </w:tcPr>
          <w:p w:rsidR="008A34F2" w:rsidRDefault="00304C8C">
            <w:pPr>
              <w:pStyle w:val="TableParagraph"/>
              <w:tabs>
                <w:tab w:val="left" w:pos="13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клубного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[3, 4]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551"/>
        </w:trPr>
        <w:tc>
          <w:tcPr>
            <w:tcW w:w="2439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34F2">
        <w:trPr>
          <w:trHeight w:val="277"/>
        </w:trPr>
        <w:tc>
          <w:tcPr>
            <w:tcW w:w="2439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A34F2">
        <w:trPr>
          <w:trHeight w:val="551"/>
        </w:trPr>
        <w:tc>
          <w:tcPr>
            <w:tcW w:w="2439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8A34F2" w:rsidRDefault="00304C8C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A34F2">
        <w:trPr>
          <w:trHeight w:val="1103"/>
        </w:trPr>
        <w:tc>
          <w:tcPr>
            <w:tcW w:w="2439" w:type="dxa"/>
          </w:tcPr>
          <w:p w:rsidR="008A34F2" w:rsidRDefault="00304C8C">
            <w:pPr>
              <w:pStyle w:val="TableParagraph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музейно-</w:t>
            </w:r>
          </w:p>
          <w:p w:rsidR="008A34F2" w:rsidRDefault="00304C8C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выставочные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ind w:right="1119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1379"/>
        </w:trPr>
        <w:tc>
          <w:tcPr>
            <w:tcW w:w="2439" w:type="dxa"/>
          </w:tcPr>
          <w:p w:rsidR="008A34F2" w:rsidRDefault="00304C8C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ind w:right="1119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551"/>
        </w:trPr>
        <w:tc>
          <w:tcPr>
            <w:tcW w:w="2439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Театры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551"/>
        </w:trPr>
        <w:tc>
          <w:tcPr>
            <w:tcW w:w="2439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8A34F2">
        <w:trPr>
          <w:trHeight w:val="551"/>
        </w:trPr>
        <w:tc>
          <w:tcPr>
            <w:tcW w:w="2439" w:type="dxa"/>
            <w:vMerge w:val="restart"/>
          </w:tcPr>
          <w:p w:rsidR="008A34F2" w:rsidRDefault="00304C8C">
            <w:pPr>
              <w:pStyle w:val="TableParagraph"/>
              <w:tabs>
                <w:tab w:val="left" w:pos="18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Концертные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[5,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643"/>
        </w:trPr>
        <w:tc>
          <w:tcPr>
            <w:tcW w:w="2439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ind w:right="1492"/>
              <w:rPr>
                <w:sz w:val="24"/>
              </w:rPr>
            </w:pPr>
            <w:r>
              <w:rPr>
                <w:sz w:val="24"/>
              </w:rPr>
              <w:t>Уровень обеспеченности,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[9]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8A34F2">
        <w:trPr>
          <w:trHeight w:val="551"/>
        </w:trPr>
        <w:tc>
          <w:tcPr>
            <w:tcW w:w="2439" w:type="dxa"/>
            <w:vMerge w:val="restart"/>
          </w:tcPr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Цирковые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275"/>
        </w:trPr>
        <w:tc>
          <w:tcPr>
            <w:tcW w:w="2439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551"/>
        </w:trPr>
        <w:tc>
          <w:tcPr>
            <w:tcW w:w="2439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Планетарии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549"/>
        </w:trPr>
        <w:tc>
          <w:tcPr>
            <w:tcW w:w="2439" w:type="dxa"/>
            <w:vMerge w:val="restart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tabs>
                <w:tab w:val="left" w:pos="992"/>
                <w:tab w:val="left" w:pos="21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Парки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546"/>
        </w:trPr>
        <w:tc>
          <w:tcPr>
            <w:tcW w:w="2439" w:type="dxa"/>
            <w:vMerge/>
            <w:tcBorders>
              <w:top w:val="nil"/>
              <w:bottom w:val="single" w:sz="6" w:space="0" w:color="000000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8A34F2" w:rsidRDefault="00304C8C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34F2">
        <w:trPr>
          <w:trHeight w:val="273"/>
        </w:trPr>
        <w:tc>
          <w:tcPr>
            <w:tcW w:w="2439" w:type="dxa"/>
            <w:vMerge/>
            <w:tcBorders>
              <w:top w:val="nil"/>
              <w:bottom w:val="single" w:sz="6" w:space="0" w:color="000000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A34F2" w:rsidRDefault="008A34F2">
      <w:pPr>
        <w:spacing w:line="253" w:lineRule="exact"/>
        <w:rPr>
          <w:sz w:val="24"/>
        </w:rPr>
        <w:sectPr w:rsidR="008A34F2">
          <w:headerReference w:type="default" r:id="rId24"/>
          <w:footerReference w:type="default" r:id="rId25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253"/>
        <w:gridCol w:w="2838"/>
      </w:tblGrid>
      <w:tr w:rsidR="008A34F2">
        <w:trPr>
          <w:trHeight w:val="552"/>
        </w:trPr>
        <w:tc>
          <w:tcPr>
            <w:tcW w:w="2439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Зоопарки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</w:p>
        </w:tc>
        <w:tc>
          <w:tcPr>
            <w:tcW w:w="4253" w:type="dxa"/>
          </w:tcPr>
          <w:p w:rsidR="008A34F2" w:rsidRDefault="00304C8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</w:p>
        </w:tc>
        <w:tc>
          <w:tcPr>
            <w:tcW w:w="2838" w:type="dxa"/>
          </w:tcPr>
          <w:p w:rsidR="008A34F2" w:rsidRDefault="00304C8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2761"/>
        </w:trPr>
        <w:tc>
          <w:tcPr>
            <w:tcW w:w="9530" w:type="dxa"/>
            <w:gridSpan w:val="3"/>
          </w:tcPr>
          <w:p w:rsidR="008A34F2" w:rsidRDefault="00304C8C">
            <w:pPr>
              <w:pStyle w:val="TableParagraph"/>
              <w:spacing w:line="248" w:lineRule="exact"/>
              <w:ind w:left="599"/>
            </w:pPr>
            <w:r>
              <w:t>Примечания:</w:t>
            </w:r>
          </w:p>
          <w:p w:rsidR="008A34F2" w:rsidRDefault="00304C8C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spacing w:line="252" w:lineRule="exact"/>
              <w:ind w:hanging="222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составе</w:t>
            </w:r>
            <w:r>
              <w:rPr>
                <w:spacing w:val="-3"/>
              </w:rPr>
              <w:t xml:space="preserve"> </w:t>
            </w:r>
            <w:r>
              <w:t>общедоступных</w:t>
            </w:r>
            <w:r>
              <w:rPr>
                <w:spacing w:val="-1"/>
              </w:rPr>
              <w:t xml:space="preserve"> </w:t>
            </w:r>
            <w:r>
              <w:t>библиотек</w:t>
            </w:r>
            <w:r>
              <w:rPr>
                <w:spacing w:val="-3"/>
              </w:rPr>
              <w:t xml:space="preserve"> </w:t>
            </w:r>
            <w:r>
              <w:t>рекомендуется</w:t>
            </w:r>
            <w:r>
              <w:rPr>
                <w:spacing w:val="-2"/>
              </w:rPr>
              <w:t xml:space="preserve"> </w:t>
            </w:r>
            <w:r>
              <w:t>размещать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отделения.</w:t>
            </w:r>
          </w:p>
          <w:p w:rsidR="008A34F2" w:rsidRDefault="00304C8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107" w:right="96" w:firstLine="491"/>
              <w:jc w:val="both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составе</w:t>
            </w:r>
            <w:r>
              <w:rPr>
                <w:spacing w:val="-10"/>
              </w:rPr>
              <w:t xml:space="preserve"> </w:t>
            </w:r>
            <w:r>
              <w:t>учреждений</w:t>
            </w:r>
            <w:r>
              <w:rPr>
                <w:spacing w:val="-12"/>
              </w:rPr>
              <w:t xml:space="preserve"> </w:t>
            </w:r>
            <w:r>
              <w:t>культурно-досугового</w:t>
            </w:r>
            <w:r>
              <w:rPr>
                <w:spacing w:val="-12"/>
              </w:rPr>
              <w:t xml:space="preserve"> </w:t>
            </w:r>
            <w:r>
              <w:t>клубного</w:t>
            </w:r>
            <w:r>
              <w:rPr>
                <w:spacing w:val="-10"/>
              </w:rPr>
              <w:t xml:space="preserve"> </w:t>
            </w:r>
            <w:r>
              <w:t>типа</w:t>
            </w:r>
            <w:r>
              <w:rPr>
                <w:spacing w:val="-11"/>
              </w:rPr>
              <w:t xml:space="preserve"> </w:t>
            </w:r>
            <w:r>
              <w:t>следует</w:t>
            </w:r>
            <w:r>
              <w:rPr>
                <w:spacing w:val="-11"/>
              </w:rPr>
              <w:t xml:space="preserve"> </w:t>
            </w:r>
            <w:r>
              <w:t>размещать</w:t>
            </w:r>
            <w:r>
              <w:rPr>
                <w:spacing w:val="-12"/>
              </w:rPr>
              <w:t xml:space="preserve"> </w:t>
            </w:r>
            <w:r>
              <w:t>объекты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традиционного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промыслов.</w:t>
            </w:r>
          </w:p>
          <w:p w:rsidR="008A34F2" w:rsidRDefault="00304C8C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hanging="222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составе</w:t>
            </w:r>
            <w:r>
              <w:rPr>
                <w:spacing w:val="-2"/>
              </w:rPr>
              <w:t xml:space="preserve"> </w:t>
            </w:r>
            <w:r>
              <w:t>домов</w:t>
            </w:r>
            <w:r>
              <w:rPr>
                <w:spacing w:val="-2"/>
              </w:rPr>
              <w:t xml:space="preserve"> </w:t>
            </w:r>
            <w:r>
              <w:t>культуры рекомендуется</w:t>
            </w:r>
            <w:r>
              <w:rPr>
                <w:spacing w:val="-1"/>
              </w:rPr>
              <w:t xml:space="preserve"> </w:t>
            </w:r>
            <w:r>
              <w:t>размещать кинозалы.</w:t>
            </w:r>
          </w:p>
          <w:p w:rsidR="008A34F2" w:rsidRDefault="00304C8C">
            <w:pPr>
              <w:pStyle w:val="TableParagraph"/>
              <w:numPr>
                <w:ilvl w:val="0"/>
                <w:numId w:val="28"/>
              </w:numPr>
              <w:tabs>
                <w:tab w:val="left" w:pos="905"/>
              </w:tabs>
              <w:spacing w:before="1"/>
              <w:ind w:left="107" w:right="100" w:firstLine="491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сетевую</w:t>
            </w:r>
            <w:r>
              <w:rPr>
                <w:spacing w:val="1"/>
              </w:rPr>
              <w:t xml:space="preserve"> </w:t>
            </w:r>
            <w:r>
              <w:t>единицу</w:t>
            </w:r>
            <w:r>
              <w:rPr>
                <w:spacing w:val="1"/>
              </w:rPr>
              <w:t xml:space="preserve"> </w:t>
            </w:r>
            <w:r>
              <w:t>принимаются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собственности:</w:t>
            </w:r>
            <w:r>
              <w:rPr>
                <w:spacing w:val="1"/>
              </w:rPr>
              <w:t xml:space="preserve"> </w:t>
            </w:r>
            <w:r>
              <w:t>государственной,</w:t>
            </w:r>
            <w:r>
              <w:rPr>
                <w:spacing w:val="-1"/>
              </w:rPr>
              <w:t xml:space="preserve"> </w:t>
            </w:r>
            <w:r>
              <w:t>муниципальной, частной и</w:t>
            </w:r>
            <w:r>
              <w:rPr>
                <w:spacing w:val="-4"/>
              </w:rPr>
              <w:t xml:space="preserve"> </w:t>
            </w:r>
            <w:r>
              <w:t>иной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собственности.</w:t>
            </w:r>
          </w:p>
          <w:p w:rsidR="008A34F2" w:rsidRDefault="00304C8C">
            <w:pPr>
              <w:pStyle w:val="TableParagraph"/>
              <w:numPr>
                <w:ilvl w:val="0"/>
                <w:numId w:val="28"/>
              </w:numPr>
              <w:tabs>
                <w:tab w:val="left" w:pos="835"/>
              </w:tabs>
              <w:ind w:left="107" w:right="96" w:firstLine="491"/>
              <w:jc w:val="both"/>
            </w:pPr>
            <w:r>
              <w:t>В качестве сетевой единицы концертного зала могут учитываться площадки, отвечающие</w:t>
            </w:r>
            <w:r>
              <w:rPr>
                <w:spacing w:val="1"/>
              </w:rPr>
              <w:t xml:space="preserve"> </w:t>
            </w:r>
            <w:r>
              <w:t>акустическим стандартам, которые входят в состав иных организаций культуры (филармоний,</w:t>
            </w:r>
            <w:r>
              <w:rPr>
                <w:spacing w:val="1"/>
              </w:rPr>
              <w:t xml:space="preserve"> </w:t>
            </w:r>
            <w:r>
              <w:t>культурно-досуговых</w:t>
            </w:r>
            <w:r>
              <w:rPr>
                <w:spacing w:val="-1"/>
              </w:rPr>
              <w:t xml:space="preserve"> </w:t>
            </w:r>
            <w:r>
              <w:t>учреждений,</w:t>
            </w:r>
            <w:r>
              <w:rPr>
                <w:spacing w:val="-1"/>
              </w:rPr>
              <w:t xml:space="preserve"> </w:t>
            </w:r>
            <w:r>
              <w:t>специализированных учебных</w:t>
            </w:r>
            <w:r>
              <w:rPr>
                <w:spacing w:val="-1"/>
              </w:rPr>
              <w:t xml:space="preserve"> </w:t>
            </w:r>
            <w:r>
              <w:t>заведений).</w:t>
            </w:r>
          </w:p>
        </w:tc>
      </w:tr>
    </w:tbl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spacing w:before="9"/>
        <w:ind w:left="0"/>
        <w:jc w:val="left"/>
        <w:rPr>
          <w:sz w:val="16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744"/>
        </w:tabs>
        <w:spacing w:before="90"/>
        <w:ind w:left="1743" w:hanging="421"/>
        <w:jc w:val="left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3"/>
        <w:spacing w:before="1"/>
        <w:ind w:right="512" w:firstLine="707"/>
      </w:pPr>
      <w:r>
        <w:t>1.8.1.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ОМЗ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отдыха</w:t>
      </w:r>
      <w:r>
        <w:rPr>
          <w:spacing w:val="-4"/>
        </w:rPr>
        <w:t xml:space="preserve"> </w:t>
      </w:r>
      <w:r>
        <w:t>и оздоровления детей</w:t>
      </w:r>
      <w:r>
        <w:rPr>
          <w:spacing w:val="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 8.</w:t>
      </w:r>
    </w:p>
    <w:p w:rsidR="008A34F2" w:rsidRDefault="00304C8C">
      <w:pPr>
        <w:pStyle w:val="a3"/>
        <w:spacing w:after="8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376"/>
        <w:gridCol w:w="2781"/>
      </w:tblGrid>
      <w:tr w:rsidR="008A34F2">
        <w:trPr>
          <w:trHeight w:val="506"/>
        </w:trPr>
        <w:tc>
          <w:tcPr>
            <w:tcW w:w="2264" w:type="dxa"/>
          </w:tcPr>
          <w:p w:rsidR="008A34F2" w:rsidRDefault="00304C8C">
            <w:pPr>
              <w:pStyle w:val="TableParagraph"/>
              <w:spacing w:line="246" w:lineRule="exact"/>
              <w:ind w:left="181" w:right="175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8A34F2" w:rsidRDefault="00304C8C">
            <w:pPr>
              <w:pStyle w:val="TableParagraph"/>
              <w:spacing w:line="240" w:lineRule="exact"/>
              <w:ind w:left="181" w:right="173"/>
              <w:jc w:val="center"/>
            </w:pPr>
            <w:r>
              <w:t>объекта</w:t>
            </w:r>
          </w:p>
        </w:tc>
        <w:tc>
          <w:tcPr>
            <w:tcW w:w="4376" w:type="dxa"/>
          </w:tcPr>
          <w:p w:rsidR="008A34F2" w:rsidRDefault="00304C8C">
            <w:pPr>
              <w:pStyle w:val="TableParagraph"/>
              <w:spacing w:line="246" w:lineRule="exact"/>
              <w:ind w:left="225" w:right="221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нормируемого</w:t>
            </w:r>
            <w:r>
              <w:rPr>
                <w:spacing w:val="-2"/>
              </w:rPr>
              <w:t xml:space="preserve"> </w:t>
            </w:r>
            <w:r>
              <w:t>расчетного</w:t>
            </w:r>
          </w:p>
          <w:p w:rsidR="008A34F2" w:rsidRDefault="00304C8C">
            <w:pPr>
              <w:pStyle w:val="TableParagraph"/>
              <w:spacing w:line="240" w:lineRule="exact"/>
              <w:ind w:left="221" w:right="221"/>
              <w:jc w:val="center"/>
            </w:pPr>
            <w:r>
              <w:t>показателя,</w:t>
            </w:r>
            <w:r>
              <w:rPr>
                <w:spacing w:val="-7"/>
              </w:rPr>
              <w:t xml:space="preserve"> </w:t>
            </w:r>
            <w:r>
              <w:t>единица</w:t>
            </w:r>
            <w:r>
              <w:rPr>
                <w:spacing w:val="-3"/>
              </w:rPr>
              <w:t xml:space="preserve"> </w:t>
            </w:r>
            <w:r>
              <w:t>измерения</w:t>
            </w:r>
          </w:p>
        </w:tc>
        <w:tc>
          <w:tcPr>
            <w:tcW w:w="2781" w:type="dxa"/>
          </w:tcPr>
          <w:p w:rsidR="008A34F2" w:rsidRDefault="00304C8C">
            <w:pPr>
              <w:pStyle w:val="TableParagraph"/>
              <w:spacing w:line="246" w:lineRule="exact"/>
              <w:ind w:left="387" w:right="384"/>
              <w:jc w:val="center"/>
            </w:pPr>
            <w:r>
              <w:t>Значение расчетного</w:t>
            </w:r>
          </w:p>
          <w:p w:rsidR="008A34F2" w:rsidRDefault="00304C8C">
            <w:pPr>
              <w:pStyle w:val="TableParagraph"/>
              <w:spacing w:line="240" w:lineRule="exact"/>
              <w:ind w:left="387" w:right="382"/>
              <w:jc w:val="center"/>
            </w:pPr>
            <w:r>
              <w:t>показателя</w:t>
            </w:r>
          </w:p>
        </w:tc>
      </w:tr>
      <w:tr w:rsidR="008A34F2">
        <w:trPr>
          <w:trHeight w:val="757"/>
        </w:trPr>
        <w:tc>
          <w:tcPr>
            <w:tcW w:w="2264" w:type="dxa"/>
            <w:vMerge w:val="restart"/>
          </w:tcPr>
          <w:p w:rsidR="008A34F2" w:rsidRDefault="00304C8C">
            <w:pPr>
              <w:pStyle w:val="TableParagraph"/>
              <w:ind w:right="168"/>
            </w:pPr>
            <w:r>
              <w:t>Организации отдыха</w:t>
            </w:r>
            <w:r>
              <w:rPr>
                <w:spacing w:val="-52"/>
              </w:rPr>
              <w:t xml:space="preserve"> </w:t>
            </w:r>
            <w:r>
              <w:t>детей и их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1"/>
              </w:rPr>
              <w:t xml:space="preserve"> </w:t>
            </w:r>
            <w:r>
              <w:t>(загородные</w:t>
            </w:r>
            <w:r>
              <w:rPr>
                <w:spacing w:val="1"/>
              </w:rPr>
              <w:t xml:space="preserve"> </w:t>
            </w:r>
            <w:r>
              <w:t>оздоровительные</w:t>
            </w:r>
          </w:p>
          <w:p w:rsidR="008A34F2" w:rsidRDefault="00304C8C">
            <w:pPr>
              <w:pStyle w:val="TableParagraph"/>
              <w:spacing w:line="238" w:lineRule="exact"/>
            </w:pPr>
            <w:r>
              <w:t>лагеря)</w:t>
            </w:r>
          </w:p>
        </w:tc>
        <w:tc>
          <w:tcPr>
            <w:tcW w:w="4376" w:type="dxa"/>
          </w:tcPr>
          <w:p w:rsidR="008A34F2" w:rsidRDefault="00304C8C">
            <w:pPr>
              <w:pStyle w:val="TableParagraph"/>
              <w:spacing w:line="246" w:lineRule="exact"/>
              <w:ind w:left="105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обеспеченности,</w:t>
            </w:r>
          </w:p>
          <w:p w:rsidR="008A34F2" w:rsidRDefault="00304C8C">
            <w:pPr>
              <w:pStyle w:val="TableParagraph"/>
              <w:spacing w:line="254" w:lineRule="exact"/>
              <w:ind w:left="105" w:right="355"/>
            </w:pPr>
            <w:r>
              <w:t>мест на 1 тыс. детей в возрасте от 7 до 18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2781" w:type="dxa"/>
          </w:tcPr>
          <w:p w:rsidR="008A34F2" w:rsidRDefault="00304C8C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34F2">
        <w:trPr>
          <w:trHeight w:val="748"/>
        </w:trPr>
        <w:tc>
          <w:tcPr>
            <w:tcW w:w="22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</w:tcPr>
          <w:p w:rsidR="008A34F2" w:rsidRDefault="00304C8C">
            <w:pPr>
              <w:pStyle w:val="TableParagraph"/>
              <w:spacing w:line="247" w:lineRule="exact"/>
              <w:ind w:left="105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2781" w:type="dxa"/>
          </w:tcPr>
          <w:p w:rsidR="008A34F2" w:rsidRDefault="00304C8C">
            <w:pPr>
              <w:pStyle w:val="TableParagraph"/>
              <w:spacing w:line="242" w:lineRule="auto"/>
              <w:ind w:left="104" w:right="978"/>
            </w:pP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-12"/>
              </w:rPr>
              <w:t xml:space="preserve"> </w:t>
            </w:r>
            <w:r>
              <w:t>42.13330.2016</w:t>
            </w:r>
          </w:p>
        </w:tc>
      </w:tr>
    </w:tbl>
    <w:p w:rsidR="008A34F2" w:rsidRDefault="008A34F2">
      <w:pPr>
        <w:pStyle w:val="a3"/>
        <w:ind w:left="0"/>
        <w:jc w:val="left"/>
        <w:rPr>
          <w:sz w:val="26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566"/>
        </w:tabs>
        <w:spacing w:before="182"/>
        <w:ind w:left="4257" w:right="539" w:hanging="4112"/>
        <w:jc w:val="left"/>
      </w:pPr>
      <w:r>
        <w:t>Расчетные показатели в области организации ритуальных услуг и содержания мест</w:t>
      </w:r>
      <w:r>
        <w:rPr>
          <w:spacing w:val="-57"/>
        </w:rPr>
        <w:t xml:space="preserve"> </w:t>
      </w:r>
      <w:r>
        <w:t>захоронения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525"/>
        </w:tabs>
        <w:spacing w:before="1"/>
        <w:ind w:right="508" w:firstLine="707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организации ритуальных услуг и содержания мест захоронения приведены в таблице</w:t>
      </w:r>
      <w:r>
        <w:rPr>
          <w:spacing w:val="-57"/>
          <w:sz w:val="24"/>
        </w:rPr>
        <w:t xml:space="preserve"> </w:t>
      </w:r>
      <w:r>
        <w:rPr>
          <w:sz w:val="24"/>
        </w:rPr>
        <w:t>9.</w:t>
      </w:r>
    </w:p>
    <w:p w:rsidR="008A34F2" w:rsidRDefault="00304C8C">
      <w:pPr>
        <w:pStyle w:val="a3"/>
        <w:spacing w:after="8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9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494"/>
        <w:gridCol w:w="3186"/>
        <w:gridCol w:w="2048"/>
      </w:tblGrid>
      <w:tr w:rsidR="008A34F2">
        <w:trPr>
          <w:trHeight w:val="1380"/>
        </w:trPr>
        <w:tc>
          <w:tcPr>
            <w:tcW w:w="1802" w:type="dxa"/>
          </w:tcPr>
          <w:p w:rsidR="008A34F2" w:rsidRDefault="008A34F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A34F2" w:rsidRDefault="00304C8C">
            <w:pPr>
              <w:pStyle w:val="TableParagraph"/>
              <w:ind w:left="235" w:right="134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494" w:type="dxa"/>
          </w:tcPr>
          <w:p w:rsidR="008A34F2" w:rsidRDefault="00304C8C">
            <w:pPr>
              <w:pStyle w:val="TableParagraph"/>
              <w:ind w:left="201" w:right="195" w:firstLine="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</w:p>
          <w:p w:rsidR="008A34F2" w:rsidRDefault="00304C8C">
            <w:pPr>
              <w:pStyle w:val="TableParagraph"/>
              <w:spacing w:line="270" w:lineRule="atLeas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показателя,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5234" w:type="dxa"/>
            <w:gridSpan w:val="2"/>
          </w:tcPr>
          <w:p w:rsidR="008A34F2" w:rsidRDefault="008A34F2">
            <w:pPr>
              <w:pStyle w:val="TableParagraph"/>
              <w:ind w:left="0"/>
              <w:rPr>
                <w:sz w:val="26"/>
              </w:rPr>
            </w:pPr>
          </w:p>
          <w:p w:rsidR="008A34F2" w:rsidRDefault="008A34F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A34F2" w:rsidRDefault="00304C8C">
            <w:pPr>
              <w:pStyle w:val="TableParagraph"/>
              <w:spacing w:before="1"/>
              <w:ind w:left="131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827"/>
        </w:trPr>
        <w:tc>
          <w:tcPr>
            <w:tcW w:w="1802" w:type="dxa"/>
            <w:vMerge w:val="restart"/>
          </w:tcPr>
          <w:p w:rsidR="008A34F2" w:rsidRDefault="00304C8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Кладбища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2494" w:type="dxa"/>
          </w:tcPr>
          <w:p w:rsidR="008A34F2" w:rsidRDefault="00304C8C">
            <w:pPr>
              <w:pStyle w:val="TableParagraph"/>
              <w:ind w:left="108" w:right="301" w:firstLine="45"/>
              <w:rPr>
                <w:sz w:val="24"/>
              </w:rPr>
            </w:pP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5234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0,24.</w:t>
            </w:r>
          </w:p>
          <w:p w:rsidR="008A34F2" w:rsidRDefault="00304C8C">
            <w:pPr>
              <w:pStyle w:val="TableParagraph"/>
              <w:spacing w:line="270" w:lineRule="atLeast"/>
              <w:ind w:left="105" w:right="257"/>
              <w:rPr>
                <w:sz w:val="24"/>
              </w:rPr>
            </w:pPr>
            <w:r>
              <w:rPr>
                <w:sz w:val="24"/>
              </w:rPr>
              <w:t>Размещение кладбища размером более 40 га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</w:tr>
      <w:tr w:rsidR="008A34F2">
        <w:trPr>
          <w:trHeight w:val="1932"/>
        </w:trPr>
        <w:tc>
          <w:tcPr>
            <w:tcW w:w="18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8A34F2" w:rsidRDefault="00304C8C">
            <w:pPr>
              <w:pStyle w:val="TableParagraph"/>
              <w:ind w:left="108" w:right="828" w:firstLine="4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186" w:type="dxa"/>
          </w:tcPr>
          <w:p w:rsidR="008A34F2" w:rsidRDefault="00304C8C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до жилой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отдельные 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дома; до ландшафтно-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 зон,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санаториев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  <w:p w:rsidR="008A34F2" w:rsidRDefault="00304C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садоводческих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</w:t>
            </w:r>
          </w:p>
        </w:tc>
        <w:tc>
          <w:tcPr>
            <w:tcW w:w="2048" w:type="dxa"/>
          </w:tcPr>
          <w:p w:rsidR="008A34F2" w:rsidRDefault="00304C8C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при площади: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8A34F2" w:rsidRDefault="00304C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до 20 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34F2" w:rsidRDefault="00304C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300:</w:t>
            </w:r>
          </w:p>
          <w:p w:rsidR="008A34F2" w:rsidRDefault="00304C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до 40 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</w:tr>
    </w:tbl>
    <w:p w:rsidR="008A34F2" w:rsidRDefault="008A34F2">
      <w:pPr>
        <w:spacing w:line="264" w:lineRule="exact"/>
        <w:rPr>
          <w:sz w:val="24"/>
        </w:rPr>
        <w:sectPr w:rsidR="008A34F2">
          <w:headerReference w:type="default" r:id="rId26"/>
          <w:footerReference w:type="default" r:id="rId27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494"/>
        <w:gridCol w:w="3186"/>
        <w:gridCol w:w="2048"/>
      </w:tblGrid>
      <w:tr w:rsidR="008A34F2">
        <w:trPr>
          <w:trHeight w:val="3312"/>
        </w:trPr>
        <w:tc>
          <w:tcPr>
            <w:tcW w:w="1802" w:type="dxa"/>
            <w:vMerge w:val="restart"/>
          </w:tcPr>
          <w:p w:rsidR="008A34F2" w:rsidRDefault="00304C8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Кладбища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погребения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кремации</w:t>
            </w:r>
          </w:p>
        </w:tc>
        <w:tc>
          <w:tcPr>
            <w:tcW w:w="2494" w:type="dxa"/>
          </w:tcPr>
          <w:p w:rsidR="008A34F2" w:rsidRDefault="00304C8C">
            <w:pPr>
              <w:pStyle w:val="TableParagraph"/>
              <w:ind w:left="108" w:right="828" w:firstLine="4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186" w:type="dxa"/>
          </w:tcPr>
          <w:p w:rsidR="008A34F2" w:rsidRDefault="00304C8C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и коттеджной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дачных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садово-огородных участков;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  <w:p w:rsidR="008A34F2" w:rsidRDefault="00304C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048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A34F2">
        <w:trPr>
          <w:trHeight w:val="830"/>
        </w:trPr>
        <w:tc>
          <w:tcPr>
            <w:tcW w:w="18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8A34F2" w:rsidRDefault="00304C8C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8A34F2" w:rsidRDefault="00304C8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5234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spacing w:before="9"/>
        <w:ind w:left="0"/>
        <w:jc w:val="left"/>
        <w:rPr>
          <w:sz w:val="16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993"/>
        </w:tabs>
        <w:spacing w:before="90"/>
        <w:ind w:left="3376" w:right="849" w:hanging="2924"/>
        <w:jc w:val="left"/>
      </w:pPr>
      <w:r>
        <w:t>Расчетные показатели в области благоустройства территории и организации</w:t>
      </w:r>
      <w:r>
        <w:rPr>
          <w:spacing w:val="-57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t>отдыха населения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629"/>
        </w:tabs>
        <w:ind w:right="505" w:firstLine="707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ОМЗ,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общественные пространства, в том числе для объектов благоустройства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:rsidR="008A34F2" w:rsidRDefault="00304C8C">
      <w:pPr>
        <w:pStyle w:val="a3"/>
        <w:spacing w:after="9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102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4254"/>
        <w:gridCol w:w="2096"/>
        <w:gridCol w:w="1217"/>
      </w:tblGrid>
      <w:tr w:rsidR="008A34F2">
        <w:trPr>
          <w:trHeight w:val="551"/>
        </w:trPr>
        <w:tc>
          <w:tcPr>
            <w:tcW w:w="2062" w:type="dxa"/>
          </w:tcPr>
          <w:p w:rsidR="008A34F2" w:rsidRDefault="00304C8C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A34F2" w:rsidRDefault="00304C8C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254" w:type="dxa"/>
          </w:tcPr>
          <w:p w:rsidR="008A34F2" w:rsidRDefault="00304C8C">
            <w:pPr>
              <w:pStyle w:val="TableParagraph"/>
              <w:spacing w:line="268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</w:p>
          <w:p w:rsidR="008A34F2" w:rsidRDefault="00304C8C">
            <w:pPr>
              <w:pStyle w:val="TableParagraph"/>
              <w:spacing w:line="264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313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566" w:right="562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</w:p>
          <w:p w:rsidR="008A34F2" w:rsidRDefault="00304C8C">
            <w:pPr>
              <w:pStyle w:val="TableParagraph"/>
              <w:spacing w:line="264" w:lineRule="exact"/>
              <w:ind w:left="566" w:right="556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</w:tr>
      <w:tr w:rsidR="008A34F2">
        <w:trPr>
          <w:trHeight w:val="272"/>
        </w:trPr>
        <w:tc>
          <w:tcPr>
            <w:tcW w:w="2062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4254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</w:p>
        </w:tc>
        <w:tc>
          <w:tcPr>
            <w:tcW w:w="3313" w:type="dxa"/>
            <w:gridSpan w:val="2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34F2">
        <w:trPr>
          <w:trHeight w:val="275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озеленения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3313" w:type="dxa"/>
            <w:gridSpan w:val="2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6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355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4254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3313" w:type="dxa"/>
            <w:gridSpan w:val="2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267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96" w:type="dxa"/>
            <w:vMerge w:val="restart"/>
          </w:tcPr>
          <w:p w:rsidR="008A34F2" w:rsidRDefault="00304C8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парки</w:t>
            </w:r>
          </w:p>
        </w:tc>
        <w:tc>
          <w:tcPr>
            <w:tcW w:w="1217" w:type="dxa"/>
            <w:vMerge w:val="restart"/>
          </w:tcPr>
          <w:p w:rsidR="008A34F2" w:rsidRDefault="00304C8C">
            <w:pPr>
              <w:pStyle w:val="TableParagraph"/>
              <w:spacing w:line="247" w:lineRule="exact"/>
              <w:ind w:left="106"/>
            </w:pPr>
            <w:r>
              <w:t>5</w:t>
            </w:r>
          </w:p>
        </w:tc>
      </w:tr>
      <w:tr w:rsidR="008A34F2">
        <w:trPr>
          <w:trHeight w:val="207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озеленения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55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 w:val="restart"/>
          </w:tcPr>
          <w:p w:rsidR="008A34F2" w:rsidRDefault="00304C8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сады</w:t>
            </w:r>
          </w:p>
        </w:tc>
        <w:tc>
          <w:tcPr>
            <w:tcW w:w="1217" w:type="dxa"/>
            <w:vMerge w:val="restart"/>
          </w:tcPr>
          <w:p w:rsidR="008A34F2" w:rsidRDefault="00304C8C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</w:tr>
      <w:tr w:rsidR="008A34F2">
        <w:trPr>
          <w:trHeight w:val="207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назначения,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46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 w:val="restart"/>
          </w:tcPr>
          <w:p w:rsidR="008A34F2" w:rsidRDefault="00304C8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скверы</w:t>
            </w:r>
          </w:p>
        </w:tc>
        <w:tc>
          <w:tcPr>
            <w:tcW w:w="1217" w:type="dxa"/>
            <w:vMerge w:val="restart"/>
          </w:tcPr>
          <w:p w:rsidR="008A34F2" w:rsidRDefault="00304C8C">
            <w:pPr>
              <w:pStyle w:val="TableParagraph"/>
              <w:spacing w:line="247" w:lineRule="exact"/>
              <w:ind w:left="106"/>
            </w:pPr>
            <w:r>
              <w:t>0,5</w:t>
            </w:r>
          </w:p>
        </w:tc>
      </w:tr>
      <w:tr w:rsidR="008A34F2">
        <w:trPr>
          <w:trHeight w:val="253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2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</w:tc>
        <w:tc>
          <w:tcPr>
            <w:tcW w:w="1217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47" w:lineRule="exact"/>
              <w:ind w:left="106"/>
            </w:pPr>
            <w:r>
              <w:t>50</w:t>
            </w:r>
          </w:p>
        </w:tc>
      </w:tr>
      <w:tr w:rsidR="008A34F2">
        <w:trPr>
          <w:trHeight w:val="276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кратковременного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8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8A34F2" w:rsidRDefault="00304C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</w:p>
        </w:tc>
        <w:tc>
          <w:tcPr>
            <w:tcW w:w="1217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3313" w:type="dxa"/>
            <w:gridSpan w:val="2"/>
            <w:tcBorders>
              <w:bottom w:val="nil"/>
            </w:tcBorders>
          </w:tcPr>
          <w:p w:rsidR="008A34F2" w:rsidRDefault="00304C8C">
            <w:pPr>
              <w:pStyle w:val="TableParagraph"/>
              <w:spacing w:line="247" w:lineRule="exact"/>
            </w:pPr>
            <w:r>
              <w:t>70</w:t>
            </w:r>
          </w:p>
        </w:tc>
      </w:tr>
      <w:tr w:rsidR="008A34F2">
        <w:trPr>
          <w:trHeight w:val="276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</w:p>
        </w:tc>
        <w:tc>
          <w:tcPr>
            <w:tcW w:w="3313" w:type="dxa"/>
            <w:gridSpan w:val="2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9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A34F2" w:rsidRDefault="00304C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3313" w:type="dxa"/>
            <w:gridSpan w:val="2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2096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</w:tc>
        <w:tc>
          <w:tcPr>
            <w:tcW w:w="1217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47" w:lineRule="exact"/>
              <w:ind w:left="106"/>
            </w:pPr>
            <w:r>
              <w:t>100</w:t>
            </w:r>
          </w:p>
        </w:tc>
      </w:tr>
      <w:tr w:rsidR="008A34F2">
        <w:trPr>
          <w:trHeight w:val="278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гектар</w:t>
            </w:r>
          </w:p>
        </w:tc>
        <w:tc>
          <w:tcPr>
            <w:tcW w:w="2096" w:type="dxa"/>
            <w:tcBorders>
              <w:top w:val="nil"/>
            </w:tcBorders>
          </w:tcPr>
          <w:p w:rsidR="008A34F2" w:rsidRDefault="00304C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парков</w:t>
            </w:r>
          </w:p>
        </w:tc>
        <w:tc>
          <w:tcPr>
            <w:tcW w:w="1217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для парков зон</w:t>
            </w:r>
          </w:p>
        </w:tc>
        <w:tc>
          <w:tcPr>
            <w:tcW w:w="1217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47" w:lineRule="exact"/>
              <w:ind w:left="106"/>
            </w:pPr>
            <w:r>
              <w:t>70</w:t>
            </w:r>
          </w:p>
        </w:tc>
      </w:tr>
      <w:tr w:rsidR="008A34F2">
        <w:trPr>
          <w:trHeight w:val="278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8A34F2" w:rsidRDefault="00304C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</w:p>
        </w:tc>
        <w:tc>
          <w:tcPr>
            <w:tcW w:w="1217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зеленых устройств</w:t>
            </w:r>
          </w:p>
        </w:tc>
        <w:tc>
          <w:tcPr>
            <w:tcW w:w="3313" w:type="dxa"/>
            <w:gridSpan w:val="2"/>
            <w:tcBorders>
              <w:bottom w:val="nil"/>
            </w:tcBorders>
          </w:tcPr>
          <w:p w:rsidR="008A34F2" w:rsidRDefault="00304C8C">
            <w:pPr>
              <w:pStyle w:val="TableParagraph"/>
              <w:spacing w:line="247" w:lineRule="exact"/>
            </w:pPr>
            <w:r>
              <w:t>0,1</w:t>
            </w:r>
          </w:p>
        </w:tc>
      </w:tr>
      <w:tr w:rsidR="008A34F2">
        <w:trPr>
          <w:trHeight w:val="276"/>
        </w:trPr>
        <w:tc>
          <w:tcPr>
            <w:tcW w:w="2062" w:type="dxa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(зимних</w:t>
            </w:r>
          </w:p>
        </w:tc>
        <w:tc>
          <w:tcPr>
            <w:tcW w:w="3313" w:type="dxa"/>
            <w:gridSpan w:val="2"/>
            <w:tcBorders>
              <w:top w:val="nil"/>
              <w:bottom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281"/>
        </w:trPr>
        <w:tc>
          <w:tcPr>
            <w:tcW w:w="2062" w:type="dxa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A34F2" w:rsidRDefault="00304C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садов),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</w:p>
        </w:tc>
        <w:tc>
          <w:tcPr>
            <w:tcW w:w="3313" w:type="dxa"/>
            <w:gridSpan w:val="2"/>
            <w:tcBorders>
              <w:top w:val="nil"/>
            </w:tcBorders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34F2" w:rsidRDefault="008A34F2">
      <w:pPr>
        <w:rPr>
          <w:sz w:val="20"/>
        </w:rPr>
        <w:sectPr w:rsidR="008A34F2">
          <w:headerReference w:type="default" r:id="rId28"/>
          <w:footerReference w:type="default" r:id="rId29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938"/>
        </w:tabs>
        <w:spacing w:before="84"/>
        <w:ind w:left="1938" w:hanging="540"/>
        <w:jc w:val="left"/>
      </w:pPr>
      <w:r>
        <w:t>Расчетные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жилищного</w:t>
      </w:r>
      <w:r>
        <w:rPr>
          <w:spacing w:val="-2"/>
        </w:rPr>
        <w:t xml:space="preserve"> </w:t>
      </w:r>
      <w:r>
        <w:t>строительства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3"/>
        <w:ind w:right="512" w:firstLine="707"/>
      </w:pPr>
      <w:r>
        <w:t>1.11.1.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ОМЗ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жилищного строительства приведены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11.</w:t>
      </w:r>
    </w:p>
    <w:p w:rsidR="008A34F2" w:rsidRDefault="00304C8C">
      <w:pPr>
        <w:pStyle w:val="a3"/>
        <w:spacing w:after="8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4544"/>
        <w:gridCol w:w="2302"/>
      </w:tblGrid>
      <w:tr w:rsidR="008A34F2">
        <w:trPr>
          <w:trHeight w:val="827"/>
        </w:trPr>
        <w:tc>
          <w:tcPr>
            <w:tcW w:w="2643" w:type="dxa"/>
          </w:tcPr>
          <w:p w:rsidR="008A34F2" w:rsidRDefault="00304C8C">
            <w:pPr>
              <w:pStyle w:val="TableParagraph"/>
              <w:spacing w:before="131"/>
              <w:ind w:left="918" w:right="278" w:hanging="612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544" w:type="dxa"/>
          </w:tcPr>
          <w:p w:rsidR="008A34F2" w:rsidRDefault="00304C8C">
            <w:pPr>
              <w:pStyle w:val="TableParagraph"/>
              <w:spacing w:before="131"/>
              <w:ind w:left="1278" w:right="283" w:hanging="972"/>
              <w:rPr>
                <w:sz w:val="24"/>
              </w:rPr>
            </w:pPr>
            <w:r>
              <w:rPr>
                <w:sz w:val="24"/>
              </w:rPr>
              <w:t>Наименование расчетного показателя,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302" w:type="dxa"/>
          </w:tcPr>
          <w:p w:rsidR="008A34F2" w:rsidRDefault="00304C8C">
            <w:pPr>
              <w:pStyle w:val="TableParagraph"/>
              <w:spacing w:line="268" w:lineRule="exact"/>
              <w:ind w:left="585" w:firstLine="91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  <w:p w:rsidR="008A34F2" w:rsidRDefault="00304C8C">
            <w:pPr>
              <w:pStyle w:val="TableParagraph"/>
              <w:spacing w:line="270" w:lineRule="atLeast"/>
              <w:ind w:left="592" w:right="555" w:hanging="8"/>
              <w:rPr>
                <w:sz w:val="24"/>
              </w:rPr>
            </w:pPr>
            <w:r>
              <w:rPr>
                <w:sz w:val="24"/>
              </w:rPr>
              <w:t>расчетного показателя</w:t>
            </w:r>
          </w:p>
        </w:tc>
      </w:tr>
      <w:tr w:rsidR="008A34F2">
        <w:trPr>
          <w:trHeight w:val="1103"/>
        </w:trPr>
        <w:tc>
          <w:tcPr>
            <w:tcW w:w="2643" w:type="dxa"/>
          </w:tcPr>
          <w:p w:rsidR="008A34F2" w:rsidRDefault="00304C8C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Объекты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8A34F2" w:rsidRDefault="00304C8C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числе инвестиционные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4544" w:type="dxa"/>
          </w:tcPr>
          <w:p w:rsidR="008A34F2" w:rsidRDefault="00304C8C">
            <w:pPr>
              <w:pStyle w:val="TableParagraph"/>
              <w:spacing w:before="131"/>
              <w:ind w:right="105"/>
              <w:rPr>
                <w:sz w:val="24"/>
              </w:rPr>
            </w:pPr>
            <w:r>
              <w:rPr>
                <w:sz w:val="24"/>
              </w:rPr>
              <w:t>Минимальный размер территории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типа застройки, га на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2302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1658"/>
        </w:trPr>
        <w:tc>
          <w:tcPr>
            <w:tcW w:w="2643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4544" w:type="dxa"/>
          </w:tcPr>
          <w:p w:rsidR="008A34F2" w:rsidRDefault="00304C8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индивидуальная жилая застройка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400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600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1000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1200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1200 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02" w:type="dxa"/>
          </w:tcPr>
          <w:p w:rsidR="008A34F2" w:rsidRDefault="008A34F2">
            <w:pPr>
              <w:pStyle w:val="TableParagraph"/>
              <w:ind w:left="0"/>
              <w:rPr>
                <w:sz w:val="26"/>
              </w:rPr>
            </w:pPr>
          </w:p>
          <w:p w:rsidR="008A34F2" w:rsidRDefault="008A34F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A34F2" w:rsidRDefault="00304C8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A34F2">
        <w:trPr>
          <w:trHeight w:val="1103"/>
        </w:trPr>
        <w:tc>
          <w:tcPr>
            <w:tcW w:w="2643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4544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  <w:p w:rsidR="008A34F2" w:rsidRDefault="00304C8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 xml:space="preserve">домами блокированного типа (1-3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[2];</w:t>
            </w:r>
          </w:p>
          <w:p w:rsidR="008A34F2" w:rsidRDefault="00304C8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многоквартирными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302" w:type="dxa"/>
          </w:tcPr>
          <w:p w:rsidR="008A34F2" w:rsidRDefault="008A34F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34F2">
        <w:trPr>
          <w:trHeight w:val="290"/>
        </w:trPr>
        <w:tc>
          <w:tcPr>
            <w:tcW w:w="2643" w:type="dxa"/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4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среднеэтажная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этажей)</w:t>
            </w:r>
          </w:p>
        </w:tc>
        <w:tc>
          <w:tcPr>
            <w:tcW w:w="2302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8A34F2">
        <w:trPr>
          <w:trHeight w:val="551"/>
        </w:trPr>
        <w:tc>
          <w:tcPr>
            <w:tcW w:w="2643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4544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многоэтажная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A34F2" w:rsidRDefault="00304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этажей)</w:t>
            </w:r>
          </w:p>
        </w:tc>
        <w:tc>
          <w:tcPr>
            <w:tcW w:w="2302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8A34F2" w:rsidRDefault="008A34F2">
      <w:pPr>
        <w:spacing w:line="268" w:lineRule="exact"/>
        <w:rPr>
          <w:sz w:val="24"/>
        </w:rPr>
        <w:sectPr w:rsidR="008A34F2">
          <w:headerReference w:type="default" r:id="rId30"/>
          <w:footerReference w:type="default" r:id="rId31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2"/>
        <w:numPr>
          <w:ilvl w:val="0"/>
          <w:numId w:val="36"/>
        </w:numPr>
        <w:tabs>
          <w:tab w:val="left" w:pos="1144"/>
        </w:tabs>
        <w:spacing w:before="84"/>
        <w:ind w:left="891" w:right="1284" w:firstLine="12"/>
        <w:jc w:val="both"/>
      </w:pPr>
      <w:r>
        <w:t>МАТЕРИАЛЫ ПО ОБОСНОВАНИЮ РАСЧЕТНЫХ ПОКАЗАТЕЛЕЙ,</w:t>
      </w:r>
      <w:r>
        <w:rPr>
          <w:spacing w:val="-57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НОРМАТИВОВ</w:t>
      </w:r>
    </w:p>
    <w:p w:rsidR="008A34F2" w:rsidRDefault="00304C8C">
      <w:pPr>
        <w:spacing w:before="1"/>
        <w:ind w:left="2175"/>
        <w:rPr>
          <w:b/>
          <w:sz w:val="24"/>
        </w:rPr>
      </w:pPr>
      <w:r>
        <w:rPr>
          <w:b/>
          <w:sz w:val="24"/>
        </w:rPr>
        <w:t>ГРАДОСТРОИТЕЛЬНОГО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ПРОЕКТИРОВАНИЯ</w:t>
      </w:r>
    </w:p>
    <w:p w:rsidR="008A34F2" w:rsidRDefault="008A34F2">
      <w:pPr>
        <w:pStyle w:val="a3"/>
        <w:spacing w:before="10"/>
        <w:ind w:left="0"/>
        <w:jc w:val="left"/>
        <w:rPr>
          <w:b/>
          <w:sz w:val="20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3305"/>
        </w:tabs>
        <w:ind w:left="3304" w:hanging="421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подготовки МНГП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26"/>
        </w:numPr>
        <w:tabs>
          <w:tab w:val="left" w:pos="1509"/>
        </w:tabs>
        <w:ind w:right="505" w:firstLine="707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 Нижневартовска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A34F2" w:rsidRDefault="00304C8C">
      <w:pPr>
        <w:pStyle w:val="a5"/>
        <w:numPr>
          <w:ilvl w:val="2"/>
          <w:numId w:val="26"/>
        </w:numPr>
        <w:tabs>
          <w:tab w:val="left" w:pos="1427"/>
        </w:tabs>
        <w:ind w:left="1426" w:hanging="601"/>
        <w:rPr>
          <w:sz w:val="24"/>
        </w:rPr>
      </w:pPr>
      <w:r>
        <w:rPr>
          <w:sz w:val="24"/>
        </w:rPr>
        <w:t>МНГП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обеспечения:</w:t>
      </w:r>
    </w:p>
    <w:p w:rsidR="008A34F2" w:rsidRDefault="00304C8C">
      <w:pPr>
        <w:pStyle w:val="a5"/>
        <w:numPr>
          <w:ilvl w:val="0"/>
          <w:numId w:val="25"/>
        </w:numPr>
        <w:tabs>
          <w:tab w:val="left" w:pos="1082"/>
        </w:tabs>
        <w:ind w:right="506" w:firstLine="707"/>
        <w:rPr>
          <w:sz w:val="24"/>
        </w:rPr>
      </w:pP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минимально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ОМЗ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доступности таких объектов для населения, подлежащих применению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документов территориального планирования, градостроительного 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 территории;</w:t>
      </w:r>
    </w:p>
    <w:p w:rsidR="008A34F2" w:rsidRDefault="00304C8C">
      <w:pPr>
        <w:pStyle w:val="a5"/>
        <w:numPr>
          <w:ilvl w:val="0"/>
          <w:numId w:val="25"/>
        </w:numPr>
        <w:tabs>
          <w:tab w:val="left" w:pos="1156"/>
        </w:tabs>
        <w:spacing w:before="1"/>
        <w:ind w:right="510" w:firstLine="707"/>
        <w:rPr>
          <w:sz w:val="24"/>
        </w:rPr>
      </w:pP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стратегического планирования.</w:t>
      </w:r>
    </w:p>
    <w:p w:rsidR="008A34F2" w:rsidRDefault="00304C8C">
      <w:pPr>
        <w:pStyle w:val="a5"/>
        <w:numPr>
          <w:ilvl w:val="2"/>
          <w:numId w:val="26"/>
        </w:numPr>
        <w:tabs>
          <w:tab w:val="left" w:pos="1427"/>
        </w:tabs>
        <w:ind w:left="1426" w:hanging="60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МНГП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задач:</w:t>
      </w:r>
    </w:p>
    <w:p w:rsidR="008A34F2" w:rsidRDefault="00304C8C">
      <w:pPr>
        <w:pStyle w:val="a5"/>
        <w:numPr>
          <w:ilvl w:val="0"/>
          <w:numId w:val="24"/>
        </w:numPr>
        <w:tabs>
          <w:tab w:val="left" w:pos="1113"/>
        </w:tabs>
        <w:ind w:right="505" w:firstLine="707"/>
        <w:rPr>
          <w:sz w:val="24"/>
        </w:rPr>
      </w:pPr>
      <w:r>
        <w:rPr>
          <w:sz w:val="24"/>
        </w:rPr>
        <w:t>определение видов ОМЗ городского округа, подлежащих нормативному 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МНГП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8A34F2" w:rsidRDefault="00304C8C">
      <w:pPr>
        <w:pStyle w:val="a5"/>
        <w:numPr>
          <w:ilvl w:val="0"/>
          <w:numId w:val="24"/>
        </w:numPr>
        <w:tabs>
          <w:tab w:val="left" w:pos="1113"/>
        </w:tabs>
        <w:ind w:right="509" w:firstLine="707"/>
        <w:rPr>
          <w:sz w:val="24"/>
        </w:rPr>
      </w:pPr>
      <w:r>
        <w:rPr>
          <w:sz w:val="24"/>
        </w:rPr>
        <w:t>определение совокупности расчетных показателей обеспеченности и 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ОМЗ,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человека;</w:t>
      </w:r>
    </w:p>
    <w:p w:rsidR="008A34F2" w:rsidRDefault="00304C8C">
      <w:pPr>
        <w:pStyle w:val="a5"/>
        <w:numPr>
          <w:ilvl w:val="0"/>
          <w:numId w:val="24"/>
        </w:numPr>
        <w:tabs>
          <w:tab w:val="left" w:pos="1113"/>
        </w:tabs>
        <w:ind w:right="504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проектирования Ханты-Мансийского автономного округа - Югры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утвержденных решением Думы города Нижневартовска от 21.06.2019 № 509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Нижневартовска;</w:t>
      </w:r>
    </w:p>
    <w:p w:rsidR="008A34F2" w:rsidRDefault="00304C8C">
      <w:pPr>
        <w:pStyle w:val="a5"/>
        <w:numPr>
          <w:ilvl w:val="0"/>
          <w:numId w:val="24"/>
        </w:numPr>
        <w:tabs>
          <w:tab w:val="left" w:pos="1113"/>
        </w:tabs>
        <w:spacing w:before="1"/>
        <w:ind w:right="504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 уровня обеспеченности и максимально допустимого уровня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доступности) на основании требований и норм законодательства РФ и 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Нижневартовска;</w:t>
      </w:r>
    </w:p>
    <w:p w:rsidR="008A34F2" w:rsidRDefault="00304C8C">
      <w:pPr>
        <w:pStyle w:val="a5"/>
        <w:numPr>
          <w:ilvl w:val="0"/>
          <w:numId w:val="24"/>
        </w:numPr>
        <w:tabs>
          <w:tab w:val="left" w:pos="1113"/>
        </w:tabs>
        <w:ind w:right="504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содержащихся в МНГП,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расчетных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применения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градостроительной документации.</w:t>
      </w:r>
    </w:p>
    <w:p w:rsidR="008A34F2" w:rsidRDefault="00304C8C">
      <w:pPr>
        <w:pStyle w:val="a5"/>
        <w:numPr>
          <w:ilvl w:val="2"/>
          <w:numId w:val="26"/>
        </w:numPr>
        <w:tabs>
          <w:tab w:val="left" w:pos="1578"/>
        </w:tabs>
        <w:ind w:right="507" w:firstLine="707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МНГП.</w:t>
      </w:r>
    </w:p>
    <w:p w:rsidR="008A34F2" w:rsidRDefault="008A34F2">
      <w:pPr>
        <w:pStyle w:val="a3"/>
        <w:spacing w:before="4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935"/>
        </w:tabs>
        <w:ind w:left="1870" w:right="904" w:hanging="1356"/>
        <w:jc w:val="left"/>
      </w:pPr>
      <w:r>
        <w:t>Информация о социально-экономическом развитии города Нижневартовска,</w:t>
      </w:r>
      <w:r>
        <w:rPr>
          <w:spacing w:val="-57"/>
        </w:rPr>
        <w:t xml:space="preserve"> </w:t>
      </w:r>
      <w:r>
        <w:t>учитываемая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 расчетных</w:t>
      </w:r>
      <w:r>
        <w:rPr>
          <w:spacing w:val="-4"/>
        </w:rPr>
        <w:t xml:space="preserve"> </w:t>
      </w:r>
      <w:r>
        <w:t>показателей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595"/>
        </w:tabs>
        <w:ind w:right="506" w:firstLine="707"/>
        <w:rPr>
          <w:sz w:val="24"/>
        </w:rPr>
      </w:pP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Законом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Ханты-Мансийского</w:t>
        </w:r>
      </w:hyperlink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автономного округа - Югры от 25.11.2004 № 63-оз «О статусе и границах муниципальных</w:t>
        </w:r>
      </w:hyperlink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образований Ханты-Мансийского автономного округа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 Югры</w:t>
        </w:r>
      </w:hyperlink>
      <w:r>
        <w:rPr>
          <w:sz w:val="24"/>
        </w:rPr>
        <w:t>» является 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округа.</w:t>
      </w:r>
      <w:r>
        <w:rPr>
          <w:spacing w:val="45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городской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35"/>
          <w:footerReference w:type="default" r:id="rId36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07"/>
      </w:pPr>
      <w:r>
        <w:t>округ</w:t>
      </w:r>
      <w:r>
        <w:rPr>
          <w:spacing w:val="1"/>
        </w:rPr>
        <w:t xml:space="preserve"> </w:t>
      </w:r>
      <w:r>
        <w:t>Нижневартовск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Югры.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город Нижневартовск.</w:t>
      </w:r>
    </w:p>
    <w:p w:rsidR="008A34F2" w:rsidRDefault="00304C8C">
      <w:pPr>
        <w:pStyle w:val="a3"/>
        <w:ind w:right="505" w:firstLine="7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- Югры от 07.07.2004 № 43-оз «Об административно-территориальном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Ханты-Мансийского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округа -</w:t>
      </w:r>
      <w:r>
        <w:rPr>
          <w:spacing w:val="-2"/>
        </w:rPr>
        <w:t xml:space="preserve"> </w:t>
      </w:r>
      <w:r>
        <w:t>Югры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изменения».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99"/>
        </w:tabs>
        <w:ind w:right="509" w:firstLine="707"/>
        <w:rPr>
          <w:color w:val="444444"/>
          <w:sz w:val="24"/>
        </w:rPr>
      </w:pP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 Сибири, связанных с добычей нефтяных и газовых ресурсов, а также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7"/>
          <w:sz w:val="24"/>
        </w:rPr>
        <w:t xml:space="preserve"> </w:t>
      </w:r>
      <w:r>
        <w:rPr>
          <w:sz w:val="24"/>
        </w:rPr>
        <w:t>Ханты-</w:t>
      </w:r>
      <w:r>
        <w:rPr>
          <w:spacing w:val="6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округа</w:t>
      </w:r>
    </w:p>
    <w:p w:rsidR="008A34F2" w:rsidRDefault="00304C8C">
      <w:pPr>
        <w:pStyle w:val="a5"/>
        <w:numPr>
          <w:ilvl w:val="0"/>
          <w:numId w:val="23"/>
        </w:numPr>
        <w:tabs>
          <w:tab w:val="left" w:pos="458"/>
        </w:tabs>
        <w:ind w:right="502" w:firstLine="0"/>
        <w:rPr>
          <w:sz w:val="24"/>
        </w:rPr>
      </w:pP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 поставщики оборудования, научно-исследовательские организации 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533</w:t>
      </w:r>
      <w:r>
        <w:rPr>
          <w:spacing w:val="1"/>
          <w:sz w:val="24"/>
        </w:rPr>
        <w:t xml:space="preserve"> </w:t>
      </w:r>
      <w:r>
        <w:rPr>
          <w:sz w:val="24"/>
        </w:rPr>
        <w:t>км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востоку 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</w:t>
      </w:r>
      <w:r>
        <w:rPr>
          <w:spacing w:val="1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 округа -</w:t>
      </w:r>
      <w:r>
        <w:rPr>
          <w:spacing w:val="-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Ханты-Мансийска.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95"/>
        </w:tabs>
        <w:ind w:right="516" w:firstLine="707"/>
        <w:rPr>
          <w:color w:val="444444"/>
          <w:sz w:val="24"/>
        </w:rPr>
      </w:pP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транспорта.</w:t>
      </w:r>
    </w:p>
    <w:p w:rsidR="008A34F2" w:rsidRDefault="00304C8C">
      <w:pPr>
        <w:pStyle w:val="a3"/>
        <w:spacing w:before="1"/>
        <w:ind w:right="512" w:firstLine="707"/>
      </w:pPr>
      <w:r>
        <w:t>Аэропорт</w:t>
      </w:r>
      <w:r>
        <w:rPr>
          <w:spacing w:val="1"/>
        </w:rPr>
        <w:t xml:space="preserve"> </w:t>
      </w:r>
      <w:r>
        <w:t>Нижневартовск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аэропорт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Расположен в западной части г. Нижневартовска. Пропускная способность аэровокзального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вылет 550 пассажиров в</w:t>
      </w:r>
      <w:r>
        <w:rPr>
          <w:spacing w:val="-1"/>
        </w:rPr>
        <w:t xml:space="preserve"> </w:t>
      </w:r>
      <w:r>
        <w:t>час,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150.</w:t>
      </w:r>
    </w:p>
    <w:p w:rsidR="008A34F2" w:rsidRDefault="00304C8C">
      <w:pPr>
        <w:pStyle w:val="a3"/>
        <w:ind w:right="502" w:firstLine="707"/>
      </w:pP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электрифицированный</w:t>
      </w:r>
      <w:r>
        <w:rPr>
          <w:spacing w:val="1"/>
        </w:rPr>
        <w:t xml:space="preserve"> </w:t>
      </w:r>
      <w:r>
        <w:t>тупиковый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Свердловской железной дороги, общей протяженностью в границах городского округа 14,4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 xml:space="preserve">Нижневартовск I (используется для пассажирских и грузовых </w:t>
      </w:r>
      <w:proofErr w:type="gramStart"/>
      <w:r>
        <w:t>перевозок)и</w:t>
      </w:r>
      <w:proofErr w:type="gramEnd"/>
      <w:r>
        <w:t xml:space="preserve"> Нижневартовск II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для грузовых</w:t>
      </w:r>
      <w:r>
        <w:rPr>
          <w:spacing w:val="1"/>
        </w:rPr>
        <w:t xml:space="preserve"> </w:t>
      </w:r>
      <w:r>
        <w:t>перевозок).</w:t>
      </w:r>
    </w:p>
    <w:p w:rsidR="008A34F2" w:rsidRDefault="00304C8C">
      <w:pPr>
        <w:pStyle w:val="a3"/>
        <w:ind w:right="509" w:firstLine="707"/>
      </w:pPr>
      <w:r>
        <w:t>Река</w:t>
      </w:r>
      <w:r>
        <w:rPr>
          <w:spacing w:val="1"/>
        </w:rPr>
        <w:t xml:space="preserve"> </w:t>
      </w:r>
      <w:r>
        <w:t>Обь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судоходной.</w:t>
      </w:r>
      <w:r>
        <w:rPr>
          <w:spacing w:val="1"/>
        </w:rPr>
        <w:t xml:space="preserve"> </w:t>
      </w: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Нижневартовск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перевозке и перегрузке различного груза по воде, эпизодические пассажирские перевозки</w:t>
      </w:r>
      <w:r>
        <w:rPr>
          <w:spacing w:val="1"/>
        </w:rPr>
        <w:t xml:space="preserve"> </w:t>
      </w:r>
      <w:r>
        <w:t>водным транспортом, а также сопровождение грузов. В юго-западной части города на реке</w:t>
      </w:r>
      <w:r>
        <w:rPr>
          <w:spacing w:val="1"/>
        </w:rPr>
        <w:t xml:space="preserve"> </w:t>
      </w:r>
      <w:r>
        <w:t>Обь действует паромная переправа, обеспечивающая связь удаленных населенных пунктов с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Нижневартовском.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34"/>
        </w:tabs>
        <w:spacing w:before="1"/>
        <w:ind w:right="509" w:firstLine="707"/>
        <w:rPr>
          <w:color w:val="444444"/>
          <w:sz w:val="24"/>
        </w:rPr>
      </w:pPr>
      <w:r>
        <w:rPr>
          <w:sz w:val="24"/>
        </w:rPr>
        <w:t>По строительно-климатическому районированию в соответствии с Таблицей Б.1</w:t>
      </w:r>
      <w:r>
        <w:rPr>
          <w:spacing w:val="-57"/>
          <w:sz w:val="24"/>
        </w:rPr>
        <w:t xml:space="preserve"> </w:t>
      </w:r>
      <w:r>
        <w:rPr>
          <w:sz w:val="24"/>
        </w:rPr>
        <w:t>СП 131.13330.2020 «Строительная климатология» территория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району I, подрайону</w:t>
      </w:r>
      <w:r>
        <w:rPr>
          <w:spacing w:val="-5"/>
          <w:sz w:val="24"/>
        </w:rPr>
        <w:t xml:space="preserve"> </w:t>
      </w:r>
      <w:r>
        <w:rPr>
          <w:sz w:val="24"/>
        </w:rPr>
        <w:t>1Д.</w:t>
      </w:r>
    </w:p>
    <w:p w:rsidR="008A34F2" w:rsidRDefault="00304C8C">
      <w:pPr>
        <w:pStyle w:val="a3"/>
        <w:ind w:right="512" w:firstLine="707"/>
      </w:pPr>
      <w:r>
        <w:t>Территория характеризуется континентальным климатом с суровой, продолжительной</w:t>
      </w:r>
      <w:r>
        <w:rPr>
          <w:spacing w:val="-57"/>
        </w:rPr>
        <w:t xml:space="preserve"> </w:t>
      </w:r>
      <w:r>
        <w:t>зимой,</w:t>
      </w:r>
      <w:r>
        <w:rPr>
          <w:spacing w:val="-6"/>
        </w:rPr>
        <w:t xml:space="preserve"> </w:t>
      </w:r>
      <w:r>
        <w:t>коротким</w:t>
      </w:r>
      <w:r>
        <w:rPr>
          <w:spacing w:val="-6"/>
        </w:rPr>
        <w:t xml:space="preserve"> </w:t>
      </w:r>
      <w:r>
        <w:t>холодным</w:t>
      </w:r>
      <w:r>
        <w:rPr>
          <w:spacing w:val="-4"/>
        </w:rPr>
        <w:t xml:space="preserve"> </w:t>
      </w:r>
      <w:r>
        <w:t>летом,</w:t>
      </w:r>
      <w:r>
        <w:rPr>
          <w:spacing w:val="-2"/>
        </w:rPr>
        <w:t xml:space="preserve"> </w:t>
      </w:r>
      <w:r>
        <w:t>короткими</w:t>
      </w:r>
      <w:r>
        <w:rPr>
          <w:spacing w:val="-4"/>
        </w:rPr>
        <w:t xml:space="preserve"> </w:t>
      </w:r>
      <w:r>
        <w:t>переходными</w:t>
      </w:r>
      <w:r>
        <w:rPr>
          <w:spacing w:val="-3"/>
        </w:rPr>
        <w:t xml:space="preserve"> </w:t>
      </w:r>
      <w:r>
        <w:t>сезонами,</w:t>
      </w:r>
      <w:r>
        <w:rPr>
          <w:spacing w:val="-2"/>
        </w:rPr>
        <w:t xml:space="preserve"> </w:t>
      </w:r>
      <w:r>
        <w:t>поздними</w:t>
      </w:r>
      <w:r>
        <w:rPr>
          <w:spacing w:val="-4"/>
        </w:rPr>
        <w:t xml:space="preserve"> </w:t>
      </w:r>
      <w:r>
        <w:t>весенними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"/>
        </w:rPr>
        <w:t>ранними</w:t>
      </w:r>
      <w:r>
        <w:rPr>
          <w:spacing w:val="-9"/>
        </w:rPr>
        <w:t xml:space="preserve"> </w:t>
      </w:r>
      <w:r>
        <w:rPr>
          <w:spacing w:val="-1"/>
        </w:rPr>
        <w:t>осенними</w:t>
      </w:r>
      <w:r>
        <w:rPr>
          <w:spacing w:val="-11"/>
        </w:rPr>
        <w:t xml:space="preserve"> </w:t>
      </w:r>
      <w:r>
        <w:rPr>
          <w:spacing w:val="-1"/>
        </w:rPr>
        <w:t>заморозками.</w:t>
      </w:r>
      <w:r>
        <w:rPr>
          <w:spacing w:val="-10"/>
        </w:rPr>
        <w:t xml:space="preserve"> </w:t>
      </w:r>
      <w:r>
        <w:t>Самым</w:t>
      </w:r>
      <w:r>
        <w:rPr>
          <w:spacing w:val="-10"/>
        </w:rPr>
        <w:t xml:space="preserve"> </w:t>
      </w:r>
      <w:r>
        <w:t>холодным</w:t>
      </w:r>
      <w:r>
        <w:rPr>
          <w:spacing w:val="-11"/>
        </w:rPr>
        <w:t xml:space="preserve"> </w:t>
      </w:r>
      <w:r>
        <w:t>месяцем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году</w:t>
      </w:r>
      <w:r>
        <w:rPr>
          <w:spacing w:val="-16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январь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максимальной температурой воздуха минус 22°С, самым теплым месяцем является июль 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17°С.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благоприятны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строительства.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14"/>
        </w:tabs>
        <w:ind w:right="504" w:firstLine="707"/>
        <w:rPr>
          <w:color w:val="444444"/>
          <w:sz w:val="24"/>
        </w:rPr>
      </w:pP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Оби.</w:t>
      </w:r>
      <w:r>
        <w:rPr>
          <w:spacing w:val="1"/>
          <w:sz w:val="24"/>
        </w:rPr>
        <w:t xml:space="preserve"> </w:t>
      </w:r>
      <w:r>
        <w:rPr>
          <w:sz w:val="24"/>
        </w:rPr>
        <w:t>Русло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разветвляется на рукава и протоки. Пойма занимает значительную площадь в юго-западной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юго-восточной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1"/>
          <w:sz w:val="24"/>
        </w:rPr>
        <w:t xml:space="preserve"> </w:t>
      </w:r>
      <w:r>
        <w:rPr>
          <w:sz w:val="24"/>
        </w:rPr>
        <w:t>левый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затопляемый.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Застроенная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берегу.</w:t>
      </w:r>
      <w:r>
        <w:rPr>
          <w:spacing w:val="-11"/>
          <w:sz w:val="24"/>
        </w:rPr>
        <w:t xml:space="preserve"> </w:t>
      </w:r>
      <w:r>
        <w:rPr>
          <w:sz w:val="24"/>
        </w:rPr>
        <w:t>Рельеф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проектируемой территории равнинно - слабоволнистый за исключением склонов долины р.</w:t>
      </w:r>
      <w:r>
        <w:rPr>
          <w:spacing w:val="1"/>
          <w:sz w:val="24"/>
        </w:rPr>
        <w:t xml:space="preserve"> </w:t>
      </w:r>
      <w:r>
        <w:rPr>
          <w:sz w:val="24"/>
        </w:rPr>
        <w:t>Оби.</w:t>
      </w:r>
    </w:p>
    <w:p w:rsidR="008A34F2" w:rsidRDefault="00304C8C">
      <w:pPr>
        <w:pStyle w:val="a3"/>
        <w:spacing w:before="1"/>
        <w:ind w:right="510" w:firstLine="707"/>
      </w:pPr>
      <w:r>
        <w:t>Территория округа относится к району средней тайги лесной зоны Западной Сибири.</w:t>
      </w:r>
      <w:r>
        <w:rPr>
          <w:spacing w:val="1"/>
        </w:rPr>
        <w:t xml:space="preserve"> </w:t>
      </w:r>
      <w:r>
        <w:t>Растительный</w:t>
      </w:r>
      <w:r>
        <w:rPr>
          <w:spacing w:val="-8"/>
        </w:rPr>
        <w:t xml:space="preserve"> </w:t>
      </w:r>
      <w:r>
        <w:t>покров</w:t>
      </w:r>
      <w:r>
        <w:rPr>
          <w:spacing w:val="-11"/>
        </w:rPr>
        <w:t xml:space="preserve"> </w:t>
      </w:r>
      <w:r>
        <w:t>представлен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темнохвойными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примесью</w:t>
      </w:r>
      <w:r>
        <w:rPr>
          <w:spacing w:val="-8"/>
        </w:rPr>
        <w:t xml:space="preserve"> </w:t>
      </w:r>
      <w:r>
        <w:t>лиственных</w:t>
      </w:r>
      <w:r>
        <w:rPr>
          <w:spacing w:val="-9"/>
        </w:rPr>
        <w:t xml:space="preserve"> </w:t>
      </w:r>
      <w:r>
        <w:t>пород</w:t>
      </w:r>
      <w:r>
        <w:rPr>
          <w:spacing w:val="-57"/>
        </w:rPr>
        <w:t xml:space="preserve"> </w:t>
      </w:r>
      <w:r>
        <w:t>лесами (сосна, кедр, береза). Площадь городских лесов в границах города составляет 5759 га.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охраняемые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отсутствуют.</w:t>
      </w:r>
    </w:p>
    <w:p w:rsidR="008A34F2" w:rsidRDefault="00304C8C">
      <w:pPr>
        <w:pStyle w:val="a3"/>
        <w:ind w:right="515" w:firstLine="707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отсутствуют.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15"/>
        </w:tabs>
        <w:ind w:right="513" w:firstLine="707"/>
        <w:rPr>
          <w:color w:val="444444"/>
          <w:sz w:val="24"/>
        </w:rPr>
      </w:pPr>
      <w:r>
        <w:rPr>
          <w:spacing w:val="-1"/>
          <w:sz w:val="24"/>
        </w:rPr>
        <w:t>Город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Нижневартовск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относится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крупным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городам.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Среднегодовая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9"/>
          <w:sz w:val="24"/>
        </w:rPr>
        <w:t xml:space="preserve"> </w:t>
      </w:r>
      <w:r>
        <w:rPr>
          <w:sz w:val="24"/>
        </w:rPr>
        <w:t>2020</w:t>
      </w:r>
      <w:r>
        <w:rPr>
          <w:spacing w:val="50"/>
          <w:sz w:val="24"/>
        </w:rPr>
        <w:t xml:space="preserve"> </w:t>
      </w:r>
      <w:r>
        <w:rPr>
          <w:sz w:val="24"/>
        </w:rPr>
        <w:t>года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278,2</w:t>
      </w:r>
      <w:r>
        <w:rPr>
          <w:spacing w:val="50"/>
          <w:sz w:val="24"/>
        </w:rPr>
        <w:t xml:space="preserve"> </w:t>
      </w:r>
      <w:r>
        <w:rPr>
          <w:sz w:val="24"/>
        </w:rPr>
        <w:t>тыс.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51"/>
          <w:sz w:val="24"/>
        </w:rPr>
        <w:t xml:space="preserve"> </w:t>
      </w:r>
      <w:r>
        <w:rPr>
          <w:sz w:val="24"/>
        </w:rPr>
        <w:t>ежегодно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37"/>
          <w:footerReference w:type="default" r:id="rId38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12"/>
      </w:pPr>
      <w:r>
        <w:t>проживает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участвующего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 экономике.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32"/>
        </w:tabs>
        <w:ind w:right="506" w:firstLine="707"/>
        <w:rPr>
          <w:color w:val="444444"/>
          <w:sz w:val="24"/>
        </w:rPr>
      </w:pPr>
      <w:r>
        <w:rPr>
          <w:sz w:val="24"/>
        </w:rPr>
        <w:t>Особенностью демографического развития округа являются высокие 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рождаемости, компенсирующие по сумме показатели смертности и миграционной убыли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 Наблюдается замедление темпов естественного прироста населения. Миграция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характеризуется неустойчивыми трендами. В возрастной структуре население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59,8%,</w:t>
      </w:r>
      <w:r>
        <w:rPr>
          <w:spacing w:val="1"/>
          <w:sz w:val="24"/>
        </w:rPr>
        <w:t xml:space="preserve"> </w:t>
      </w:r>
      <w:r>
        <w:rPr>
          <w:sz w:val="24"/>
        </w:rPr>
        <w:t>22,5%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моложе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трудоспособного возраста, население старше трудоспособного возраста составляет 17,7%.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35,5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базового вариант демографического развития в генеральном плане численность населения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к 2040 году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достигнет 325 тыс. человек.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28"/>
        </w:tabs>
        <w:ind w:right="507" w:firstLine="707"/>
        <w:rPr>
          <w:color w:val="444444"/>
          <w:sz w:val="24"/>
        </w:rPr>
      </w:pP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Нижневартовской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агломерации. Основу экономики города Нижневартовска составляют предприятия по добыче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 ископаемых, на долю которых приходится 58,5% объема отгруженной 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нефтегазопереработки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ремонтом,</w:t>
      </w:r>
      <w:r>
        <w:rPr>
          <w:spacing w:val="-1"/>
          <w:sz w:val="24"/>
        </w:rPr>
        <w:t xml:space="preserve"> </w:t>
      </w:r>
      <w:r>
        <w:rPr>
          <w:sz w:val="24"/>
        </w:rPr>
        <w:t>монтажом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27"/>
        </w:tabs>
        <w:spacing w:before="1"/>
        <w:ind w:right="511" w:firstLine="707"/>
        <w:rPr>
          <w:color w:val="444444"/>
          <w:sz w:val="24"/>
        </w:rPr>
      </w:pPr>
      <w:r>
        <w:rPr>
          <w:sz w:val="24"/>
        </w:rPr>
        <w:t>По состоянию на конец 2020 года общая площадь жилищного фонда составила 5</w:t>
      </w:r>
      <w:r>
        <w:rPr>
          <w:spacing w:val="-57"/>
          <w:sz w:val="24"/>
        </w:rPr>
        <w:t xml:space="preserve"> </w:t>
      </w:r>
      <w:r>
        <w:rPr>
          <w:sz w:val="24"/>
        </w:rPr>
        <w:t>564,6 тыс. кв. м общей площади жилых помещений, из них 97,5 % в многоквартирных 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домах, 0,05% в блокированной застройке и 2,45% в индивидуальных жилых домах.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1"/>
          <w:sz w:val="24"/>
        </w:rPr>
        <w:t xml:space="preserve"> </w:t>
      </w:r>
      <w:r>
        <w:rPr>
          <w:sz w:val="24"/>
        </w:rPr>
        <w:t>20,1</w:t>
      </w:r>
      <w:r>
        <w:rPr>
          <w:spacing w:val="-10"/>
          <w:sz w:val="24"/>
        </w:rPr>
        <w:t xml:space="preserve"> </w:t>
      </w:r>
      <w:r>
        <w:rPr>
          <w:sz w:val="24"/>
        </w:rPr>
        <w:t>кв.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8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В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5,4 %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703"/>
        </w:tabs>
        <w:ind w:right="505" w:firstLine="707"/>
        <w:rPr>
          <w:color w:val="444444"/>
          <w:sz w:val="24"/>
        </w:rPr>
      </w:pP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Нижневартовске включает в себя 43 детских сада, в том числе один </w:t>
      </w:r>
      <w:proofErr w:type="spellStart"/>
      <w:r>
        <w:rPr>
          <w:sz w:val="24"/>
        </w:rPr>
        <w:t>билдинг</w:t>
      </w:r>
      <w:proofErr w:type="spellEnd"/>
      <w:r>
        <w:rPr>
          <w:sz w:val="24"/>
        </w:rPr>
        <w:t>-сад на 140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и дошкольная группа в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 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40».</w:t>
      </w:r>
    </w:p>
    <w:p w:rsidR="008A34F2" w:rsidRDefault="00304C8C">
      <w:pPr>
        <w:pStyle w:val="a3"/>
        <w:ind w:right="504" w:firstLine="707"/>
      </w:pPr>
      <w:r>
        <w:t>Доля детей в возрасте 1 - 6 лет, получающих дошкольную образовательную услугу и</w:t>
      </w:r>
      <w:r>
        <w:rPr>
          <w:spacing w:val="1"/>
        </w:rPr>
        <w:t xml:space="preserve"> </w:t>
      </w:r>
      <w:r>
        <w:t>(или) услугу по их содержанию в муниципальных образовательных учреждениях, в 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76,2</w:t>
      </w:r>
      <w:proofErr w:type="gramStart"/>
      <w:r>
        <w:t>%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6 лет, стоящих на учете для определения в муниципальные дошкольные образовательные</w:t>
      </w:r>
      <w:r>
        <w:rPr>
          <w:spacing w:val="1"/>
        </w:rPr>
        <w:t xml:space="preserve"> </w:t>
      </w:r>
      <w:r>
        <w:t>организации, в общей численности детей в возрасте 1 - 6 лет - 13,3%. На территории города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6 частных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57"/>
        </w:tabs>
        <w:spacing w:before="1"/>
        <w:ind w:right="513" w:firstLine="707"/>
        <w:rPr>
          <w:color w:val="444444"/>
          <w:sz w:val="24"/>
        </w:rPr>
      </w:pPr>
      <w:r>
        <w:rPr>
          <w:sz w:val="24"/>
        </w:rPr>
        <w:t>Общее образование детям в возрасте от 7 до 18 лет предоставляется на базе 35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с учетом 2-х сменного режима в 2020 году составила 25,9 тыс. мест.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детей,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(третью)</w:t>
      </w:r>
      <w:r>
        <w:rPr>
          <w:spacing w:val="-1"/>
          <w:sz w:val="24"/>
        </w:rPr>
        <w:t xml:space="preserve"> </w:t>
      </w:r>
      <w:r>
        <w:rPr>
          <w:sz w:val="24"/>
        </w:rPr>
        <w:t>смену,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47"/>
        </w:tabs>
        <w:ind w:right="514" w:firstLine="707"/>
        <w:rPr>
          <w:color w:val="444444"/>
          <w:sz w:val="24"/>
        </w:rPr>
      </w:pPr>
      <w:r>
        <w:rPr>
          <w:sz w:val="24"/>
        </w:rPr>
        <w:t>Муниципальные организации дополнительного образования г. Нижневартовска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974"/>
        </w:tabs>
        <w:ind w:right="504" w:firstLine="707"/>
        <w:rPr>
          <w:sz w:val="24"/>
        </w:rPr>
      </w:pP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дополнительного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32"/>
          <w:sz w:val="24"/>
        </w:rPr>
        <w:t xml:space="preserve"> </w:t>
      </w:r>
      <w:r>
        <w:rPr>
          <w:sz w:val="24"/>
        </w:rPr>
        <w:t>МАУДО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34"/>
          <w:sz w:val="24"/>
        </w:rPr>
        <w:t xml:space="preserve"> </w:t>
      </w:r>
      <w:r>
        <w:rPr>
          <w:sz w:val="24"/>
        </w:rPr>
        <w:t>«ЦДТ»,</w:t>
      </w:r>
      <w:r>
        <w:rPr>
          <w:spacing w:val="32"/>
          <w:sz w:val="24"/>
        </w:rPr>
        <w:t xml:space="preserve"> </w:t>
      </w:r>
      <w:r>
        <w:rPr>
          <w:sz w:val="24"/>
        </w:rPr>
        <w:t>МАУДО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Нижневартовска</w:t>
      </w:r>
    </w:p>
    <w:p w:rsidR="008A34F2" w:rsidRDefault="00304C8C">
      <w:pPr>
        <w:pStyle w:val="a3"/>
      </w:pPr>
      <w:r>
        <w:t>«</w:t>
      </w:r>
      <w:proofErr w:type="spellStart"/>
      <w:r>
        <w:t>ЦДиЮТТ</w:t>
      </w:r>
      <w:proofErr w:type="spellEnd"/>
      <w:r>
        <w:rPr>
          <w:spacing w:val="-2"/>
        </w:rPr>
        <w:t xml:space="preserve"> </w:t>
      </w:r>
      <w:r>
        <w:t>«Патриот».</w:t>
      </w:r>
      <w:r>
        <w:rPr>
          <w:spacing w:val="-1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2,2</w:t>
      </w:r>
      <w:r>
        <w:rPr>
          <w:spacing w:val="-5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мест.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974"/>
        </w:tabs>
        <w:ind w:right="515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подготовку:</w:t>
      </w:r>
      <w:r>
        <w:rPr>
          <w:spacing w:val="38"/>
          <w:sz w:val="24"/>
        </w:rPr>
        <w:t xml:space="preserve"> </w:t>
      </w:r>
      <w:r>
        <w:rPr>
          <w:sz w:val="24"/>
        </w:rPr>
        <w:t>МАУ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«СШОР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Самотлор</w:t>
      </w:r>
      <w:proofErr w:type="spell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МАУ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Нижневартовска</w:t>
      </w:r>
    </w:p>
    <w:p w:rsidR="008A34F2" w:rsidRDefault="00304C8C">
      <w:pPr>
        <w:pStyle w:val="a3"/>
        <w:spacing w:before="1"/>
        <w:ind w:left="826"/>
      </w:pPr>
      <w:r>
        <w:t>«СШОР»,</w:t>
      </w:r>
      <w:r>
        <w:rPr>
          <w:spacing w:val="12"/>
        </w:rPr>
        <w:t xml:space="preserve"> </w:t>
      </w:r>
      <w:r>
        <w:t>МАУ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Нижневартовска</w:t>
      </w:r>
      <w:r>
        <w:rPr>
          <w:spacing w:val="4"/>
        </w:rPr>
        <w:t xml:space="preserve"> </w:t>
      </w:r>
      <w:r>
        <w:t>«СШ».</w:t>
      </w:r>
      <w:r>
        <w:rPr>
          <w:spacing w:val="14"/>
        </w:rPr>
        <w:t xml:space="preserve"> </w:t>
      </w:r>
      <w:r>
        <w:t>Проектная</w:t>
      </w:r>
      <w:r>
        <w:rPr>
          <w:spacing w:val="11"/>
        </w:rPr>
        <w:t xml:space="preserve"> </w:t>
      </w:r>
      <w:r>
        <w:t>мощность</w:t>
      </w:r>
      <w:r>
        <w:rPr>
          <w:spacing w:val="11"/>
        </w:rPr>
        <w:t xml:space="preserve"> </w:t>
      </w:r>
      <w:r>
        <w:t>организаций</w:t>
      </w:r>
      <w:r>
        <w:rPr>
          <w:spacing w:val="11"/>
        </w:rPr>
        <w:t xml:space="preserve"> </w:t>
      </w:r>
      <w:r>
        <w:t>1,1</w:t>
      </w:r>
      <w:r>
        <w:rPr>
          <w:spacing w:val="10"/>
        </w:rPr>
        <w:t xml:space="preserve"> </w:t>
      </w:r>
      <w:r>
        <w:t>тыс.</w:t>
      </w:r>
    </w:p>
    <w:p w:rsidR="008A34F2" w:rsidRDefault="00304C8C">
      <w:pPr>
        <w:pStyle w:val="a3"/>
        <w:jc w:val="left"/>
      </w:pPr>
      <w:r>
        <w:t>мест.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974"/>
          <w:tab w:val="left" w:pos="2721"/>
          <w:tab w:val="left" w:pos="4952"/>
          <w:tab w:val="left" w:pos="6739"/>
          <w:tab w:val="left" w:pos="8590"/>
        </w:tabs>
        <w:ind w:left="973" w:hanging="14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образования,</w:t>
      </w:r>
      <w:r>
        <w:rPr>
          <w:sz w:val="24"/>
        </w:rPr>
        <w:tab/>
        <w:t>реализующие</w:t>
      </w:r>
      <w:r>
        <w:rPr>
          <w:sz w:val="24"/>
        </w:rPr>
        <w:tab/>
        <w:t>программы</w:t>
      </w:r>
    </w:p>
    <w:p w:rsidR="008A34F2" w:rsidRDefault="00304C8C">
      <w:pPr>
        <w:pStyle w:val="a3"/>
        <w:ind w:right="511"/>
      </w:pPr>
      <w:r>
        <w:t>художественной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«ДШИ</w:t>
      </w:r>
      <w:r>
        <w:rPr>
          <w:spacing w:val="1"/>
        </w:rPr>
        <w:t xml:space="preserve"> </w:t>
      </w:r>
      <w:r>
        <w:t>№1»,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«ДШИ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2»,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«ДШИ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3»,</w:t>
      </w:r>
      <w:r>
        <w:rPr>
          <w:spacing w:val="1"/>
        </w:rPr>
        <w:t xml:space="preserve"> </w:t>
      </w:r>
      <w:r>
        <w:t>МАУДО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Нижневартовска «ДШМ им. Ю.Д. Кузнецова». Проектная мощность организаций 1,4 тыс.</w:t>
      </w:r>
      <w:r>
        <w:rPr>
          <w:spacing w:val="1"/>
        </w:rPr>
        <w:t xml:space="preserve"> </w:t>
      </w:r>
      <w:r>
        <w:t>мест.</w:t>
      </w:r>
    </w:p>
    <w:p w:rsidR="008A34F2" w:rsidRDefault="00304C8C">
      <w:pPr>
        <w:pStyle w:val="a3"/>
        <w:ind w:firstLine="707"/>
        <w:jc w:val="left"/>
      </w:pP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9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детям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отклонениями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создана</w:t>
      </w:r>
      <w:r>
        <w:rPr>
          <w:spacing w:val="-57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психолого-</w:t>
      </w:r>
      <w:r>
        <w:rPr>
          <w:spacing w:val="-2"/>
        </w:rPr>
        <w:t xml:space="preserve"> </w:t>
      </w:r>
      <w:r>
        <w:t>медико-педагогическая</w:t>
      </w:r>
      <w:r>
        <w:rPr>
          <w:spacing w:val="-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Нижневартовска.</w:t>
      </w:r>
    </w:p>
    <w:p w:rsidR="008A34F2" w:rsidRDefault="008A34F2">
      <w:pPr>
        <w:sectPr w:rsidR="008A34F2">
          <w:headerReference w:type="default" r:id="rId39"/>
          <w:footerReference w:type="default" r:id="rId40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662"/>
        </w:tabs>
        <w:spacing w:before="80"/>
        <w:ind w:left="1662" w:hanging="836"/>
        <w:rPr>
          <w:color w:val="444444"/>
          <w:sz w:val="24"/>
        </w:rPr>
      </w:pPr>
      <w:r>
        <w:rPr>
          <w:sz w:val="24"/>
        </w:rPr>
        <w:t>Муниципальные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1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11"/>
          <w:sz w:val="24"/>
        </w:rPr>
        <w:t xml:space="preserve"> </w:t>
      </w:r>
      <w:r>
        <w:rPr>
          <w:sz w:val="24"/>
        </w:rPr>
        <w:t>типа</w:t>
      </w:r>
      <w:r>
        <w:rPr>
          <w:spacing w:val="111"/>
          <w:sz w:val="24"/>
        </w:rPr>
        <w:t xml:space="preserve"> </w:t>
      </w:r>
      <w:r>
        <w:rPr>
          <w:sz w:val="24"/>
        </w:rPr>
        <w:t>МБУ</w:t>
      </w:r>
    </w:p>
    <w:p w:rsidR="008A34F2" w:rsidRDefault="00304C8C">
      <w:pPr>
        <w:pStyle w:val="a3"/>
        <w:jc w:val="left"/>
      </w:pPr>
      <w:r>
        <w:t>«Дворец</w:t>
      </w:r>
      <w:r>
        <w:rPr>
          <w:spacing w:val="-6"/>
        </w:rPr>
        <w:t xml:space="preserve"> </w:t>
      </w:r>
      <w:r>
        <w:t>искусств»,</w:t>
      </w:r>
      <w:r>
        <w:rPr>
          <w:spacing w:val="-5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«ДК «Октябрь»,</w:t>
      </w:r>
      <w:r>
        <w:rPr>
          <w:spacing w:val="-5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«ЦНК»</w:t>
      </w:r>
      <w:r>
        <w:rPr>
          <w:spacing w:val="-1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площадками г.</w:t>
      </w:r>
      <w:r>
        <w:rPr>
          <w:spacing w:val="-1"/>
        </w:rPr>
        <w:t xml:space="preserve"> </w:t>
      </w:r>
      <w:r>
        <w:t>Нижневартовска.</w:t>
      </w:r>
    </w:p>
    <w:p w:rsidR="008A34F2" w:rsidRDefault="00304C8C">
      <w:pPr>
        <w:pStyle w:val="a3"/>
        <w:tabs>
          <w:tab w:val="left" w:pos="2323"/>
          <w:tab w:val="left" w:pos="3148"/>
          <w:tab w:val="left" w:pos="4067"/>
          <w:tab w:val="left" w:pos="5667"/>
          <w:tab w:val="left" w:pos="6503"/>
          <w:tab w:val="left" w:pos="8213"/>
          <w:tab w:val="left" w:pos="9412"/>
        </w:tabs>
        <w:ind w:left="826"/>
        <w:jc w:val="left"/>
      </w:pPr>
      <w:r>
        <w:t>Театральная</w:t>
      </w:r>
      <w:r>
        <w:tab/>
        <w:t>сфера</w:t>
      </w:r>
      <w:r>
        <w:tab/>
        <w:t>города</w:t>
      </w:r>
      <w:r>
        <w:tab/>
        <w:t>представлена</w:t>
      </w:r>
      <w:r>
        <w:tab/>
        <w:t>также</w:t>
      </w:r>
      <w:r>
        <w:tab/>
        <w:t>региональным</w:t>
      </w:r>
      <w:r>
        <w:tab/>
        <w:t>объектом</w:t>
      </w:r>
      <w:r>
        <w:tab/>
        <w:t>АУ</w:t>
      </w:r>
    </w:p>
    <w:p w:rsidR="008A34F2" w:rsidRDefault="00304C8C">
      <w:pPr>
        <w:pStyle w:val="a3"/>
        <w:jc w:val="left"/>
      </w:pPr>
      <w:r>
        <w:rPr>
          <w:spacing w:val="-1"/>
        </w:rPr>
        <w:t>«</w:t>
      </w:r>
      <w:proofErr w:type="spellStart"/>
      <w:r>
        <w:rPr>
          <w:spacing w:val="-1"/>
        </w:rPr>
        <w:t>Нижневартовский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театр</w:t>
      </w:r>
      <w:r>
        <w:rPr>
          <w:spacing w:val="-14"/>
        </w:rPr>
        <w:t xml:space="preserve"> </w:t>
      </w:r>
      <w:r>
        <w:rPr>
          <w:spacing w:val="-1"/>
        </w:rPr>
        <w:t>юного</w:t>
      </w:r>
      <w:r>
        <w:rPr>
          <w:spacing w:val="-15"/>
        </w:rPr>
        <w:t xml:space="preserve"> </w:t>
      </w:r>
      <w:r>
        <w:rPr>
          <w:spacing w:val="-1"/>
        </w:rPr>
        <w:t>зрителя»</w:t>
      </w:r>
      <w:r>
        <w:rPr>
          <w:spacing w:val="-2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339</w:t>
      </w:r>
      <w:r>
        <w:rPr>
          <w:spacing w:val="-13"/>
        </w:rPr>
        <w:t xml:space="preserve"> </w:t>
      </w:r>
      <w:r>
        <w:t>мест,</w:t>
      </w:r>
      <w:r>
        <w:rPr>
          <w:spacing w:val="-14"/>
        </w:rPr>
        <w:t xml:space="preserve"> </w:t>
      </w:r>
      <w:r>
        <w:t>театром</w:t>
      </w:r>
      <w:r>
        <w:rPr>
          <w:spacing w:val="-12"/>
        </w:rPr>
        <w:t xml:space="preserve"> </w:t>
      </w:r>
      <w:r>
        <w:t>иного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«Обыкновенное</w:t>
      </w:r>
      <w:r>
        <w:rPr>
          <w:spacing w:val="-57"/>
        </w:rPr>
        <w:t xml:space="preserve"> </w:t>
      </w:r>
      <w:r>
        <w:t>чудо»,</w:t>
      </w:r>
      <w:r>
        <w:rPr>
          <w:spacing w:val="1"/>
        </w:rPr>
        <w:t xml:space="preserve"> </w:t>
      </w:r>
      <w:r>
        <w:t>функционирующим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МБУ</w:t>
      </w:r>
      <w:r>
        <w:rPr>
          <w:spacing w:val="5"/>
        </w:rPr>
        <w:t xml:space="preserve"> </w:t>
      </w:r>
      <w:r>
        <w:t>«Дворец</w:t>
      </w:r>
      <w:r>
        <w:rPr>
          <w:spacing w:val="-1"/>
        </w:rPr>
        <w:t xml:space="preserve"> </w:t>
      </w:r>
      <w:r>
        <w:t>искусств».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47"/>
        </w:tabs>
        <w:ind w:left="1546" w:hanging="721"/>
        <w:rPr>
          <w:color w:val="444444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346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551"/>
          <w:tab w:val="left" w:pos="1552"/>
        </w:tabs>
        <w:ind w:left="1551" w:hanging="726"/>
        <w:jc w:val="left"/>
        <w:rPr>
          <w:sz w:val="24"/>
        </w:rPr>
      </w:pPr>
      <w:r>
        <w:rPr>
          <w:sz w:val="24"/>
        </w:rPr>
        <w:t>стадионы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трибунами</w:t>
      </w:r>
      <w:r>
        <w:rPr>
          <w:spacing w:val="-1"/>
          <w:sz w:val="24"/>
        </w:rPr>
        <w:t xml:space="preserve"> </w:t>
      </w:r>
      <w:r>
        <w:rPr>
          <w:sz w:val="24"/>
        </w:rPr>
        <w:t>- 1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551"/>
          <w:tab w:val="left" w:pos="1552"/>
        </w:tabs>
        <w:ind w:left="1551" w:hanging="726"/>
        <w:jc w:val="left"/>
        <w:rPr>
          <w:sz w:val="24"/>
        </w:rPr>
      </w:pP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 -</w:t>
      </w:r>
      <w:r>
        <w:rPr>
          <w:spacing w:val="-2"/>
          <w:sz w:val="24"/>
        </w:rPr>
        <w:t xml:space="preserve"> </w:t>
      </w:r>
      <w:r>
        <w:rPr>
          <w:sz w:val="24"/>
        </w:rPr>
        <w:t>148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551"/>
          <w:tab w:val="left" w:pos="1552"/>
        </w:tabs>
        <w:ind w:left="1551" w:hanging="726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залы -</w:t>
      </w:r>
      <w:r>
        <w:rPr>
          <w:spacing w:val="-2"/>
          <w:sz w:val="24"/>
        </w:rPr>
        <w:t xml:space="preserve"> </w:t>
      </w:r>
      <w:r>
        <w:rPr>
          <w:sz w:val="24"/>
        </w:rPr>
        <w:t>87 объектов;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002"/>
        </w:tabs>
        <w:ind w:left="1002" w:hanging="176"/>
        <w:jc w:val="left"/>
        <w:rPr>
          <w:sz w:val="24"/>
        </w:rPr>
      </w:pPr>
      <w:r>
        <w:rPr>
          <w:sz w:val="24"/>
        </w:rPr>
        <w:t>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льдом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551"/>
          <w:tab w:val="left" w:pos="1552"/>
        </w:tabs>
        <w:ind w:left="1551" w:hanging="726"/>
        <w:jc w:val="left"/>
        <w:rPr>
          <w:sz w:val="24"/>
        </w:rPr>
      </w:pPr>
      <w:r>
        <w:rPr>
          <w:sz w:val="24"/>
        </w:rPr>
        <w:t>плавательные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бассейны -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551"/>
          <w:tab w:val="left" w:pos="1552"/>
        </w:tabs>
        <w:ind w:left="1551" w:hanging="726"/>
        <w:jc w:val="left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551"/>
          <w:tab w:val="left" w:pos="1552"/>
        </w:tabs>
        <w:ind w:left="1551" w:hanging="726"/>
        <w:jc w:val="left"/>
        <w:rPr>
          <w:sz w:val="24"/>
        </w:rPr>
      </w:pP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005"/>
        </w:tabs>
        <w:spacing w:before="1"/>
        <w:ind w:right="512" w:firstLine="707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рекреационной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спортом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объекта.</w:t>
      </w:r>
    </w:p>
    <w:p w:rsidR="008A34F2" w:rsidRDefault="00304C8C">
      <w:pPr>
        <w:pStyle w:val="a3"/>
        <w:ind w:firstLine="707"/>
        <w:jc w:val="left"/>
      </w:pPr>
      <w:r>
        <w:t>Физической</w:t>
      </w:r>
      <w:r>
        <w:rPr>
          <w:spacing w:val="9"/>
        </w:rPr>
        <w:t xml:space="preserve"> </w:t>
      </w:r>
      <w:r>
        <w:t>культурой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спортом</w:t>
      </w:r>
      <w:r>
        <w:rPr>
          <w:spacing w:val="9"/>
        </w:rPr>
        <w:t xml:space="preserve"> </w:t>
      </w:r>
      <w:r>
        <w:t>регулярно</w:t>
      </w:r>
      <w:r>
        <w:rPr>
          <w:spacing w:val="9"/>
        </w:rPr>
        <w:t xml:space="preserve"> </w:t>
      </w:r>
      <w:r>
        <w:t>занимается</w:t>
      </w:r>
      <w:r>
        <w:rPr>
          <w:spacing w:val="9"/>
        </w:rPr>
        <w:t xml:space="preserve"> </w:t>
      </w:r>
      <w:r>
        <w:t>48,7%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646"/>
        </w:tabs>
        <w:ind w:right="508" w:firstLine="707"/>
        <w:rPr>
          <w:color w:val="444444"/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Нижневартовске</w:t>
      </w:r>
      <w:r>
        <w:rPr>
          <w:spacing w:val="34"/>
          <w:sz w:val="24"/>
        </w:rPr>
        <w:t xml:space="preserve"> </w:t>
      </w:r>
      <w:r>
        <w:rPr>
          <w:sz w:val="24"/>
        </w:rPr>
        <w:t>одно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молодежью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МУП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Нижневартовска</w:t>
      </w:r>
    </w:p>
    <w:p w:rsidR="008A34F2" w:rsidRDefault="00304C8C">
      <w:pPr>
        <w:pStyle w:val="a3"/>
        <w:jc w:val="left"/>
      </w:pPr>
      <w:r>
        <w:t>«Молодежный</w:t>
      </w:r>
      <w:r>
        <w:rPr>
          <w:spacing w:val="41"/>
        </w:rPr>
        <w:t xml:space="preserve"> </w:t>
      </w:r>
      <w:r>
        <w:t>центр»</w:t>
      </w:r>
      <w:r>
        <w:rPr>
          <w:spacing w:val="36"/>
        </w:rPr>
        <w:t xml:space="preserve"> </w:t>
      </w:r>
      <w:r>
        <w:t>составе</w:t>
      </w:r>
      <w:r>
        <w:rPr>
          <w:spacing w:val="42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функционируют</w:t>
      </w:r>
      <w:r>
        <w:rPr>
          <w:spacing w:val="41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подростковых</w:t>
      </w:r>
      <w:r>
        <w:rPr>
          <w:spacing w:val="43"/>
        </w:rPr>
        <w:t xml:space="preserve"> </w:t>
      </w:r>
      <w:r>
        <w:t>клубов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общей площадью 1321,6 кв.</w:t>
      </w:r>
      <w:r>
        <w:rPr>
          <w:spacing w:val="-1"/>
        </w:rPr>
        <w:t xml:space="preserve"> </w:t>
      </w:r>
      <w:r>
        <w:t>м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59"/>
        </w:tabs>
        <w:ind w:right="506" w:firstLine="707"/>
        <w:rPr>
          <w:color w:val="444444"/>
          <w:sz w:val="24"/>
        </w:rPr>
      </w:pPr>
      <w:r>
        <w:rPr>
          <w:sz w:val="24"/>
        </w:rPr>
        <w:t>Для г. Нижневартовска характерна прямоугольная схема улиц. Каркас улично-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улицы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Улицы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 на наименее нагруженных направлениях. При пересечении водных преград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улично-дорожной сети имеются 5 автодорожных мостов. Протяженность улично-дорожной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197,93</w:t>
      </w:r>
      <w:r>
        <w:rPr>
          <w:spacing w:val="1"/>
          <w:sz w:val="24"/>
        </w:rPr>
        <w:t xml:space="preserve"> </w:t>
      </w:r>
      <w:r>
        <w:rPr>
          <w:sz w:val="24"/>
        </w:rPr>
        <w:t>км.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улично-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677"/>
        </w:tabs>
        <w:spacing w:before="1"/>
        <w:ind w:right="507" w:firstLine="707"/>
        <w:rPr>
          <w:color w:val="444444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 имеется автовокзал. На территории города функционируют 46 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 пассажирского транспорта. Движение автобусных маршрутов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г. Нижневартовска функционируют автобусные парки - 2 объекта.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311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конечными.</w:t>
      </w:r>
    </w:p>
    <w:p w:rsidR="008A34F2" w:rsidRDefault="00304C8C">
      <w:pPr>
        <w:pStyle w:val="a3"/>
        <w:ind w:left="826"/>
      </w:pP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обслуживают:</w:t>
      </w:r>
    </w:p>
    <w:p w:rsidR="008A34F2" w:rsidRDefault="00304C8C">
      <w:pPr>
        <w:pStyle w:val="a5"/>
        <w:numPr>
          <w:ilvl w:val="1"/>
          <w:numId w:val="23"/>
        </w:numPr>
        <w:tabs>
          <w:tab w:val="left" w:pos="1019"/>
        </w:tabs>
        <w:ind w:left="1018" w:hanging="193"/>
        <w:rPr>
          <w:sz w:val="24"/>
        </w:rPr>
      </w:pPr>
      <w:r>
        <w:rPr>
          <w:sz w:val="24"/>
        </w:rPr>
        <w:t>станция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276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49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52"/>
          <w:sz w:val="24"/>
        </w:rPr>
        <w:t xml:space="preserve"> </w:t>
      </w:r>
      <w:r>
        <w:rPr>
          <w:sz w:val="24"/>
        </w:rPr>
        <w:t>1231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41"/>
          <w:footerReference w:type="default" r:id="rId4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jc w:val="left"/>
      </w:pPr>
      <w:r>
        <w:t>пост;</w:t>
      </w:r>
    </w:p>
    <w:p w:rsidR="008A34F2" w:rsidRDefault="00304C8C">
      <w:pPr>
        <w:pStyle w:val="a3"/>
        <w:ind w:left="0"/>
        <w:jc w:val="left"/>
      </w:pPr>
      <w:r>
        <w:br w:type="column"/>
      </w:r>
    </w:p>
    <w:p w:rsidR="008A34F2" w:rsidRDefault="00304C8C">
      <w:pPr>
        <w:pStyle w:val="a5"/>
        <w:numPr>
          <w:ilvl w:val="0"/>
          <w:numId w:val="22"/>
        </w:numPr>
        <w:tabs>
          <w:tab w:val="left" w:pos="311"/>
        </w:tabs>
        <w:ind w:right="2360" w:firstLine="0"/>
        <w:jc w:val="left"/>
        <w:rPr>
          <w:sz w:val="24"/>
        </w:rPr>
      </w:pPr>
      <w:r>
        <w:rPr>
          <w:sz w:val="24"/>
        </w:rPr>
        <w:t>автозаправочная станция - 63 объектов суммарной мощностью 258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колонок;</w:t>
      </w:r>
    </w:p>
    <w:p w:rsidR="008A34F2" w:rsidRDefault="00304C8C">
      <w:pPr>
        <w:pStyle w:val="a5"/>
        <w:numPr>
          <w:ilvl w:val="0"/>
          <w:numId w:val="22"/>
        </w:numPr>
        <w:tabs>
          <w:tab w:val="left" w:pos="287"/>
        </w:tabs>
        <w:ind w:left="286" w:hanging="169"/>
        <w:jc w:val="left"/>
        <w:rPr>
          <w:sz w:val="24"/>
        </w:rPr>
      </w:pPr>
      <w:r>
        <w:rPr>
          <w:spacing w:val="-1"/>
          <w:sz w:val="24"/>
        </w:rPr>
        <w:t>иные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16"/>
          <w:sz w:val="24"/>
        </w:rPr>
        <w:t xml:space="preserve"> </w:t>
      </w:r>
      <w:r>
        <w:rPr>
          <w:sz w:val="24"/>
        </w:rPr>
        <w:t>(автомойка)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92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мощностью</w:t>
      </w:r>
    </w:p>
    <w:p w:rsidR="008A34F2" w:rsidRDefault="008A34F2">
      <w:pPr>
        <w:rPr>
          <w:sz w:val="24"/>
        </w:rPr>
        <w:sectPr w:rsidR="008A34F2">
          <w:type w:val="continuous"/>
          <w:pgSz w:w="11910" w:h="16840"/>
          <w:pgMar w:top="1040" w:right="340" w:bottom="280" w:left="1300" w:header="720" w:footer="720" w:gutter="0"/>
          <w:cols w:num="2" w:space="720" w:equalWidth="0">
            <w:col w:w="646" w:space="62"/>
            <w:col w:w="9562"/>
          </w:cols>
        </w:sectPr>
      </w:pPr>
    </w:p>
    <w:p w:rsidR="008A34F2" w:rsidRDefault="00304C8C">
      <w:pPr>
        <w:pStyle w:val="a3"/>
        <w:spacing w:before="1"/>
      </w:pPr>
      <w:r>
        <w:t>263</w:t>
      </w:r>
      <w:r>
        <w:rPr>
          <w:spacing w:val="-1"/>
        </w:rPr>
        <w:t xml:space="preserve"> </w:t>
      </w:r>
      <w:r>
        <w:t>поста;</w:t>
      </w:r>
    </w:p>
    <w:p w:rsidR="008A34F2" w:rsidRDefault="00304C8C">
      <w:pPr>
        <w:pStyle w:val="a5"/>
        <w:numPr>
          <w:ilvl w:val="0"/>
          <w:numId w:val="1"/>
        </w:numPr>
        <w:tabs>
          <w:tab w:val="left" w:pos="1010"/>
        </w:tabs>
        <w:ind w:right="512" w:firstLine="707"/>
        <w:rPr>
          <w:sz w:val="24"/>
        </w:rPr>
      </w:pPr>
      <w:r>
        <w:rPr>
          <w:sz w:val="24"/>
        </w:rPr>
        <w:t>стоянка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(парковка)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(плоскостная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56 объектов;</w:t>
      </w:r>
    </w:p>
    <w:p w:rsidR="008A34F2" w:rsidRDefault="00304C8C">
      <w:pPr>
        <w:pStyle w:val="a5"/>
        <w:numPr>
          <w:ilvl w:val="0"/>
          <w:numId w:val="1"/>
        </w:numPr>
        <w:tabs>
          <w:tab w:val="left" w:pos="1074"/>
        </w:tabs>
        <w:ind w:left="1074" w:hanging="248"/>
        <w:rPr>
          <w:sz w:val="24"/>
        </w:rPr>
      </w:pPr>
      <w:r>
        <w:rPr>
          <w:sz w:val="24"/>
        </w:rPr>
        <w:t>стоянка</w:t>
      </w:r>
      <w:r>
        <w:rPr>
          <w:spacing w:val="-3"/>
          <w:sz w:val="24"/>
        </w:rPr>
        <w:t xml:space="preserve"> </w:t>
      </w:r>
      <w:r>
        <w:rPr>
          <w:sz w:val="24"/>
        </w:rPr>
        <w:t>(парковка)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(гараж/гараж-стоянка)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8A34F2" w:rsidRDefault="00304C8C">
      <w:pPr>
        <w:pStyle w:val="a3"/>
        <w:ind w:right="513" w:firstLine="707"/>
      </w:pPr>
      <w:r>
        <w:t>Хранение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жилых домах,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приусадебных</w:t>
      </w:r>
      <w:r>
        <w:rPr>
          <w:spacing w:val="1"/>
        </w:rPr>
        <w:t xml:space="preserve"> </w:t>
      </w:r>
      <w:r>
        <w:t>участков.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74"/>
        </w:tabs>
        <w:ind w:right="508" w:firstLine="707"/>
        <w:rPr>
          <w:color w:val="444444"/>
          <w:sz w:val="24"/>
        </w:rPr>
      </w:pPr>
      <w:r>
        <w:rPr>
          <w:sz w:val="24"/>
        </w:rPr>
        <w:t>Услуги по обращению с твердыми коммунальными отходами с 01.07.2019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городского округа оказывает акционерное общество «Югра-Экология».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53"/>
          <w:sz w:val="24"/>
        </w:rPr>
        <w:t xml:space="preserve"> </w:t>
      </w:r>
      <w:r>
        <w:rPr>
          <w:sz w:val="24"/>
        </w:rPr>
        <w:t>планово-регулярная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6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ТКО.</w:t>
      </w:r>
      <w:r>
        <w:rPr>
          <w:spacing w:val="53"/>
          <w:sz w:val="24"/>
        </w:rPr>
        <w:t xml:space="preserve"> </w:t>
      </w:r>
      <w:r>
        <w:rPr>
          <w:sz w:val="24"/>
        </w:rPr>
        <w:t>ТКО</w:t>
      </w:r>
      <w:r>
        <w:rPr>
          <w:spacing w:val="53"/>
          <w:sz w:val="24"/>
        </w:rPr>
        <w:t xml:space="preserve"> </w:t>
      </w:r>
      <w:r>
        <w:rPr>
          <w:sz w:val="24"/>
        </w:rPr>
        <w:t>транспортируются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</w:p>
    <w:p w:rsidR="008A34F2" w:rsidRDefault="008A34F2">
      <w:pPr>
        <w:jc w:val="both"/>
        <w:rPr>
          <w:sz w:val="24"/>
        </w:rPr>
        <w:sectPr w:rsidR="008A34F2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8A34F2" w:rsidRDefault="00304C8C">
      <w:pPr>
        <w:pStyle w:val="a3"/>
        <w:spacing w:before="80"/>
        <w:ind w:right="513"/>
      </w:pPr>
      <w:r>
        <w:t>мусоросортировочный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Отсортированное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 переработку и утилизацию на заводы в соседние регионы. ТКО не подлежащие</w:t>
      </w:r>
      <w:r>
        <w:rPr>
          <w:spacing w:val="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направляются для захоронения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полигон.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612"/>
        </w:tabs>
        <w:ind w:right="504" w:firstLine="707"/>
        <w:rPr>
          <w:color w:val="444444"/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</w:t>
      </w:r>
      <w:r>
        <w:rPr>
          <w:spacing w:val="-57"/>
          <w:sz w:val="24"/>
        </w:rPr>
        <w:t xml:space="preserve"> </w:t>
      </w:r>
      <w:r>
        <w:rPr>
          <w:sz w:val="24"/>
        </w:rPr>
        <w:t>Мансийском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Югре,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01.06.2012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195-п,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событийный,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промышленный и экологический туризм. Туристов могут принять в том числе 13 гостинец,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«Голубое</w:t>
      </w:r>
      <w:r>
        <w:rPr>
          <w:spacing w:val="-1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«Санаторий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Нефтянник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Самотлора</w:t>
      </w:r>
      <w:proofErr w:type="spellEnd"/>
      <w:r>
        <w:rPr>
          <w:sz w:val="24"/>
        </w:rPr>
        <w:t>».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33"/>
        </w:tabs>
        <w:ind w:right="513" w:firstLine="707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социальной сферы города Нижневартовска» за 2021 год, отражающие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обеспеченность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значения, приведены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883"/>
        </w:tabs>
        <w:ind w:right="508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прогнозируемые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МНГП: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</w:tabs>
        <w:spacing w:before="1"/>
        <w:ind w:right="507" w:firstLine="707"/>
        <w:rPr>
          <w:sz w:val="24"/>
        </w:rPr>
      </w:pPr>
      <w:r>
        <w:rPr>
          <w:sz w:val="24"/>
        </w:rPr>
        <w:t>Местные нормативы градостроительного проектирования города 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решением Думы города Нижневартовска от 21.06.2019 № 509 (далее – МНГП</w:t>
      </w:r>
      <w:r>
        <w:rPr>
          <w:spacing w:val="1"/>
          <w:sz w:val="24"/>
        </w:rPr>
        <w:t xml:space="preserve"> </w:t>
      </w:r>
      <w:r>
        <w:rPr>
          <w:sz w:val="24"/>
        </w:rPr>
        <w:t>2019);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</w:tabs>
        <w:ind w:right="507" w:firstLine="707"/>
        <w:rPr>
          <w:sz w:val="24"/>
        </w:rPr>
      </w:pPr>
      <w:r>
        <w:rPr>
          <w:sz w:val="24"/>
        </w:rPr>
        <w:t>Генеральный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Думы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-2"/>
          <w:sz w:val="24"/>
        </w:rPr>
        <w:t xml:space="preserve"> </w:t>
      </w:r>
      <w:r>
        <w:rPr>
          <w:sz w:val="24"/>
        </w:rPr>
        <w:t>от 24.12.2019 №</w:t>
      </w:r>
      <w:r>
        <w:rPr>
          <w:spacing w:val="-1"/>
          <w:sz w:val="24"/>
        </w:rPr>
        <w:t xml:space="preserve"> </w:t>
      </w:r>
      <w:r>
        <w:rPr>
          <w:sz w:val="24"/>
        </w:rPr>
        <w:t>563;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</w:tabs>
        <w:ind w:right="512" w:firstLine="707"/>
        <w:rPr>
          <w:sz w:val="24"/>
        </w:rPr>
      </w:pP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6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Думы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-1"/>
          <w:sz w:val="24"/>
        </w:rPr>
        <w:t xml:space="preserve"> </w:t>
      </w:r>
      <w:r>
        <w:rPr>
          <w:sz w:val="24"/>
        </w:rPr>
        <w:t>от 18.09.2020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667;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</w:tabs>
        <w:ind w:right="515" w:firstLine="707"/>
        <w:rPr>
          <w:sz w:val="24"/>
        </w:rPr>
      </w:pP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Думы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22.01.2020 №</w:t>
      </w:r>
      <w:r>
        <w:rPr>
          <w:spacing w:val="-2"/>
          <w:sz w:val="24"/>
        </w:rPr>
        <w:t xml:space="preserve"> </w:t>
      </w:r>
      <w:r>
        <w:rPr>
          <w:sz w:val="24"/>
        </w:rPr>
        <w:t>565;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</w:tabs>
        <w:ind w:right="508" w:firstLine="707"/>
        <w:rPr>
          <w:sz w:val="24"/>
        </w:rPr>
      </w:pPr>
      <w:r>
        <w:rPr>
          <w:sz w:val="24"/>
        </w:rPr>
        <w:t>Стратегия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2030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Думы 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-2"/>
          <w:sz w:val="24"/>
        </w:rPr>
        <w:t xml:space="preserve"> </w:t>
      </w:r>
      <w:r>
        <w:rPr>
          <w:sz w:val="24"/>
        </w:rPr>
        <w:t>от 25.05.2018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349;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  <w:tab w:val="left" w:pos="1830"/>
          <w:tab w:val="left" w:pos="3634"/>
          <w:tab w:val="left" w:pos="5430"/>
          <w:tab w:val="left" w:pos="6322"/>
          <w:tab w:val="left" w:pos="8237"/>
          <w:tab w:val="left" w:pos="8668"/>
        </w:tabs>
        <w:spacing w:before="1"/>
        <w:ind w:right="507" w:firstLine="707"/>
        <w:rPr>
          <w:sz w:val="24"/>
        </w:rPr>
      </w:pPr>
      <w:r>
        <w:rPr>
          <w:sz w:val="24"/>
        </w:rPr>
        <w:t>Прогноз социально-экономического развития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z w:val="24"/>
        </w:rPr>
        <w:tab/>
        <w:t>распоряжением</w:t>
      </w:r>
      <w:r>
        <w:rPr>
          <w:sz w:val="24"/>
        </w:rPr>
        <w:tab/>
        <w:t>администрации</w:t>
      </w:r>
      <w:r>
        <w:rPr>
          <w:sz w:val="24"/>
        </w:rPr>
        <w:tab/>
        <w:t>города</w:t>
      </w:r>
      <w:r>
        <w:rPr>
          <w:sz w:val="24"/>
        </w:rPr>
        <w:tab/>
        <w:t>Нижневартовска</w:t>
      </w:r>
      <w:r>
        <w:rPr>
          <w:sz w:val="24"/>
        </w:rPr>
        <w:tab/>
        <w:t>от</w:t>
      </w:r>
      <w:r>
        <w:rPr>
          <w:sz w:val="24"/>
        </w:rPr>
        <w:tab/>
        <w:t>08.11.2018</w:t>
      </w:r>
    </w:p>
    <w:p w:rsidR="008A34F2" w:rsidRDefault="00304C8C">
      <w:pPr>
        <w:pStyle w:val="a3"/>
        <w:jc w:val="left"/>
      </w:pPr>
      <w:r>
        <w:t>№</w:t>
      </w:r>
      <w:r>
        <w:rPr>
          <w:spacing w:val="-2"/>
        </w:rPr>
        <w:t xml:space="preserve"> </w:t>
      </w:r>
      <w:r>
        <w:t>1508-р;</w:t>
      </w:r>
    </w:p>
    <w:p w:rsidR="008A34F2" w:rsidRDefault="00304C8C">
      <w:pPr>
        <w:pStyle w:val="a5"/>
        <w:numPr>
          <w:ilvl w:val="0"/>
          <w:numId w:val="21"/>
        </w:numPr>
        <w:tabs>
          <w:tab w:val="left" w:pos="1113"/>
        </w:tabs>
        <w:ind w:left="1112" w:hanging="287"/>
        <w:rPr>
          <w:sz w:val="24"/>
        </w:rPr>
      </w:pPr>
      <w:r>
        <w:rPr>
          <w:sz w:val="24"/>
        </w:rPr>
        <w:t>муниципальные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right="512" w:firstLine="707"/>
        <w:rPr>
          <w:sz w:val="24"/>
        </w:rPr>
      </w:pPr>
      <w:r>
        <w:rPr>
          <w:sz w:val="24"/>
        </w:rPr>
        <w:t>«Энергосбережение и повышение энергетической эффективности в муниципальном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left="1112" w:hanging="287"/>
        <w:rPr>
          <w:sz w:val="24"/>
        </w:rPr>
      </w:pPr>
      <w:r>
        <w:rPr>
          <w:sz w:val="24"/>
        </w:rPr>
        <w:t>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Нижневартовска»;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left="1112" w:hanging="287"/>
        <w:rPr>
          <w:sz w:val="24"/>
        </w:rPr>
      </w:pPr>
      <w:r>
        <w:rPr>
          <w:sz w:val="24"/>
        </w:rPr>
        <w:t>«Доступная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Нижневартовске»;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right="508" w:firstLine="707"/>
        <w:rPr>
          <w:sz w:val="24"/>
        </w:rPr>
      </w:pPr>
      <w:r>
        <w:rPr>
          <w:sz w:val="24"/>
        </w:rPr>
        <w:t>«Оздоровление экологической обстановки в городе Нижневартовске в 2018 - 2025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2030 года;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right="507" w:firstLine="707"/>
        <w:rPr>
          <w:sz w:val="24"/>
        </w:rPr>
      </w:pPr>
      <w:r>
        <w:rPr>
          <w:sz w:val="24"/>
        </w:rPr>
        <w:t>«Укрепление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left="1112" w:hanging="287"/>
        <w:rPr>
          <w:sz w:val="24"/>
        </w:rPr>
      </w:pP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Нижневартовска»;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right="514" w:firstLine="707"/>
        <w:rPr>
          <w:sz w:val="24"/>
        </w:rPr>
      </w:pPr>
      <w:r>
        <w:rPr>
          <w:sz w:val="24"/>
        </w:rPr>
        <w:t>«Содержание дорожного хозяйства, организация транспортного обслуживания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Нижневартовска»;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spacing w:before="1"/>
        <w:ind w:left="1112" w:hanging="287"/>
        <w:rPr>
          <w:sz w:val="24"/>
        </w:rPr>
      </w:pPr>
      <w:r>
        <w:rPr>
          <w:sz w:val="24"/>
        </w:rPr>
        <w:t>«Обеспечение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жильем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Нижневартовска»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right="509" w:firstLine="707"/>
        <w:rPr>
          <w:sz w:val="24"/>
        </w:rPr>
      </w:pPr>
      <w:r>
        <w:rPr>
          <w:sz w:val="24"/>
        </w:rPr>
        <w:t>«Формирование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</w:t>
      </w:r>
      <w:r>
        <w:rPr>
          <w:spacing w:val="-58"/>
          <w:sz w:val="24"/>
        </w:rPr>
        <w:t xml:space="preserve"> </w:t>
      </w:r>
      <w:r>
        <w:rPr>
          <w:sz w:val="24"/>
        </w:rPr>
        <w:t>Нижневартовск»;</w:t>
      </w:r>
    </w:p>
    <w:p w:rsidR="008A34F2" w:rsidRDefault="00304C8C">
      <w:pPr>
        <w:pStyle w:val="a5"/>
        <w:numPr>
          <w:ilvl w:val="0"/>
          <w:numId w:val="20"/>
        </w:numPr>
        <w:tabs>
          <w:tab w:val="left" w:pos="1113"/>
        </w:tabs>
        <w:ind w:right="513" w:firstLine="707"/>
        <w:rPr>
          <w:sz w:val="24"/>
        </w:rPr>
      </w:pPr>
      <w:r>
        <w:rPr>
          <w:sz w:val="24"/>
        </w:rPr>
        <w:t>«Развитие градостроительной деятельности и жилищного строительства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Нижневартовске».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43"/>
          <w:footerReference w:type="default" r:id="rId4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676"/>
        </w:tabs>
        <w:spacing w:before="84"/>
        <w:ind w:left="3685" w:right="651" w:hanging="3431"/>
        <w:jc w:val="left"/>
      </w:pPr>
      <w:r>
        <w:t>Обоснование состава объектов местного значения, для которых устанавливаются</w:t>
      </w:r>
      <w:r>
        <w:rPr>
          <w:spacing w:val="-57"/>
        </w:rPr>
        <w:t xml:space="preserve"> </w:t>
      </w:r>
      <w:r>
        <w:t>расчетные</w:t>
      </w:r>
      <w:r>
        <w:rPr>
          <w:spacing w:val="-3"/>
        </w:rPr>
        <w:t xml:space="preserve"> </w:t>
      </w:r>
      <w:r>
        <w:t>показатели.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427"/>
        </w:tabs>
        <w:ind w:right="507" w:firstLine="707"/>
        <w:rPr>
          <w:sz w:val="24"/>
        </w:rPr>
      </w:pPr>
      <w:r>
        <w:rPr>
          <w:sz w:val="24"/>
        </w:rPr>
        <w:t>В соответствии с частью 4 статьи 29.2 Градостроительного кодекса 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значения городского округа, относящимися к областям, указанным в </w:t>
      </w:r>
      <w:hyperlink r:id="rId45" w:anchor="dst101625">
        <w:r>
          <w:rPr>
            <w:sz w:val="24"/>
          </w:rPr>
          <w:t>пункте 1 части 5 статьи</w:t>
        </w:r>
      </w:hyperlink>
      <w:r>
        <w:rPr>
          <w:spacing w:val="1"/>
          <w:sz w:val="24"/>
        </w:rPr>
        <w:t xml:space="preserve"> </w:t>
      </w:r>
      <w:hyperlink r:id="rId46" w:anchor="dst101625">
        <w:r>
          <w:rPr>
            <w:sz w:val="24"/>
          </w:rPr>
          <w:t xml:space="preserve">23 </w:t>
        </w:r>
      </w:hyperlink>
      <w:r>
        <w:rPr>
          <w:sz w:val="24"/>
        </w:rPr>
        <w:t xml:space="preserve">Градостроительного кодекса, объектами </w:t>
      </w:r>
      <w:hyperlink r:id="rId47" w:anchor="dst100009">
        <w:r>
          <w:rPr>
            <w:sz w:val="24"/>
          </w:rPr>
          <w:t xml:space="preserve">благоустройства </w:t>
        </w:r>
      </w:hyperlink>
      <w:r>
        <w:rPr>
          <w:sz w:val="24"/>
        </w:rPr>
        <w:t>территории</w:t>
      </w:r>
      <w:r>
        <w:rPr>
          <w:rFonts w:ascii="Arial MT" w:hAnsi="Arial MT"/>
          <w:sz w:val="26"/>
        </w:rPr>
        <w:t xml:space="preserve">, </w:t>
      </w:r>
      <w:r>
        <w:rPr>
          <w:sz w:val="24"/>
        </w:rPr>
        <w:t>иными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 городского округа населения городского округа и расчетных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 округа.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27"/>
        </w:tabs>
        <w:spacing w:before="1"/>
        <w:ind w:right="509" w:firstLine="707"/>
        <w:rPr>
          <w:sz w:val="24"/>
        </w:rPr>
      </w:pPr>
      <w:r>
        <w:rPr>
          <w:sz w:val="24"/>
        </w:rPr>
        <w:t xml:space="preserve">В </w:t>
      </w:r>
      <w:hyperlink r:id="rId48" w:anchor="dst101625">
        <w:r>
          <w:rPr>
            <w:sz w:val="24"/>
          </w:rPr>
          <w:t>пункте 1 части 5 статьи 23</w:t>
        </w:r>
      </w:hyperlink>
      <w:r>
        <w:rPr>
          <w:sz w:val="24"/>
        </w:rPr>
        <w:t xml:space="preserve"> Градостроительного кодекса указываются ОМЗ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округа, относящиеся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областям:</w:t>
      </w:r>
    </w:p>
    <w:p w:rsidR="008A34F2" w:rsidRDefault="00304C8C">
      <w:pPr>
        <w:pStyle w:val="a3"/>
        <w:ind w:left="826" w:right="2298"/>
      </w:pPr>
      <w:r>
        <w:t>а) электро-, тепло-, газо- и водоснабжение населения, водоотведение;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автомобильные</w:t>
      </w:r>
      <w:r>
        <w:rPr>
          <w:spacing w:val="-2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значения;</w:t>
      </w:r>
    </w:p>
    <w:p w:rsidR="008A34F2" w:rsidRDefault="00304C8C">
      <w:pPr>
        <w:pStyle w:val="a3"/>
        <w:spacing w:before="1"/>
        <w:ind w:right="514" w:firstLine="707"/>
      </w:pPr>
      <w:r>
        <w:t>в) физическая культура и массовый спорт, образование, здравоохранение, обработка,</w:t>
      </w:r>
      <w:r>
        <w:rPr>
          <w:spacing w:val="1"/>
        </w:rPr>
        <w:t xml:space="preserve"> </w:t>
      </w:r>
      <w:r>
        <w:t>утилизация,</w:t>
      </w:r>
      <w:r>
        <w:rPr>
          <w:spacing w:val="-1"/>
        </w:rPr>
        <w:t xml:space="preserve"> </w:t>
      </w:r>
      <w:r>
        <w:t>обезвреживание,</w:t>
      </w:r>
      <w:r>
        <w:rPr>
          <w:spacing w:val="-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 отходов;</w:t>
      </w:r>
    </w:p>
    <w:p w:rsidR="008A34F2" w:rsidRDefault="00304C8C">
      <w:pPr>
        <w:pStyle w:val="a3"/>
        <w:ind w:left="826"/>
      </w:pPr>
      <w:r>
        <w:t>г)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округа.</w:t>
      </w:r>
    </w:p>
    <w:p w:rsidR="008A34F2" w:rsidRDefault="00304C8C">
      <w:pPr>
        <w:pStyle w:val="a3"/>
        <w:ind w:right="507" w:firstLine="707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 городского округа входят объекты, размещение которых на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 законодательством 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27"/>
        </w:tabs>
        <w:ind w:right="505" w:firstLine="707"/>
        <w:rPr>
          <w:sz w:val="24"/>
        </w:rPr>
      </w:pP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12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генеральном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49" w:anchor="14CF0P4">
        <w:r>
          <w:rPr>
            <w:sz w:val="24"/>
          </w:rPr>
          <w:t>статьи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8.2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Ханты-Мансийского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автономного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округа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Югры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18.04.2007</w:t>
        </w:r>
      </w:hyperlink>
    </w:p>
    <w:p w:rsidR="008A34F2" w:rsidRDefault="002173D1">
      <w:pPr>
        <w:pStyle w:val="a3"/>
        <w:ind w:right="505"/>
      </w:pPr>
      <w:hyperlink r:id="rId50" w:anchor="14CF0P4">
        <w:r w:rsidR="00304C8C">
          <w:rPr>
            <w:spacing w:val="-1"/>
          </w:rPr>
          <w:t>№</w:t>
        </w:r>
        <w:r w:rsidR="00304C8C">
          <w:rPr>
            <w:spacing w:val="-13"/>
          </w:rPr>
          <w:t xml:space="preserve"> </w:t>
        </w:r>
        <w:r w:rsidR="00304C8C">
          <w:rPr>
            <w:spacing w:val="-1"/>
          </w:rPr>
          <w:t>39-оз</w:t>
        </w:r>
        <w:r w:rsidR="00304C8C">
          <w:rPr>
            <w:spacing w:val="-7"/>
          </w:rPr>
          <w:t xml:space="preserve"> </w:t>
        </w:r>
        <w:r w:rsidR="00304C8C">
          <w:rPr>
            <w:spacing w:val="-1"/>
          </w:rPr>
          <w:t>«О</w:t>
        </w:r>
        <w:r w:rsidR="00304C8C">
          <w:rPr>
            <w:spacing w:val="-8"/>
          </w:rPr>
          <w:t xml:space="preserve"> </w:t>
        </w:r>
        <w:r w:rsidR="00304C8C">
          <w:rPr>
            <w:spacing w:val="-1"/>
          </w:rPr>
          <w:t>градостроительной</w:t>
        </w:r>
        <w:r w:rsidR="00304C8C">
          <w:rPr>
            <w:spacing w:val="-12"/>
          </w:rPr>
          <w:t xml:space="preserve"> </w:t>
        </w:r>
        <w:r w:rsidR="00304C8C">
          <w:t>деятельности</w:t>
        </w:r>
        <w:r w:rsidR="00304C8C">
          <w:rPr>
            <w:spacing w:val="-11"/>
          </w:rPr>
          <w:t xml:space="preserve"> </w:t>
        </w:r>
        <w:r w:rsidR="00304C8C">
          <w:t>на</w:t>
        </w:r>
        <w:r w:rsidR="00304C8C">
          <w:rPr>
            <w:spacing w:val="-13"/>
          </w:rPr>
          <w:t xml:space="preserve"> </w:t>
        </w:r>
        <w:r w:rsidR="00304C8C">
          <w:t>территории</w:t>
        </w:r>
        <w:r w:rsidR="00304C8C">
          <w:rPr>
            <w:spacing w:val="-12"/>
          </w:rPr>
          <w:t xml:space="preserve"> </w:t>
        </w:r>
        <w:r w:rsidR="00304C8C">
          <w:t>Ханты-Мансийского</w:t>
        </w:r>
        <w:r w:rsidR="00304C8C">
          <w:rPr>
            <w:spacing w:val="-12"/>
          </w:rPr>
          <w:t xml:space="preserve"> </w:t>
        </w:r>
        <w:r w:rsidR="00304C8C">
          <w:t>автономного</w:t>
        </w:r>
      </w:hyperlink>
      <w:r w:rsidR="00304C8C">
        <w:rPr>
          <w:spacing w:val="-57"/>
        </w:rPr>
        <w:t xml:space="preserve"> </w:t>
      </w:r>
      <w:hyperlink r:id="rId51" w:anchor="14CF0P4">
        <w:r w:rsidR="00304C8C">
          <w:t>округа</w:t>
        </w:r>
        <w:r w:rsidR="00304C8C">
          <w:rPr>
            <w:spacing w:val="-2"/>
          </w:rPr>
          <w:t xml:space="preserve"> </w:t>
        </w:r>
        <w:r w:rsidR="00304C8C">
          <w:t>– Югры»</w:t>
        </w:r>
        <w:r w:rsidR="00304C8C">
          <w:rPr>
            <w:spacing w:val="-6"/>
          </w:rPr>
          <w:t xml:space="preserve"> </w:t>
        </w:r>
      </w:hyperlink>
      <w:r w:rsidR="00304C8C">
        <w:t>приведены в</w:t>
      </w:r>
      <w:r w:rsidR="00304C8C">
        <w:rPr>
          <w:spacing w:val="-1"/>
        </w:rPr>
        <w:t xml:space="preserve"> </w:t>
      </w:r>
      <w:r w:rsidR="00304C8C">
        <w:t>приложении</w:t>
      </w:r>
      <w:r w:rsidR="00304C8C">
        <w:rPr>
          <w:spacing w:val="2"/>
        </w:rPr>
        <w:t xml:space="preserve"> </w:t>
      </w:r>
      <w:r w:rsidR="00304C8C">
        <w:t>2 к</w:t>
      </w:r>
      <w:r w:rsidR="00304C8C">
        <w:rPr>
          <w:spacing w:val="-2"/>
        </w:rPr>
        <w:t xml:space="preserve"> </w:t>
      </w:r>
      <w:r w:rsidR="00304C8C">
        <w:t>настоящим</w:t>
      </w:r>
      <w:r w:rsidR="00304C8C">
        <w:rPr>
          <w:spacing w:val="-2"/>
        </w:rPr>
        <w:t xml:space="preserve"> </w:t>
      </w:r>
      <w:r w:rsidR="00304C8C">
        <w:t>Нормативам.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27"/>
        </w:tabs>
        <w:spacing w:before="1"/>
        <w:ind w:right="508" w:firstLine="707"/>
        <w:rPr>
          <w:sz w:val="24"/>
        </w:rPr>
      </w:pPr>
      <w:r>
        <w:rPr>
          <w:sz w:val="24"/>
        </w:rPr>
        <w:t>ОМЗ являются материальной базой при решении вопросов местного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 к полномочиям органов местного самоуправления (далее – ОМС). Круг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 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8A34F2" w:rsidRDefault="00304C8C">
      <w:pPr>
        <w:pStyle w:val="a3"/>
        <w:spacing w:before="2" w:line="237" w:lineRule="auto"/>
        <w:ind w:right="509" w:firstLine="707"/>
      </w:pPr>
      <w:r>
        <w:t>Вопросы местного значения городского округа также перечислены в статье 6 Устава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Нижневартовска.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432"/>
        </w:tabs>
        <w:spacing w:before="3" w:line="276" w:lineRule="auto"/>
        <w:ind w:right="502" w:firstLine="707"/>
        <w:rPr>
          <w:sz w:val="24"/>
        </w:rPr>
      </w:pPr>
      <w:r>
        <w:rPr>
          <w:sz w:val="24"/>
        </w:rPr>
        <w:t>Подготовка МНГП осуществлялась в отношении только ОМЗ, по которым ОМС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обладают полномочиями по нормированию. В отношении иных объектов в информационно –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 целях приводятся ссылки на регламентирующие документы, утвержденные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526"/>
        </w:tabs>
        <w:spacing w:before="1" w:line="276" w:lineRule="auto"/>
        <w:ind w:right="506" w:firstLine="707"/>
        <w:rPr>
          <w:sz w:val="24"/>
        </w:rPr>
      </w:pP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24.01.1995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181-ФЗ «О социальной защите инвалидов в РФ», в статье 15 которого органам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инвалидам условия для беспрепятственного доступа к объектам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 и транспортной инфраструктур (жилым, общественным и производственным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 сооружениям,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организации, организации культуры и другие организации), к местам отдыха 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услугам.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принятыми на государственном уроне требованиями к организации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 округа.</w:t>
      </w:r>
    </w:p>
    <w:p w:rsidR="008A34F2" w:rsidRDefault="008A34F2">
      <w:pPr>
        <w:spacing w:line="276" w:lineRule="auto"/>
        <w:jc w:val="both"/>
        <w:rPr>
          <w:sz w:val="24"/>
        </w:rPr>
        <w:sectPr w:rsidR="008A34F2">
          <w:headerReference w:type="default" r:id="rId52"/>
          <w:footerReference w:type="default" r:id="rId53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494"/>
        </w:tabs>
        <w:spacing w:before="84"/>
        <w:ind w:left="1494"/>
        <w:jc w:val="left"/>
      </w:pPr>
      <w:r>
        <w:t>Дифференциация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МНГП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19"/>
        </w:numPr>
        <w:tabs>
          <w:tab w:val="left" w:pos="1439"/>
        </w:tabs>
        <w:ind w:right="508" w:firstLine="707"/>
        <w:rPr>
          <w:sz w:val="24"/>
        </w:rPr>
      </w:pPr>
      <w:r>
        <w:rPr>
          <w:sz w:val="24"/>
        </w:rPr>
        <w:t>Установление расчетных показателей в МНГП необходимо выполнять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аспектах.</w:t>
      </w:r>
    </w:p>
    <w:p w:rsidR="008A34F2" w:rsidRDefault="00304C8C">
      <w:pPr>
        <w:pStyle w:val="a3"/>
        <w:ind w:right="510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расчетных показателей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МНГП</w:t>
      </w:r>
      <w:r>
        <w:rPr>
          <w:spacing w:val="-1"/>
        </w:rPr>
        <w:t xml:space="preserve"> </w:t>
      </w:r>
      <w:r>
        <w:t>определены:</w:t>
      </w:r>
    </w:p>
    <w:p w:rsidR="008A34F2" w:rsidRDefault="00304C8C">
      <w:pPr>
        <w:pStyle w:val="a5"/>
        <w:numPr>
          <w:ilvl w:val="0"/>
          <w:numId w:val="18"/>
        </w:numPr>
        <w:tabs>
          <w:tab w:val="left" w:pos="838"/>
          <w:tab w:val="left" w:pos="83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8A34F2" w:rsidRDefault="00304C8C">
      <w:pPr>
        <w:pStyle w:val="a5"/>
        <w:numPr>
          <w:ilvl w:val="0"/>
          <w:numId w:val="18"/>
        </w:numPr>
        <w:tabs>
          <w:tab w:val="left" w:pos="838"/>
          <w:tab w:val="left" w:pos="83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8A34F2" w:rsidRDefault="00304C8C">
      <w:pPr>
        <w:pStyle w:val="a5"/>
        <w:numPr>
          <w:ilvl w:val="0"/>
          <w:numId w:val="18"/>
        </w:numPr>
        <w:tabs>
          <w:tab w:val="left" w:pos="838"/>
          <w:tab w:val="left" w:pos="839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(категория)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пункта.</w:t>
      </w:r>
    </w:p>
    <w:p w:rsidR="008A34F2" w:rsidRDefault="00304C8C">
      <w:pPr>
        <w:pStyle w:val="a5"/>
        <w:numPr>
          <w:ilvl w:val="2"/>
          <w:numId w:val="19"/>
        </w:numPr>
        <w:tabs>
          <w:tab w:val="left" w:pos="1574"/>
        </w:tabs>
        <w:ind w:right="509" w:firstLine="707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территориям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с высокой плотностью населения.</w:t>
      </w:r>
    </w:p>
    <w:p w:rsidR="008A34F2" w:rsidRDefault="008A34F2">
      <w:pPr>
        <w:pStyle w:val="a3"/>
        <w:spacing w:before="2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049"/>
        </w:tabs>
        <w:spacing w:before="1"/>
        <w:ind w:left="2048" w:hanging="421"/>
        <w:jc w:val="left"/>
      </w:pPr>
      <w:r>
        <w:t>Обоснование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показателей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17"/>
        </w:numPr>
        <w:tabs>
          <w:tab w:val="left" w:pos="1286"/>
        </w:tabs>
        <w:ind w:hanging="601"/>
        <w:rPr>
          <w:sz w:val="24"/>
        </w:rPr>
      </w:pPr>
      <w:r>
        <w:rPr>
          <w:sz w:val="24"/>
        </w:rPr>
        <w:t>Обоснованная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8A34F2" w:rsidRDefault="00304C8C">
      <w:pPr>
        <w:pStyle w:val="a5"/>
        <w:numPr>
          <w:ilvl w:val="0"/>
          <w:numId w:val="16"/>
        </w:numPr>
        <w:tabs>
          <w:tab w:val="left" w:pos="1017"/>
        </w:tabs>
        <w:ind w:right="513" w:firstLine="566"/>
        <w:rPr>
          <w:sz w:val="24"/>
        </w:rPr>
      </w:pPr>
      <w:r>
        <w:rPr>
          <w:sz w:val="24"/>
        </w:rPr>
        <w:t>применении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содержащихся: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211"/>
        </w:tabs>
        <w:ind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211"/>
        </w:tabs>
        <w:ind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Югры;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211"/>
        </w:tabs>
        <w:ind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Нижневартовска;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211"/>
        </w:tabs>
        <w:ind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сводах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правил;</w:t>
      </w:r>
    </w:p>
    <w:p w:rsidR="008A34F2" w:rsidRDefault="00304C8C">
      <w:pPr>
        <w:pStyle w:val="a5"/>
        <w:numPr>
          <w:ilvl w:val="0"/>
          <w:numId w:val="16"/>
        </w:numPr>
        <w:tabs>
          <w:tab w:val="left" w:pos="946"/>
        </w:tabs>
        <w:ind w:left="945" w:hanging="261"/>
        <w:rPr>
          <w:sz w:val="24"/>
        </w:rPr>
      </w:pPr>
      <w:r>
        <w:rPr>
          <w:sz w:val="24"/>
        </w:rPr>
        <w:t>соблюдении: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211"/>
        </w:tabs>
        <w:ind w:hanging="181"/>
        <w:jc w:val="left"/>
        <w:rPr>
          <w:sz w:val="24"/>
        </w:rPr>
      </w:pP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регламентов;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448"/>
          <w:tab w:val="left" w:pos="1449"/>
          <w:tab w:val="left" w:pos="3194"/>
          <w:tab w:val="left" w:pos="4695"/>
          <w:tab w:val="left" w:pos="7049"/>
          <w:tab w:val="left" w:pos="9005"/>
        </w:tabs>
        <w:ind w:left="685" w:right="504" w:firstLine="345"/>
        <w:jc w:val="left"/>
        <w:rPr>
          <w:sz w:val="24"/>
        </w:rPr>
      </w:pPr>
      <w:r>
        <w:rPr>
          <w:sz w:val="24"/>
        </w:rPr>
        <w:t>региональных</w:t>
      </w:r>
      <w:r>
        <w:rPr>
          <w:sz w:val="24"/>
        </w:rPr>
        <w:tab/>
        <w:t>нормативов</w:t>
      </w:r>
      <w:r>
        <w:rPr>
          <w:sz w:val="24"/>
        </w:rPr>
        <w:tab/>
        <w:t>градостроительного</w:t>
      </w:r>
      <w:r>
        <w:rPr>
          <w:sz w:val="24"/>
        </w:rPr>
        <w:tab/>
        <w:t>проектирования</w:t>
      </w:r>
      <w:r>
        <w:rPr>
          <w:sz w:val="24"/>
        </w:rPr>
        <w:tab/>
      </w:r>
      <w:r>
        <w:rPr>
          <w:spacing w:val="-1"/>
          <w:sz w:val="24"/>
        </w:rPr>
        <w:t>Ханты-</w:t>
      </w:r>
      <w:r>
        <w:rPr>
          <w:spacing w:val="-57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Югры;</w:t>
      </w:r>
    </w:p>
    <w:p w:rsidR="008A34F2" w:rsidRDefault="00304C8C">
      <w:pPr>
        <w:pStyle w:val="a5"/>
        <w:numPr>
          <w:ilvl w:val="0"/>
          <w:numId w:val="16"/>
        </w:numPr>
        <w:tabs>
          <w:tab w:val="left" w:pos="947"/>
        </w:tabs>
        <w:spacing w:before="1"/>
        <w:ind w:left="946" w:hanging="262"/>
        <w:rPr>
          <w:sz w:val="24"/>
        </w:rPr>
      </w:pP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содержащихся:</w:t>
      </w:r>
    </w:p>
    <w:p w:rsidR="008A34F2" w:rsidRDefault="00304C8C">
      <w:pPr>
        <w:pStyle w:val="a5"/>
        <w:numPr>
          <w:ilvl w:val="1"/>
          <w:numId w:val="16"/>
        </w:numPr>
        <w:tabs>
          <w:tab w:val="left" w:pos="1442"/>
        </w:tabs>
        <w:ind w:left="118" w:right="504" w:firstLine="9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ОМЗ</w:t>
      </w:r>
      <w:r>
        <w:rPr>
          <w:spacing w:val="9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округа</w:t>
      </w:r>
    </w:p>
    <w:p w:rsidR="008A34F2" w:rsidRDefault="00304C8C">
      <w:pPr>
        <w:pStyle w:val="a5"/>
        <w:numPr>
          <w:ilvl w:val="0"/>
          <w:numId w:val="15"/>
        </w:numPr>
        <w:tabs>
          <w:tab w:val="left" w:pos="333"/>
        </w:tabs>
        <w:ind w:right="509" w:firstLine="0"/>
        <w:rPr>
          <w:sz w:val="24"/>
        </w:rPr>
      </w:pPr>
      <w:r>
        <w:rPr>
          <w:sz w:val="24"/>
        </w:rPr>
        <w:t>в официальных статистических отчетах, содержащих сведения о состоянии экономики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Нижневартовска;</w:t>
      </w:r>
    </w:p>
    <w:p w:rsidR="008A34F2" w:rsidRDefault="00304C8C">
      <w:pPr>
        <w:pStyle w:val="a5"/>
        <w:numPr>
          <w:ilvl w:val="1"/>
          <w:numId w:val="15"/>
        </w:numPr>
        <w:tabs>
          <w:tab w:val="left" w:pos="1250"/>
        </w:tabs>
        <w:ind w:right="504" w:firstLine="911"/>
        <w:jc w:val="left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36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Ханты-</w:t>
      </w:r>
      <w:r>
        <w:rPr>
          <w:spacing w:val="-57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Югры;</w:t>
      </w:r>
    </w:p>
    <w:p w:rsidR="008A34F2" w:rsidRDefault="00304C8C">
      <w:pPr>
        <w:pStyle w:val="a5"/>
        <w:numPr>
          <w:ilvl w:val="1"/>
          <w:numId w:val="15"/>
        </w:numPr>
        <w:tabs>
          <w:tab w:val="left" w:pos="1211"/>
        </w:tabs>
        <w:ind w:left="1210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 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обоснованию;</w:t>
      </w:r>
    </w:p>
    <w:p w:rsidR="008A34F2" w:rsidRDefault="00304C8C">
      <w:pPr>
        <w:pStyle w:val="a5"/>
        <w:numPr>
          <w:ilvl w:val="1"/>
          <w:numId w:val="15"/>
        </w:numPr>
        <w:tabs>
          <w:tab w:val="left" w:pos="1290"/>
        </w:tabs>
        <w:ind w:right="510" w:firstLine="911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ОМЗ</w:t>
      </w:r>
      <w:r>
        <w:rPr>
          <w:spacing w:val="16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округа;</w:t>
      </w:r>
    </w:p>
    <w:p w:rsidR="008A34F2" w:rsidRDefault="00304C8C">
      <w:pPr>
        <w:pStyle w:val="a5"/>
        <w:numPr>
          <w:ilvl w:val="1"/>
          <w:numId w:val="15"/>
        </w:numPr>
        <w:tabs>
          <w:tab w:val="left" w:pos="1211"/>
        </w:tabs>
        <w:ind w:left="1210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A34F2" w:rsidRDefault="00304C8C">
      <w:pPr>
        <w:pStyle w:val="a5"/>
        <w:numPr>
          <w:ilvl w:val="0"/>
          <w:numId w:val="16"/>
        </w:numPr>
        <w:tabs>
          <w:tab w:val="left" w:pos="957"/>
        </w:tabs>
        <w:ind w:right="516" w:firstLine="566"/>
        <w:rPr>
          <w:sz w:val="24"/>
        </w:rPr>
      </w:pPr>
      <w:r>
        <w:rPr>
          <w:sz w:val="24"/>
        </w:rPr>
        <w:t>корректном применении математических методов при расчете значений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нормативов.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247"/>
        </w:tabs>
        <w:ind w:left="118" w:right="506" w:firstLine="54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ч.2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ст.</w:t>
      </w:r>
      <w:r>
        <w:rPr>
          <w:spacing w:val="-11"/>
          <w:sz w:val="24"/>
        </w:rPr>
        <w:t xml:space="preserve"> </w:t>
      </w:r>
      <w:r>
        <w:rPr>
          <w:sz w:val="24"/>
        </w:rPr>
        <w:t>29.2</w:t>
      </w:r>
      <w:r>
        <w:rPr>
          <w:spacing w:val="-1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градостроительного проектирования могут устанавливать расчетные показатели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регионального, но предельные значения расчетных показателей объектов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округа.</w:t>
      </w:r>
    </w:p>
    <w:p w:rsidR="008A34F2" w:rsidRDefault="00304C8C" w:rsidP="00304C8C">
      <w:pPr>
        <w:pStyle w:val="a3"/>
        <w:ind w:right="504" w:firstLine="540"/>
      </w:pPr>
      <w:r>
        <w:t>Региональных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Ханты-Мансийского</w:t>
      </w:r>
      <w:r>
        <w:rPr>
          <w:spacing w:val="2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 w:rsidRPr="00304C8C">
        <w:t>Югры</w:t>
      </w:r>
      <w:r w:rsidRPr="00304C8C">
        <w:rPr>
          <w:spacing w:val="2"/>
        </w:rPr>
        <w:t xml:space="preserve"> </w:t>
      </w:r>
      <w:r w:rsidR="00214A21">
        <w:rPr>
          <w:spacing w:val="2"/>
        </w:rPr>
        <w:br/>
      </w:r>
      <w:r w:rsidRPr="00304C8C">
        <w:t>от</w:t>
      </w:r>
      <w:r>
        <w:t xml:space="preserve"> </w:t>
      </w:r>
      <w:r w:rsidR="00D40843" w:rsidRPr="00D40843">
        <w:t>29.12.2014</w:t>
      </w:r>
      <w:r w:rsidR="00214A21" w:rsidRPr="00D40843">
        <w:t xml:space="preserve"> </w:t>
      </w:r>
      <w:r w:rsidRPr="00D40843">
        <w:t>№</w:t>
      </w:r>
      <w:r w:rsidR="00214A21" w:rsidRPr="00D40843">
        <w:t>534-п</w:t>
      </w:r>
      <w:r w:rsidRPr="00D40843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ОМЗ городского округа.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269"/>
        </w:tabs>
        <w:ind w:left="118" w:right="509" w:firstLine="540"/>
        <w:rPr>
          <w:sz w:val="24"/>
        </w:rPr>
      </w:pPr>
      <w:r>
        <w:rPr>
          <w:sz w:val="24"/>
        </w:rPr>
        <w:t>Согласно ст. 29.4 Градостроительного кодекса расчетные показатели 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ОМЗ</w:t>
      </w:r>
      <w:r>
        <w:rPr>
          <w:spacing w:val="3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местными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54"/>
          <w:footerReference w:type="default" r:id="rId55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07"/>
      </w:pPr>
      <w:r>
        <w:t>нормативами, не могут быть ниже предельных значений, устанавливаемых региональными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таких объектов для населения округа не</w:t>
      </w:r>
      <w:r>
        <w:rPr>
          <w:spacing w:val="1"/>
        </w:rPr>
        <w:t xml:space="preserve"> </w:t>
      </w:r>
      <w:r>
        <w:t>могут превышать этих предельных значений, устанавливаемых региональными нормативами</w:t>
      </w:r>
      <w:r>
        <w:rPr>
          <w:spacing w:val="-57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проектирования.</w:t>
      </w:r>
    </w:p>
    <w:p w:rsidR="008A34F2" w:rsidRDefault="00304C8C">
      <w:pPr>
        <w:pStyle w:val="a3"/>
        <w:ind w:right="505" w:firstLine="540"/>
      </w:pPr>
      <w:r>
        <w:t>Таким образом, предельные значения расчетных показателей региональных нормативов</w:t>
      </w:r>
      <w:r>
        <w:rPr>
          <w:spacing w:val="-57"/>
        </w:rPr>
        <w:t xml:space="preserve"> </w:t>
      </w:r>
      <w:r>
        <w:t>задают рамочные ограничения для показателей местных нормативов по отношению к ОМЗ</w:t>
      </w:r>
      <w:r>
        <w:rPr>
          <w:spacing w:val="1"/>
        </w:rPr>
        <w:t xml:space="preserve"> </w:t>
      </w:r>
      <w:r>
        <w:t>городского округа. Поэтому предельные значения показателей региональных нормативов</w:t>
      </w:r>
      <w:r>
        <w:rPr>
          <w:spacing w:val="1"/>
        </w:rPr>
        <w:t xml:space="preserve"> </w:t>
      </w:r>
      <w:r>
        <w:rPr>
          <w:spacing w:val="-1"/>
        </w:rPr>
        <w:t>могут</w:t>
      </w:r>
      <w:r>
        <w:rPr>
          <w:spacing w:val="-9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приняты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13"/>
        </w:rPr>
        <w:t xml:space="preserve"> </w:t>
      </w:r>
      <w:r>
        <w:t>аналогичных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нормативов.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302"/>
        </w:tabs>
        <w:ind w:left="118" w:right="507" w:firstLine="540"/>
        <w:rPr>
          <w:sz w:val="24"/>
        </w:rPr>
      </w:pPr>
      <w:r>
        <w:rPr>
          <w:sz w:val="24"/>
        </w:rPr>
        <w:t>Следуя принципу преемственности, в настоящие нормативы переносится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 показателей из ранее утвержденных решением Думы города Нижневартовска от</w:t>
      </w:r>
      <w:r>
        <w:rPr>
          <w:spacing w:val="1"/>
          <w:sz w:val="24"/>
        </w:rPr>
        <w:t xml:space="preserve"> </w:t>
      </w:r>
      <w:r>
        <w:rPr>
          <w:sz w:val="24"/>
        </w:rPr>
        <w:t>21.06.2019 № 509 нормативов градостроительного проектирования города Нижневартовска.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только расчетные показатели, сохранившие актуальность, т.е. не 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принятием новых методических рекомендаций, муниципальных программ и утверждением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40843" w:rsidRPr="00D40843">
        <w:rPr>
          <w:sz w:val="24"/>
        </w:rPr>
        <w:t>2019</w:t>
      </w:r>
      <w:r w:rsidRPr="00D40843"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Нижневартовска.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384"/>
        </w:tabs>
        <w:spacing w:before="1"/>
        <w:ind w:left="118" w:right="516" w:firstLine="540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измерения, характеризующих ресурсный потенциал объекта по удовлетворению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населения):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899"/>
        </w:tabs>
        <w:ind w:left="898" w:hanging="181"/>
        <w:rPr>
          <w:sz w:val="24"/>
        </w:rPr>
      </w:pP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(производительность,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мест)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899"/>
        </w:tabs>
        <w:ind w:left="898" w:hanging="18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1041"/>
        </w:tabs>
        <w:ind w:right="513" w:firstLine="599"/>
        <w:rPr>
          <w:sz w:val="24"/>
        </w:rPr>
      </w:pP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размещения объекта;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899"/>
        </w:tabs>
        <w:ind w:left="898" w:hanging="181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8A34F2" w:rsidRDefault="00304C8C">
      <w:pPr>
        <w:pStyle w:val="a3"/>
        <w:ind w:right="504" w:firstLine="566"/>
      </w:pPr>
      <w:r>
        <w:t>Территориальную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ОМЗ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проживания</w:t>
      </w:r>
      <w:r>
        <w:rPr>
          <w:spacing w:val="-12"/>
        </w:rPr>
        <w:t xml:space="preserve"> </w:t>
      </w:r>
      <w:r>
        <w:t>населения.</w:t>
      </w:r>
      <w:r>
        <w:rPr>
          <w:spacing w:val="-12"/>
        </w:rPr>
        <w:t xml:space="preserve"> </w:t>
      </w:r>
      <w:r>
        <w:t>Показателем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11"/>
        </w:rPr>
        <w:t xml:space="preserve"> </w:t>
      </w:r>
      <w:r>
        <w:t>доступности</w:t>
      </w:r>
      <w:r>
        <w:rPr>
          <w:spacing w:val="-10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протяженность (длина) маршрута движения от места жительства до объекта, измеряемая</w:t>
      </w:r>
      <w:r>
        <w:rPr>
          <w:spacing w:val="1"/>
        </w:rPr>
        <w:t xml:space="preserve"> </w:t>
      </w:r>
      <w:r>
        <w:t>метрами (километрами), или продолжительность (время) движения по маршруту, измеряемая</w:t>
      </w:r>
      <w:r>
        <w:rPr>
          <w:spacing w:val="-57"/>
        </w:rPr>
        <w:t xml:space="preserve"> </w:t>
      </w:r>
      <w:r>
        <w:t>минутами</w:t>
      </w:r>
      <w:r>
        <w:rPr>
          <w:spacing w:val="1"/>
        </w:rPr>
        <w:t xml:space="preserve"> </w:t>
      </w:r>
      <w:r>
        <w:t>(часами),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пешеходной доступности применяется расчетная скоростью движения человека 3,5 км/час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светофоре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 транспорте включая время стоянок на промежуточных остановочных пунктах.</w:t>
      </w:r>
      <w:r>
        <w:rPr>
          <w:spacing w:val="-57"/>
        </w:rPr>
        <w:t xml:space="preserve"> </w:t>
      </w:r>
      <w:r>
        <w:t>Времени ожидания общественного транспорта, время движения до остановочного пункта в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определяется по минимальному по длине или времени движения маршруту из множества</w:t>
      </w:r>
      <w:r>
        <w:rPr>
          <w:spacing w:val="1"/>
        </w:rPr>
        <w:t xml:space="preserve"> </w:t>
      </w:r>
      <w:r>
        <w:t>возможных маршрутов.</w:t>
      </w:r>
    </w:p>
    <w:p w:rsidR="008A34F2" w:rsidRDefault="00304C8C">
      <w:pPr>
        <w:pStyle w:val="a3"/>
        <w:spacing w:before="1"/>
        <w:ind w:right="510" w:firstLine="54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максимальную скорость движения пешехода - 3,5 км /час (58 м/минуту) - с учетом 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светофоре</w:t>
      </w:r>
      <w:r>
        <w:rPr>
          <w:spacing w:val="1"/>
        </w:rPr>
        <w:t xml:space="preserve"> </w:t>
      </w:r>
      <w:r>
        <w:t>при пересечении</w:t>
      </w:r>
      <w:r>
        <w:rPr>
          <w:spacing w:val="2"/>
        </w:rPr>
        <w:t xml:space="preserve"> </w:t>
      </w:r>
      <w:r>
        <w:t>улично-дорожной сети.</w:t>
      </w:r>
    </w:p>
    <w:p w:rsidR="008A34F2" w:rsidRDefault="00304C8C">
      <w:pPr>
        <w:pStyle w:val="a3"/>
        <w:ind w:right="507" w:firstLine="540"/>
      </w:pPr>
      <w:r>
        <w:t>Транспортная</w:t>
      </w:r>
      <w:r>
        <w:rPr>
          <w:spacing w:val="-8"/>
        </w:rPr>
        <w:t xml:space="preserve"> </w:t>
      </w:r>
      <w:r>
        <w:t>доступность</w:t>
      </w:r>
      <w:r>
        <w:rPr>
          <w:spacing w:val="-6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затраченное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преодоление</w:t>
      </w:r>
      <w:r>
        <w:rPr>
          <w:spacing w:val="-8"/>
        </w:rPr>
        <w:t xml:space="preserve"> </w:t>
      </w:r>
      <w:r>
        <w:t>расстояния</w:t>
      </w:r>
      <w:r>
        <w:rPr>
          <w:spacing w:val="-7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жилья до объекта при помощи общественного транспорта, включая время движения экипажа</w:t>
      </w:r>
      <w:r>
        <w:rPr>
          <w:spacing w:val="1"/>
        </w:rPr>
        <w:t xml:space="preserve"> </w:t>
      </w:r>
      <w:r>
        <w:t>и время стоянки на остановочных пунктах. Времени ожидания общественного транспорта,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движения до</w:t>
      </w:r>
      <w:r>
        <w:rPr>
          <w:spacing w:val="-1"/>
        </w:rPr>
        <w:t xml:space="preserve"> </w:t>
      </w:r>
      <w:r>
        <w:t>остановочного пункта в</w:t>
      </w:r>
      <w:r>
        <w:rPr>
          <w:spacing w:val="-2"/>
        </w:rPr>
        <w:t xml:space="preserve"> </w:t>
      </w:r>
      <w:r>
        <w:t>расчет не</w:t>
      </w:r>
      <w:r>
        <w:rPr>
          <w:spacing w:val="-1"/>
        </w:rPr>
        <w:t xml:space="preserve"> </w:t>
      </w:r>
      <w:r>
        <w:t>включаются.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473"/>
        </w:tabs>
        <w:spacing w:before="1"/>
        <w:ind w:left="118" w:right="507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281"/>
        </w:tabs>
        <w:ind w:left="118" w:right="505" w:firstLine="566"/>
        <w:rPr>
          <w:sz w:val="24"/>
        </w:rPr>
      </w:pPr>
      <w:r>
        <w:rPr>
          <w:sz w:val="24"/>
        </w:rPr>
        <w:t>МНГП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нормативно-технических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документах. МНГП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 противоречить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техническим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56"/>
          <w:footerReference w:type="default" r:id="rId57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12"/>
      </w:pPr>
      <w:r>
        <w:t>регламентам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 разрабатываются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319"/>
        </w:tabs>
        <w:ind w:left="118" w:right="513" w:firstLine="566"/>
        <w:rPr>
          <w:sz w:val="24"/>
        </w:rPr>
      </w:pPr>
      <w:r>
        <w:rPr>
          <w:sz w:val="24"/>
        </w:rPr>
        <w:t>МНГП МОЗР не устанавливаются технические, архитектурные, планировочные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объектов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A34F2" w:rsidRDefault="00304C8C">
      <w:pPr>
        <w:pStyle w:val="a5"/>
        <w:numPr>
          <w:ilvl w:val="2"/>
          <w:numId w:val="17"/>
        </w:numPr>
        <w:tabs>
          <w:tab w:val="left" w:pos="1302"/>
        </w:tabs>
        <w:ind w:left="118" w:right="532" w:firstLine="566"/>
        <w:rPr>
          <w:sz w:val="24"/>
        </w:rPr>
      </w:pPr>
      <w:r>
        <w:rPr>
          <w:sz w:val="24"/>
        </w:rPr>
        <w:t>Положения по обоснованию расчетных показателей объектов местного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РП ОМЗ) с привязкой к номерам разделов основной части МНГП, содержащих эти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ОМЗ,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расчеты (при необходимости) для установления количественных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 показателей.</w:t>
      </w:r>
    </w:p>
    <w:p w:rsidR="008A34F2" w:rsidRDefault="00304C8C">
      <w:pPr>
        <w:pStyle w:val="a3"/>
        <w:spacing w:after="9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35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943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674" w:right="244" w:hanging="300"/>
              <w:rPr>
                <w:sz w:val="24"/>
              </w:rPr>
            </w:pPr>
            <w:r>
              <w:rPr>
                <w:sz w:val="24"/>
              </w:rPr>
              <w:t>РП ОМЗ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МНГП</w:t>
            </w:r>
          </w:p>
        </w:tc>
        <w:tc>
          <w:tcPr>
            <w:tcW w:w="7081" w:type="dxa"/>
          </w:tcPr>
          <w:p w:rsidR="008A34F2" w:rsidRDefault="008A34F2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8A34F2" w:rsidRDefault="00304C8C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</w:p>
        </w:tc>
      </w:tr>
      <w:tr w:rsidR="008A34F2">
        <w:trPr>
          <w:trHeight w:val="9936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98" w:hanging="27"/>
              <w:jc w:val="both"/>
              <w:rPr>
                <w:sz w:val="24"/>
              </w:rPr>
            </w:pPr>
            <w:r>
              <w:rPr>
                <w:sz w:val="24"/>
              </w:rPr>
              <w:t>1.2. РП ОМЗ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 принят с учетом усредненных данных о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документации города Нижневартовска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 может корректироваться в зависимости от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автомобилизации.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хранения для объектов обслуживания принята 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легковыми автомобилями при условии, что каждый 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 местом для стоянки. Нормирование данного 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унифицировано для объектов различного класса, независимо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обеспеченности жилой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Важной задачей градостроительной политики должно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велодорожной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приоритета направлена на увеличение мобильности населения,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аварийности.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велодорожной</w:t>
            </w:r>
            <w:proofErr w:type="spellEnd"/>
            <w:r>
              <w:rPr>
                <w:sz w:val="24"/>
              </w:rPr>
              <w:t xml:space="preserve"> инфраструктуры существенное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Без связности велосипедной целостной инфраструктуры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велодорожной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 с другими транспортными сетями. Особенное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пересадочными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 транспорта.</w:t>
            </w:r>
          </w:p>
          <w:p w:rsidR="008A34F2" w:rsidRDefault="00304C8C">
            <w:pPr>
              <w:pStyle w:val="TableParagraph"/>
              <w:spacing w:line="270" w:lineRule="atLeast"/>
              <w:ind w:right="95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Нижневартовска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велодорожной</w:t>
            </w:r>
            <w:proofErr w:type="spellEnd"/>
            <w:r>
              <w:rPr>
                <w:sz w:val="24"/>
              </w:rPr>
              <w:t xml:space="preserve"> инфраструктуры является плотность велосипедных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 равномерную связную сеть на всей территории города.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дорожек.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58"/>
          <w:footerReference w:type="default" r:id="rId59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943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121" w:firstLine="600"/>
              <w:jc w:val="both"/>
              <w:rPr>
                <w:sz w:val="24"/>
              </w:rPr>
            </w:pPr>
            <w:r>
              <w:rPr>
                <w:sz w:val="24"/>
              </w:rPr>
              <w:t>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 17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 1.4.1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РНГП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</w:p>
        </w:tc>
      </w:tr>
      <w:tr w:rsidR="008A34F2">
        <w:trPr>
          <w:trHeight w:val="12973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98" w:hanging="2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электро-, тепло-, газо-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– Югры в области электроснабжения выражен в 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коммунально-бытовой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(кВт/чел)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2.4.3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 34.20.185-94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сетей».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Актуализированная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2.07.01-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89*» с учетом постановления Правительства 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 – Югры от 02.02.2018 № 24-п «О 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электроснабжению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Ханты-Мансийском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</w:p>
          <w:p w:rsidR="008A34F2" w:rsidRDefault="00304C8C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утратившими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Югры».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 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постановлению Правительства Ханты-Мансийского 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– Югры от 02.02.2018 № 23-п «О нормативах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 по газоснабжению при отсутствии 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Ханты-Мансийском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Ханты-Мансийского автономного округа – Югры».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расчета,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42-101-2003</w:t>
            </w:r>
          </w:p>
          <w:p w:rsidR="008A34F2" w:rsidRDefault="00304C8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газораспределительных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полиэтиленовых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коммунальных нужд был пересчитан в виде куб. м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час. Удельный расход сжиженного углеводородного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 для различных коммунальных нужд определен в килограммах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 на основании теплотехнического расчета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 сгорания газа.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укрупненных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 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теплотворную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 8000 ккал/куб.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Гкал тепловой энергии соответствует 125 куб. м газа без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энергии).</w:t>
            </w:r>
          </w:p>
          <w:p w:rsidR="008A34F2" w:rsidRDefault="00304C8C">
            <w:pPr>
              <w:pStyle w:val="TableParagraph"/>
              <w:spacing w:line="270" w:lineRule="atLeast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водоснабжения населения, водоотведения выражены </w:t>
            </w:r>
            <w:proofErr w:type="gramStart"/>
            <w:r>
              <w:rPr>
                <w:sz w:val="24"/>
              </w:rPr>
              <w:t>в 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60"/>
          <w:footerReference w:type="default" r:id="rId61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9937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промышленности).</w:t>
            </w:r>
          </w:p>
          <w:p w:rsidR="008A34F2" w:rsidRDefault="00304C8C">
            <w:pPr>
              <w:pStyle w:val="TableParagraph"/>
              <w:tabs>
                <w:tab w:val="left" w:pos="3466"/>
              </w:tabs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водоотведение 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z w:val="24"/>
              </w:rPr>
              <w:tab/>
              <w:t>удельному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среднесуточному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водопотреблению.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8A34F2" w:rsidRDefault="00304C8C">
            <w:pPr>
              <w:pStyle w:val="TableParagraph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 выполняются исходя из расчета подключенной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жилых, административных и общественных зданий и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рассчитываются согласно </w:t>
            </w:r>
            <w:hyperlink r:id="rId62">
              <w:r>
                <w:rPr>
                  <w:sz w:val="24"/>
                  <w:u w:val="single"/>
                </w:rPr>
                <w:t>разделу 5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СП 50.13330.2012 «СНиП 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02-2003 «Тепловая защита зданий» по укрупненным 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 тепла, отнесенным к 1 кв. м общей площади зданий, и </w:t>
            </w:r>
            <w:hyperlink r:id="rId63">
              <w:r>
                <w:rPr>
                  <w:sz w:val="24"/>
                </w:rPr>
                <w:t>СП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sz w:val="24"/>
                </w:rPr>
                <w:t>131.13330.2020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«Строительная климатология». Величина 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 на вентиляцию для жилой застройки не учитывается, 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поликлиник и больниц) от нагрузки на отопление. 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124.13330.2012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«СНиП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41-02-2003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сети».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A34F2" w:rsidRDefault="00304C8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утечки в сетях, потери на собственные нужды котельной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 мощности.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зданий и сооружений принята в соответствии с </w:t>
            </w:r>
            <w:hyperlink r:id="rId65">
              <w:r>
                <w:rPr>
                  <w:sz w:val="24"/>
                </w:rPr>
                <w:t>СП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sz w:val="24"/>
                </w:rPr>
                <w:t>131.13330.2020</w:t>
              </w:r>
            </w:hyperlink>
            <w:r>
              <w:rPr>
                <w:sz w:val="24"/>
              </w:rPr>
              <w:t xml:space="preserve"> «Строительная климатология» для территории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42°С.</w:t>
            </w:r>
          </w:p>
          <w:p w:rsidR="008A34F2" w:rsidRDefault="00304C8C">
            <w:pPr>
              <w:pStyle w:val="TableParagraph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РП ОМЗ в области электро-, тепло-, газо- и 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1.4.2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РНГП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</w:p>
          <w:p w:rsidR="008A34F2" w:rsidRDefault="00304C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 Югры.</w:t>
            </w:r>
          </w:p>
        </w:tc>
      </w:tr>
      <w:tr w:rsidR="008A34F2">
        <w:trPr>
          <w:trHeight w:val="4416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97" w:hanging="27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 спорта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14A21">
              <w:rPr>
                <w:sz w:val="24"/>
              </w:rPr>
              <w:t>МНГП</w:t>
            </w:r>
            <w:r>
              <w:rPr>
                <w:sz w:val="24"/>
              </w:rPr>
              <w:t>, относятся спортивные сооружения всех видов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:rsidR="008A34F2" w:rsidRDefault="00304C8C">
            <w:pPr>
              <w:pStyle w:val="TableParagraph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Данные муниципальной статистики города Нижневартовска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14A21">
              <w:rPr>
                <w:sz w:val="24"/>
              </w:rPr>
              <w:t>продолжении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МНГП.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8A34F2" w:rsidRDefault="00304C8C">
            <w:pPr>
              <w:pStyle w:val="TableParagraph"/>
              <w:spacing w:line="270" w:lineRule="atLeast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67"/>
          <w:footerReference w:type="default" r:id="rId68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10213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и спорта рекомендуется определять 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единовременной пропускной способности. Таким образом,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ЕПС.</w:t>
            </w:r>
          </w:p>
          <w:p w:rsidR="008A34F2" w:rsidRDefault="00304C8C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плоскостными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сооружениями, бассейнами, выраженные в удельном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 метров на тысячу жителей, установлены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8A34F2" w:rsidRDefault="00304C8C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  <w:p w:rsidR="008A34F2" w:rsidRDefault="00304C8C">
            <w:pPr>
              <w:pStyle w:val="TableParagraph"/>
              <w:ind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РП ОМЗ в области физической культуры и массового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8A34F2" w:rsidRDefault="00304C8C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населения в возрасте от 3 до 79 лет включительно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изменения;</w:t>
            </w:r>
          </w:p>
          <w:p w:rsidR="008A34F2" w:rsidRDefault="00304C8C">
            <w:pPr>
              <w:pStyle w:val="TableParagraph"/>
              <w:ind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8A34F2" w:rsidRDefault="00304C8C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25.05.2018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349;</w:t>
            </w:r>
          </w:p>
          <w:p w:rsidR="008A34F2" w:rsidRDefault="00304C8C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 рекомендаций о применении нормативов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19.08.2021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649.</w:t>
            </w:r>
          </w:p>
          <w:p w:rsidR="008A34F2" w:rsidRDefault="00304C8C">
            <w:pPr>
              <w:pStyle w:val="TableParagraph"/>
              <w:spacing w:line="270" w:lineRule="atLeast"/>
              <w:ind w:right="123" w:firstLine="458"/>
              <w:jc w:val="both"/>
              <w:rPr>
                <w:sz w:val="24"/>
              </w:rPr>
            </w:pPr>
            <w:r>
              <w:rPr>
                <w:sz w:val="24"/>
              </w:rPr>
              <w:t>РП ОМЗ в области физической культуры и массового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пункта 1.4.3 РНГП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 – Югры.</w:t>
            </w:r>
          </w:p>
        </w:tc>
      </w:tr>
      <w:tr w:rsidR="008A34F2">
        <w:trPr>
          <w:trHeight w:val="4140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97" w:hanging="27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учетом:</w:t>
            </w:r>
          </w:p>
          <w:p w:rsidR="008A34F2" w:rsidRDefault="00304C8C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 возрастных групп: в возрасте от 1 до 7 лет, от 7 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 до 18 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18 лет;</w:t>
            </w:r>
          </w:p>
          <w:p w:rsidR="008A34F2" w:rsidRDefault="00304C8C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8A34F2" w:rsidRDefault="00304C8C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образования;</w:t>
            </w:r>
          </w:p>
          <w:p w:rsidR="008A34F2" w:rsidRDefault="00304C8C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документов стратегического планирования и 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(индикаторов)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A34F2" w:rsidRDefault="00304C8C">
            <w:pPr>
              <w:pStyle w:val="TableParagraph"/>
              <w:spacing w:line="270" w:lineRule="atLeast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04.05.2016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АК-950/02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рекомендациях»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«Методическими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69"/>
          <w:footerReference w:type="default" r:id="rId70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14077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том числе в сельской местности, исходя из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 законодательства Российской Федерации,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и других факторов, влияющих на доступность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утвержденными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04.05.2016 № АК-15/02вн)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Письмо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АК-950/02).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 дополнительного образования – число мест на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возрасте от 5 до 18 лет, дифференцированное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программ дополнительного образования (на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дошкольными образовательными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468-п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31.10.2021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программа «Развитие образования</w:t>
            </w:r>
            <w:proofErr w:type="gramStart"/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) 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2030 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Охват детей в возрасте от 1 до 7 лет услугами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образовательную деятельность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образования, присмотру и уходу за детьми, на 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77,6%.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спрогнозирован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на уровне 83 мест в расчете на 100 детей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 7 лет.</w:t>
            </w:r>
          </w:p>
          <w:p w:rsidR="008A34F2" w:rsidRDefault="00304C8C">
            <w:pPr>
              <w:pStyle w:val="TableParagraph"/>
              <w:spacing w:line="270" w:lineRule="atLeast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приходящемся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от 7 до 18 лет.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71"/>
          <w:footerReference w:type="default" r:id="rId7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12697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значений:</w:t>
            </w:r>
          </w:p>
          <w:p w:rsidR="008A34F2" w:rsidRDefault="00304C8C">
            <w:pPr>
              <w:pStyle w:val="TableParagraph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 смену,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100%;</w:t>
            </w:r>
          </w:p>
          <w:p w:rsidR="008A34F2" w:rsidRDefault="00304C8C">
            <w:pPr>
              <w:pStyle w:val="TableParagraph"/>
              <w:tabs>
                <w:tab w:val="left" w:pos="2199"/>
                <w:tab w:val="left" w:pos="4408"/>
                <w:tab w:val="left" w:pos="5310"/>
              </w:tabs>
              <w:ind w:right="101" w:firstLine="7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организациях, занимающихся во вторую (третью) смену,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0%;</w:t>
            </w:r>
          </w:p>
          <w:p w:rsidR="008A34F2" w:rsidRDefault="00304C8C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охват детей в возрасте от 7 до 15 лет начальным общим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100%;</w:t>
            </w:r>
          </w:p>
          <w:p w:rsidR="008A34F2" w:rsidRDefault="00304C8C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Таким образом, охват детей в возрасте от 7 до 18 лет 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спрогнозирован на уровне 96 мест на 100 детей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округов.</w:t>
            </w:r>
          </w:p>
          <w:p w:rsidR="008A34F2" w:rsidRDefault="00304C8C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приходящемся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от 5 до 18 лет.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детей в возрасте от 5 до 18 лет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 к концу расчетного срока уровень 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дополнительного образования составит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85%.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A34F2" w:rsidRDefault="00304C8C">
            <w:pPr>
              <w:pStyle w:val="TableParagraph"/>
              <w:tabs>
                <w:tab w:val="left" w:pos="2463"/>
                <w:tab w:val="left" w:pos="4161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z w:val="24"/>
              </w:rPr>
              <w:tab/>
              <w:t>центрами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8A34F2" w:rsidRDefault="00304C8C">
            <w:pPr>
              <w:pStyle w:val="TableParagraph"/>
              <w:tabs>
                <w:tab w:val="left" w:pos="2463"/>
                <w:tab w:val="left" w:pos="4161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z w:val="24"/>
              </w:rPr>
              <w:tab/>
              <w:t>центрами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и социальной помощи установлен как 1 объект на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до 18 лет.</w:t>
            </w:r>
          </w:p>
          <w:p w:rsidR="008A34F2" w:rsidRDefault="00304C8C">
            <w:pPr>
              <w:pStyle w:val="TableParagraph"/>
              <w:ind w:right="118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ОМЗ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1.4.4 РНГП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</w:p>
          <w:p w:rsidR="008A34F2" w:rsidRDefault="00304C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</w:p>
        </w:tc>
      </w:tr>
      <w:tr w:rsidR="008A34F2">
        <w:trPr>
          <w:trHeight w:val="1656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79" w:hanging="27"/>
              <w:rPr>
                <w:sz w:val="24"/>
              </w:rPr>
            </w:pPr>
            <w:r>
              <w:rPr>
                <w:sz w:val="24"/>
              </w:rPr>
              <w:t>1.6. РП ОМЗ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8A34F2" w:rsidRDefault="00304C8C">
            <w:pPr>
              <w:pStyle w:val="TableParagraph"/>
              <w:ind w:left="815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количества объектов, приходящихся на городской округ;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</w:p>
          <w:p w:rsidR="008A34F2" w:rsidRDefault="00304C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приходящейся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</w:tbl>
    <w:p w:rsidR="008A34F2" w:rsidRDefault="008A34F2">
      <w:pPr>
        <w:spacing w:line="264" w:lineRule="exact"/>
        <w:jc w:val="both"/>
        <w:rPr>
          <w:sz w:val="24"/>
        </w:rPr>
        <w:sectPr w:rsidR="008A34F2">
          <w:headerReference w:type="default" r:id="rId73"/>
          <w:footerReference w:type="default" r:id="rId7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13801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8A34F2" w:rsidRDefault="00304C8C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анализа сложившейся сети учреждений по работе с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молодежью;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18 лет и от 14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 (индикаторов)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A34F2" w:rsidRDefault="00304C8C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 рекомендаций по организации работы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 от 13.05.2016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167;</w:t>
            </w:r>
          </w:p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Ханты-Мансийского 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Югры от 15.05.2010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124-п.</w:t>
            </w:r>
          </w:p>
          <w:p w:rsidR="008A34F2" w:rsidRDefault="00304C8C">
            <w:pPr>
              <w:pStyle w:val="TableParagraph"/>
              <w:tabs>
                <w:tab w:val="left" w:pos="2278"/>
                <w:tab w:val="left" w:pos="3151"/>
                <w:tab w:val="left" w:pos="5257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эффективной</w:t>
            </w:r>
            <w:r>
              <w:rPr>
                <w:sz w:val="24"/>
              </w:rPr>
              <w:tab/>
              <w:t>самореализации,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образованиях проблему отсутствия пространств (площадок)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сферах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 центрами установлен исходя из условия создания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объекта.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от 7 до 18 лет.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шаговой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</w:p>
          <w:p w:rsidR="008A34F2" w:rsidRDefault="00304C8C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подъездов,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посетителей;</w:t>
            </w:r>
          </w:p>
          <w:p w:rsidR="008A34F2" w:rsidRDefault="00304C8C">
            <w:pPr>
              <w:pStyle w:val="TableParagraph"/>
              <w:spacing w:line="270" w:lineRule="atLeast"/>
              <w:ind w:left="674" w:right="1414"/>
              <w:jc w:val="both"/>
              <w:rPr>
                <w:sz w:val="24"/>
              </w:rPr>
            </w:pPr>
            <w:r>
              <w:rPr>
                <w:sz w:val="24"/>
              </w:rPr>
              <w:t>парковок, в том числе гостевой и для персонала;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75"/>
          <w:footerReference w:type="default" r:id="rId76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943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120" w:firstLine="458"/>
              <w:jc w:val="both"/>
              <w:rPr>
                <w:sz w:val="24"/>
              </w:rPr>
            </w:pPr>
            <w:r>
              <w:rPr>
                <w:sz w:val="24"/>
              </w:rPr>
              <w:t>РП ОМЗ в области молодежной политики приняты 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 значениям таких объектов в таблице 22 пункта 1.4.5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РНГП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Югры.</w:t>
            </w:r>
          </w:p>
        </w:tc>
      </w:tr>
      <w:tr w:rsidR="008A34F2">
        <w:trPr>
          <w:trHeight w:val="13249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97" w:hanging="27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демографических показателей и прогноза ее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 2036 года;</w:t>
            </w:r>
          </w:p>
          <w:p w:rsidR="008A34F2" w:rsidRDefault="00304C8C">
            <w:pPr>
              <w:pStyle w:val="TableParagraph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искусства;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 приоритетов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(индикаторов)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A34F2" w:rsidRDefault="00304C8C">
            <w:pPr>
              <w:pStyle w:val="TableParagraph"/>
              <w:ind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 рекомендаций по развитию сети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Значения расчетных показателей минимально 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обеспеченности объектами местного значения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установлено в зависимости от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 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музеями, театрами и парками культуры и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 городского округа установлены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Методическими рекомендациям по развитию сети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A34F2" w:rsidRDefault="00304C8C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В целях развития сети объектов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 расчетный показатель для следующих видов объектов: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музейно-выставочные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агломерации.</w:t>
            </w:r>
          </w:p>
          <w:p w:rsidR="008A34F2" w:rsidRDefault="00304C8C">
            <w:pPr>
              <w:pStyle w:val="TableParagraph"/>
              <w:spacing w:line="270" w:lineRule="atLeast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77"/>
          <w:footerReference w:type="default" r:id="rId78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7176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музеями, домами культуры, кинозалами, парками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местного значения сельского поселения установлен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Методическими рекомендациям по развитию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Расчетный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поселения и местного значения сельского 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Методическими рекомендациям по развитию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A34F2" w:rsidRDefault="00304C8C">
            <w:pPr>
              <w:pStyle w:val="TableParagraph"/>
              <w:spacing w:line="270" w:lineRule="atLeast"/>
              <w:ind w:right="120" w:firstLine="458"/>
              <w:jc w:val="both"/>
              <w:rPr>
                <w:sz w:val="24"/>
              </w:rPr>
            </w:pPr>
            <w:r>
              <w:rPr>
                <w:sz w:val="24"/>
              </w:rPr>
              <w:t>РП ОМЗ в области культуры и искусства приняты 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 значениям таких объектов в таблице 23 пункта 1.4.6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РНГП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поправочным коэффициентов 1,6 и 1,6 соответственно 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РНГП),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расселения.</w:t>
            </w:r>
          </w:p>
        </w:tc>
      </w:tr>
      <w:tr w:rsidR="008A34F2">
        <w:trPr>
          <w:trHeight w:val="5520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1" w:hanging="27"/>
              <w:rPr>
                <w:sz w:val="24"/>
              </w:rPr>
            </w:pPr>
            <w:r>
              <w:rPr>
                <w:sz w:val="24"/>
              </w:rPr>
              <w:t>1.8. РП ОМЗ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и 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числа мест в загородных оздоровительных лагерях,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7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лет.</w:t>
            </w:r>
          </w:p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28.11.2019 № Р-121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Нижневартовске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организаций.</w:t>
            </w:r>
          </w:p>
          <w:p w:rsidR="008A34F2" w:rsidRDefault="00304C8C">
            <w:pPr>
              <w:pStyle w:val="TableParagraph"/>
              <w:spacing w:line="270" w:lineRule="atLeast"/>
              <w:ind w:right="117" w:firstLine="458"/>
              <w:jc w:val="both"/>
              <w:rPr>
                <w:sz w:val="24"/>
              </w:rPr>
            </w:pPr>
            <w:r>
              <w:rPr>
                <w:sz w:val="24"/>
              </w:rPr>
              <w:t>РП ОМЗ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и оздоровления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1.4.7 РНГП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ХМАО – Югры.</w:t>
            </w:r>
          </w:p>
        </w:tc>
      </w:tr>
      <w:tr w:rsidR="008A34F2">
        <w:trPr>
          <w:trHeight w:val="1656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97" w:hanging="27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ритуальных услуг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 показатели в области ритуального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кладбищ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кладбищ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погребения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кремации.</w:t>
            </w:r>
          </w:p>
          <w:p w:rsidR="008A34F2" w:rsidRDefault="00304C8C">
            <w:pPr>
              <w:pStyle w:val="TableParagraph"/>
              <w:ind w:right="98" w:firstLine="566"/>
              <w:jc w:val="righ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34F2" w:rsidRDefault="00304C8C">
            <w:pPr>
              <w:pStyle w:val="TableParagraph"/>
              <w:spacing w:line="264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кладбища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</w:tc>
      </w:tr>
    </w:tbl>
    <w:p w:rsidR="008A34F2" w:rsidRDefault="008A34F2">
      <w:pPr>
        <w:spacing w:line="264" w:lineRule="exact"/>
        <w:jc w:val="right"/>
        <w:rPr>
          <w:sz w:val="24"/>
        </w:rPr>
        <w:sectPr w:rsidR="008A34F2">
          <w:headerReference w:type="default" r:id="rId79"/>
          <w:footerReference w:type="default" r:id="rId80"/>
          <w:pgSz w:w="11910" w:h="16840"/>
          <w:pgMar w:top="1120" w:right="340" w:bottom="1140" w:left="1300" w:header="710" w:footer="956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6072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чел.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СП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  <w:p w:rsidR="008A34F2" w:rsidRDefault="00304C8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«Градостроительство.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поселений».</w:t>
            </w:r>
          </w:p>
          <w:p w:rsidR="008A34F2" w:rsidRDefault="00304C8C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кладбищ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sz w:val="24"/>
                  <w:u w:val="single"/>
                </w:rPr>
                <w:t>СанПиН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2.2.1/2.1.1.1200-03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«Санитарно-защитные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допускается.</w:t>
            </w:r>
          </w:p>
          <w:p w:rsidR="008A34F2" w:rsidRDefault="00304C8C">
            <w:pPr>
              <w:pStyle w:val="TableParagraph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кладбищ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</w:p>
          <w:p w:rsidR="008A34F2" w:rsidRDefault="00304C8C">
            <w:pPr>
              <w:pStyle w:val="TableParagraph"/>
              <w:tabs>
                <w:tab w:val="left" w:pos="343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городских и сельских поселений, к водным объектам,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санитарно-противоэпидемических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(профилактических)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  <w:p w:rsidR="008A34F2" w:rsidRDefault="00304C8C">
            <w:pPr>
              <w:pStyle w:val="TableParagraph"/>
              <w:spacing w:before="1"/>
              <w:ind w:right="119" w:firstLine="458"/>
              <w:jc w:val="both"/>
              <w:rPr>
                <w:sz w:val="24"/>
              </w:rPr>
            </w:pPr>
            <w:r>
              <w:rPr>
                <w:sz w:val="24"/>
              </w:rPr>
              <w:t>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1.4.8 РНГП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</w:p>
          <w:p w:rsidR="008A34F2" w:rsidRDefault="00304C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</w:p>
        </w:tc>
      </w:tr>
      <w:tr w:rsidR="008A34F2">
        <w:trPr>
          <w:trHeight w:val="8281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10" w:hanging="27"/>
              <w:rPr>
                <w:sz w:val="24"/>
              </w:rPr>
            </w:pPr>
            <w:r>
              <w:rPr>
                <w:sz w:val="24"/>
              </w:rPr>
              <w:t>1.10. РП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местного самоуправления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»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 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благоустройства (озеленения) территории (парки, сады,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:rsidR="008A34F2" w:rsidRDefault="00304C8C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 рекреационного назначения (парки, сады, скверы)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м/чел.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СП 42.13330.2016 установлены 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менее:</w:t>
            </w:r>
          </w:p>
          <w:p w:rsidR="008A34F2" w:rsidRDefault="00304C8C">
            <w:pPr>
              <w:pStyle w:val="TableParagraph"/>
              <w:ind w:left="674" w:right="4628"/>
              <w:rPr>
                <w:sz w:val="24"/>
              </w:rPr>
            </w:pPr>
            <w:r>
              <w:rPr>
                <w:sz w:val="24"/>
              </w:rPr>
              <w:t>парки – 5 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 – 3 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га;</w:t>
            </w:r>
          </w:p>
          <w:p w:rsidR="008A34F2" w:rsidRDefault="00304C8C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га.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Для условий реконструкции площадь указанных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уменьшать. Величина территории парка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посетителя.</w:t>
            </w:r>
          </w:p>
          <w:p w:rsidR="008A34F2" w:rsidRDefault="00304C8C">
            <w:pPr>
              <w:pStyle w:val="TableParagraph"/>
              <w:spacing w:line="270" w:lineRule="atLeast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озелененных 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82"/>
          <w:footerReference w:type="default" r:id="rId83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3863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гектар)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42.13330.2016 и Методическими рекомендациями по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и правил по благоустройству территорий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развития Российской Федерации от 27.12.2011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613: для городских парков – 100 чел./га; для парков зон отдыха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чел./га.</w:t>
            </w:r>
          </w:p>
          <w:p w:rsidR="008A34F2" w:rsidRDefault="00304C8C">
            <w:pPr>
              <w:pStyle w:val="TableParagraph"/>
              <w:spacing w:line="270" w:lineRule="atLeast"/>
              <w:ind w:right="120" w:firstLine="566"/>
              <w:jc w:val="both"/>
              <w:rPr>
                <w:sz w:val="24"/>
              </w:rPr>
            </w:pPr>
            <w:r>
              <w:rPr>
                <w:sz w:val="24"/>
              </w:rPr>
              <w:t>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предельным значениям таких объектов в таблице 26 пункта 1.4.9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РНГП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Югры.</w:t>
            </w:r>
          </w:p>
        </w:tc>
      </w:tr>
      <w:tr w:rsidR="008A34F2">
        <w:trPr>
          <w:trHeight w:val="10489"/>
        </w:trPr>
        <w:tc>
          <w:tcPr>
            <w:tcW w:w="2547" w:type="dxa"/>
          </w:tcPr>
          <w:p w:rsidR="008A34F2" w:rsidRDefault="00304C8C">
            <w:pPr>
              <w:pStyle w:val="TableParagraph"/>
              <w:ind w:left="129" w:right="543" w:hanging="27"/>
              <w:rPr>
                <w:sz w:val="24"/>
              </w:rPr>
            </w:pPr>
            <w:r>
              <w:rPr>
                <w:sz w:val="24"/>
              </w:rPr>
              <w:t>1.11.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Для первичного определения потребности в территориях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муниципального жилищного фонда, инвестиционных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в сфере развития жилищного строительства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Размеры территории, застраиваемой малоэтажными домами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домами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этажей.</w:t>
            </w:r>
          </w:p>
          <w:p w:rsidR="008A34F2" w:rsidRDefault="00304C8C">
            <w:pPr>
              <w:pStyle w:val="TableParagraph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Блокированная застройка предполагает наличие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 размер индивидуального земельного участка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0,01 га.</w:t>
            </w:r>
          </w:p>
          <w:p w:rsidR="008A34F2" w:rsidRDefault="00304C8C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малоэтажной,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придомовую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игровыми, спортивными площадками, площадками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 10 тыс. кв. м зданий на 1 га должна иметь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общественными, а также производственными зданиями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на основе расчетов инсоляции и освещенности,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зооветеринарных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8A34F2" w:rsidRDefault="00304C8C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 w:rsidR="00214A21"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лоджий.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шахт включается в площадь этажа. Площадь чердаков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подполья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 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включается.</w:t>
            </w:r>
          </w:p>
          <w:p w:rsidR="008A34F2" w:rsidRDefault="00304C8C">
            <w:pPr>
              <w:pStyle w:val="TableParagraph"/>
              <w:spacing w:line="270" w:lineRule="atLeast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обводу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84"/>
          <w:footerReference w:type="default" r:id="rId85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1"/>
      </w:tblGrid>
      <w:tr w:rsidR="008A34F2">
        <w:trPr>
          <w:trHeight w:val="7453"/>
        </w:trPr>
        <w:tc>
          <w:tcPr>
            <w:tcW w:w="2547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7081" w:type="dxa"/>
          </w:tcPr>
          <w:p w:rsidR="008A34F2" w:rsidRDefault="00304C8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цоколя,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 определении этажности наземной части здания в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 включаются все наземные этажи, в том числе технический,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 и цокольный, если верх его перекрытия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8A34F2" w:rsidRDefault="00304C8C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показателей:</w:t>
            </w:r>
          </w:p>
          <w:p w:rsidR="008A34F2" w:rsidRDefault="00304C8C">
            <w:pPr>
              <w:pStyle w:val="TableParagraph"/>
              <w:ind w:left="707" w:right="1695"/>
              <w:rPr>
                <w:sz w:val="24"/>
              </w:rPr>
            </w:pPr>
            <w:r>
              <w:rPr>
                <w:sz w:val="24"/>
              </w:rPr>
              <w:t>количество жилых этажей в здании;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предполагаемая площадь жилых помещений;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жилья.</w:t>
            </w:r>
          </w:p>
          <w:p w:rsidR="008A34F2" w:rsidRDefault="00304C8C">
            <w:pPr>
              <w:pStyle w:val="TableParagraph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Минимальный размер земельного участка приведен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застройки, организации пожарных проездов,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 автомобилей.</w:t>
            </w:r>
          </w:p>
          <w:p w:rsidR="008A34F2" w:rsidRDefault="00304C8C">
            <w:pPr>
              <w:pStyle w:val="TableParagraph"/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 расчетный размер земельного участка с размером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необходимой для функционирования 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  <w:p w:rsidR="008A34F2" w:rsidRDefault="00304C8C">
            <w:pPr>
              <w:pStyle w:val="TableParagraph"/>
              <w:spacing w:line="270" w:lineRule="atLeast"/>
              <w:ind w:right="117" w:firstLine="458"/>
              <w:jc w:val="both"/>
              <w:rPr>
                <w:sz w:val="24"/>
              </w:rPr>
            </w:pPr>
            <w:r>
              <w:rPr>
                <w:sz w:val="24"/>
              </w:rPr>
              <w:t>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1.4.10 РНГП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ХМАО – Югры.</w:t>
            </w:r>
          </w:p>
        </w:tc>
      </w:tr>
    </w:tbl>
    <w:p w:rsidR="008A34F2" w:rsidRDefault="008A34F2">
      <w:pPr>
        <w:spacing w:line="270" w:lineRule="atLeast"/>
        <w:jc w:val="both"/>
        <w:rPr>
          <w:sz w:val="24"/>
        </w:rPr>
        <w:sectPr w:rsidR="008A34F2">
          <w:headerReference w:type="default" r:id="rId86"/>
          <w:footerReference w:type="default" r:id="rId87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2"/>
        <w:numPr>
          <w:ilvl w:val="0"/>
          <w:numId w:val="36"/>
        </w:numPr>
        <w:tabs>
          <w:tab w:val="left" w:pos="959"/>
        </w:tabs>
        <w:spacing w:before="89" w:line="237" w:lineRule="auto"/>
        <w:ind w:left="891" w:right="1109" w:hanging="173"/>
        <w:jc w:val="left"/>
      </w:pPr>
      <w:r>
        <w:t>ПРАВИЛА И ОБЛАСТЬ ПРИМЕНЕНИЯ РАСЧЕТНЫХ ПОКАЗАТЕЛЕЙ,</w:t>
      </w:r>
      <w:r>
        <w:rPr>
          <w:spacing w:val="-57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НОРМАТИВОВ</w:t>
      </w:r>
    </w:p>
    <w:p w:rsidR="008A34F2" w:rsidRDefault="00304C8C">
      <w:pPr>
        <w:spacing w:before="1"/>
        <w:ind w:left="2175"/>
        <w:rPr>
          <w:b/>
          <w:sz w:val="24"/>
        </w:rPr>
      </w:pPr>
      <w:r>
        <w:rPr>
          <w:b/>
          <w:sz w:val="24"/>
        </w:rPr>
        <w:t>ГРАДОСТРОИТЕЛЬНОГО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ПРОЕКТИРОВАНИЯ</w:t>
      </w:r>
    </w:p>
    <w:p w:rsidR="008A34F2" w:rsidRDefault="008A34F2">
      <w:pPr>
        <w:pStyle w:val="a3"/>
        <w:spacing w:before="10"/>
        <w:ind w:left="0"/>
        <w:jc w:val="left"/>
        <w:rPr>
          <w:b/>
          <w:sz w:val="20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277"/>
        </w:tabs>
        <w:ind w:left="2276" w:hanging="421"/>
        <w:jc w:val="lef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МНГП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13"/>
        </w:numPr>
        <w:tabs>
          <w:tab w:val="left" w:pos="1281"/>
        </w:tabs>
        <w:spacing w:before="1"/>
        <w:ind w:right="509" w:firstLine="566"/>
        <w:rPr>
          <w:sz w:val="24"/>
        </w:rPr>
      </w:pP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МНГП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всю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МНГП.</w:t>
      </w:r>
    </w:p>
    <w:p w:rsidR="008A34F2" w:rsidRDefault="00304C8C">
      <w:pPr>
        <w:pStyle w:val="a3"/>
        <w:ind w:right="519" w:firstLine="566"/>
      </w:pPr>
      <w:r>
        <w:t>РНГП распространяются только на вновь разрабатываемую градостроительную и иную</w:t>
      </w:r>
      <w:r>
        <w:rPr>
          <w:spacing w:val="-57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проекты</w:t>
      </w:r>
      <w:r>
        <w:rPr>
          <w:spacing w:val="-1"/>
        </w:rPr>
        <w:t xml:space="preserve"> </w:t>
      </w:r>
      <w:r>
        <w:t>внесения</w:t>
      </w:r>
      <w:r>
        <w:rPr>
          <w:spacing w:val="2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документацию.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300"/>
        </w:tabs>
        <w:ind w:right="506" w:firstLine="540"/>
        <w:rPr>
          <w:sz w:val="24"/>
        </w:rPr>
      </w:pPr>
      <w:r>
        <w:rPr>
          <w:sz w:val="24"/>
        </w:rPr>
        <w:t>МНГП применяются при подготовке, согласовании, экспертизе,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документов территориального планирования, градостроительного 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 территории, а также используются для принятия решений органами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должностными лицами, осуществляющими контроль за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 лицами, а также судебными органами, как основание для разрешения 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градостроительной деятельности.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408"/>
        </w:tabs>
        <w:ind w:right="507" w:firstLine="540"/>
        <w:rPr>
          <w:sz w:val="24"/>
        </w:rPr>
      </w:pPr>
      <w:r>
        <w:rPr>
          <w:sz w:val="24"/>
        </w:rPr>
        <w:t>МНГП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утверждению:</w:t>
      </w:r>
    </w:p>
    <w:p w:rsidR="008A34F2" w:rsidRDefault="00304C8C">
      <w:pPr>
        <w:pStyle w:val="a5"/>
        <w:numPr>
          <w:ilvl w:val="0"/>
          <w:numId w:val="12"/>
        </w:numPr>
        <w:tabs>
          <w:tab w:val="left" w:pos="919"/>
        </w:tabs>
        <w:ind w:hanging="261"/>
        <w:rPr>
          <w:sz w:val="24"/>
        </w:rPr>
      </w:pPr>
      <w:r>
        <w:rPr>
          <w:sz w:val="24"/>
        </w:rPr>
        <w:t>генерального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8A34F2" w:rsidRDefault="00304C8C">
      <w:pPr>
        <w:pStyle w:val="a5"/>
        <w:numPr>
          <w:ilvl w:val="0"/>
          <w:numId w:val="12"/>
        </w:numPr>
        <w:tabs>
          <w:tab w:val="left" w:pos="911"/>
        </w:tabs>
        <w:spacing w:before="1"/>
        <w:ind w:left="118" w:right="511" w:firstLine="540"/>
        <w:rPr>
          <w:sz w:val="24"/>
        </w:rPr>
      </w:pP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(проектов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территории), предусматривающей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ОМЗ;</w:t>
      </w:r>
    </w:p>
    <w:p w:rsidR="008A34F2" w:rsidRDefault="00304C8C">
      <w:pPr>
        <w:pStyle w:val="a5"/>
        <w:numPr>
          <w:ilvl w:val="0"/>
          <w:numId w:val="12"/>
        </w:numPr>
        <w:tabs>
          <w:tab w:val="left" w:pos="940"/>
        </w:tabs>
        <w:ind w:left="118" w:right="508" w:firstLine="540"/>
        <w:rPr>
          <w:sz w:val="24"/>
        </w:rPr>
      </w:pPr>
      <w:r>
        <w:rPr>
          <w:sz w:val="24"/>
        </w:rPr>
        <w:t>условий аукционов на право заключения договоров аренды земельных участков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жилищного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компетенции);</w:t>
      </w:r>
    </w:p>
    <w:p w:rsidR="008A34F2" w:rsidRDefault="00304C8C">
      <w:pPr>
        <w:pStyle w:val="a5"/>
        <w:numPr>
          <w:ilvl w:val="0"/>
          <w:numId w:val="12"/>
        </w:numPr>
        <w:tabs>
          <w:tab w:val="left" w:pos="919"/>
        </w:tabs>
        <w:ind w:hanging="261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8A34F2" w:rsidRDefault="00304C8C">
      <w:pPr>
        <w:pStyle w:val="a5"/>
        <w:numPr>
          <w:ilvl w:val="0"/>
          <w:numId w:val="12"/>
        </w:numPr>
        <w:tabs>
          <w:tab w:val="left" w:pos="919"/>
        </w:tabs>
        <w:ind w:hanging="261"/>
        <w:rPr>
          <w:sz w:val="24"/>
        </w:rPr>
      </w:pP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8A34F2" w:rsidRDefault="00304C8C">
      <w:pPr>
        <w:pStyle w:val="a5"/>
        <w:numPr>
          <w:ilvl w:val="0"/>
          <w:numId w:val="12"/>
        </w:numPr>
        <w:tabs>
          <w:tab w:val="left" w:pos="928"/>
        </w:tabs>
        <w:ind w:left="118" w:right="508" w:firstLine="540"/>
        <w:rPr>
          <w:sz w:val="24"/>
        </w:rPr>
      </w:pPr>
      <w:r>
        <w:rPr>
          <w:sz w:val="24"/>
        </w:rPr>
        <w:t>программ комплексного развития систем коммунальной, социальной и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259"/>
        </w:tabs>
        <w:ind w:left="1258" w:hanging="601"/>
        <w:rPr>
          <w:sz w:val="24"/>
        </w:rPr>
      </w:pPr>
      <w:r>
        <w:rPr>
          <w:sz w:val="24"/>
        </w:rPr>
        <w:t>МНГП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аукционов:</w:t>
      </w:r>
    </w:p>
    <w:p w:rsidR="008A34F2" w:rsidRDefault="00304C8C">
      <w:pPr>
        <w:pStyle w:val="a5"/>
        <w:numPr>
          <w:ilvl w:val="0"/>
          <w:numId w:val="11"/>
        </w:numPr>
        <w:tabs>
          <w:tab w:val="left" w:pos="1000"/>
        </w:tabs>
        <w:ind w:right="506" w:firstLine="5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в целях жилищного строительства (в случае наличия соответствующих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аукциона);</w:t>
      </w:r>
    </w:p>
    <w:p w:rsidR="008A34F2" w:rsidRDefault="00304C8C">
      <w:pPr>
        <w:pStyle w:val="a5"/>
        <w:numPr>
          <w:ilvl w:val="0"/>
          <w:numId w:val="11"/>
        </w:numPr>
        <w:tabs>
          <w:tab w:val="left" w:pos="914"/>
        </w:tabs>
        <w:ind w:right="514" w:firstLine="540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территорий).</w:t>
      </w:r>
    </w:p>
    <w:p w:rsidR="008A34F2" w:rsidRDefault="00304C8C">
      <w:pPr>
        <w:pStyle w:val="a3"/>
        <w:ind w:right="505" w:firstLine="540"/>
      </w:pPr>
      <w:r>
        <w:t>МНГП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разработчиков</w:t>
      </w:r>
      <w:r>
        <w:rPr>
          <w:spacing w:val="-6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генерального</w:t>
      </w:r>
      <w:r>
        <w:rPr>
          <w:spacing w:val="-6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Нижневартовска,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314"/>
        </w:tabs>
        <w:ind w:right="511" w:firstLine="540"/>
        <w:rPr>
          <w:sz w:val="24"/>
        </w:rPr>
      </w:pPr>
      <w:r>
        <w:rPr>
          <w:sz w:val="24"/>
        </w:rPr>
        <w:t>МНГП являются источником информации для подготовки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314"/>
        </w:tabs>
        <w:spacing w:before="1"/>
        <w:ind w:right="509" w:firstLine="540"/>
        <w:rPr>
          <w:sz w:val="24"/>
        </w:rPr>
      </w:pPr>
      <w:r>
        <w:rPr>
          <w:sz w:val="24"/>
        </w:rPr>
        <w:t>Расчетные показатели МНГП могут применяться для установления 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используемых: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1050"/>
        </w:tabs>
        <w:ind w:right="512" w:firstLine="5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839"/>
        </w:tabs>
        <w:ind w:left="838" w:hanging="1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договорах 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259"/>
        </w:tabs>
        <w:ind w:left="1258" w:hanging="601"/>
        <w:rPr>
          <w:sz w:val="24"/>
        </w:rPr>
      </w:pPr>
      <w:r>
        <w:rPr>
          <w:sz w:val="24"/>
        </w:rPr>
        <w:t>МНГП</w:t>
      </w:r>
      <w:r>
        <w:rPr>
          <w:spacing w:val="-5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применяться: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966"/>
        </w:tabs>
        <w:ind w:right="513" w:firstLine="59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Нижневартовска;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88"/>
          <w:footerReference w:type="default" r:id="rId89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5"/>
        <w:numPr>
          <w:ilvl w:val="0"/>
          <w:numId w:val="14"/>
        </w:numPr>
        <w:tabs>
          <w:tab w:val="left" w:pos="906"/>
        </w:tabs>
        <w:spacing w:before="80"/>
        <w:ind w:right="510" w:firstLine="599"/>
        <w:rPr>
          <w:sz w:val="24"/>
        </w:rPr>
      </w:pPr>
      <w:r>
        <w:rPr>
          <w:sz w:val="24"/>
        </w:rPr>
        <w:t>для принятия решений ОМС, должностными лицами, осуществляющими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(строительной)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Нижневартовска;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918"/>
        </w:tabs>
        <w:ind w:right="513" w:firstLine="599"/>
        <w:rPr>
          <w:sz w:val="24"/>
        </w:rPr>
      </w:pPr>
      <w:r>
        <w:rPr>
          <w:sz w:val="24"/>
        </w:rPr>
        <w:t>физическими и юридическими лицами, а также судебными органами, как 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споров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983"/>
        </w:tabs>
        <w:ind w:right="508" w:firstLine="59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983"/>
        </w:tabs>
        <w:ind w:right="508" w:firstLine="59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 территорий;</w:t>
      </w:r>
    </w:p>
    <w:p w:rsidR="008A34F2" w:rsidRDefault="00304C8C">
      <w:pPr>
        <w:pStyle w:val="a5"/>
        <w:numPr>
          <w:ilvl w:val="0"/>
          <w:numId w:val="14"/>
        </w:numPr>
        <w:tabs>
          <w:tab w:val="left" w:pos="940"/>
        </w:tabs>
        <w:ind w:right="506" w:firstLine="599"/>
        <w:rPr>
          <w:sz w:val="24"/>
        </w:rPr>
      </w:pPr>
      <w:r>
        <w:rPr>
          <w:sz w:val="24"/>
        </w:rPr>
        <w:t>в других случаях, в которых требуется учет и соблюдение расчетных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 допустимого уровня обеспеченности ОМЗ населения города Нижневартовска 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объектов для населения.</w:t>
      </w:r>
    </w:p>
    <w:p w:rsidR="008A34F2" w:rsidRDefault="00304C8C">
      <w:pPr>
        <w:pStyle w:val="a5"/>
        <w:numPr>
          <w:ilvl w:val="2"/>
          <w:numId w:val="13"/>
        </w:numPr>
        <w:tabs>
          <w:tab w:val="left" w:pos="1259"/>
        </w:tabs>
        <w:ind w:right="505" w:firstLine="54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ОМЗ,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МНГП,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ДПТ),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ПЗЗ)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расчетных показателей для целей комплексного развитии территории отражено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3.1.1.</w:t>
      </w:r>
    </w:p>
    <w:p w:rsidR="008A34F2" w:rsidRDefault="00304C8C">
      <w:pPr>
        <w:pStyle w:val="a3"/>
        <w:spacing w:before="3" w:after="47"/>
        <w:ind w:left="0" w:right="507"/>
        <w:jc w:val="right"/>
      </w:pPr>
      <w:r>
        <w:t>Таблица</w:t>
      </w:r>
      <w:r>
        <w:rPr>
          <w:spacing w:val="-2"/>
        </w:rPr>
        <w:t xml:space="preserve"> </w:t>
      </w:r>
      <w:r>
        <w:t>3.1.1.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853"/>
        <w:gridCol w:w="850"/>
        <w:gridCol w:w="1136"/>
      </w:tblGrid>
      <w:tr w:rsidR="008A34F2">
        <w:trPr>
          <w:trHeight w:val="414"/>
        </w:trPr>
        <w:tc>
          <w:tcPr>
            <w:tcW w:w="6942" w:type="dxa"/>
          </w:tcPr>
          <w:p w:rsidR="008A34F2" w:rsidRDefault="00304C8C">
            <w:pPr>
              <w:pStyle w:val="TableParagraph"/>
              <w:spacing w:before="61"/>
              <w:ind w:left="1919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ОМЗ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70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70" w:lineRule="exact"/>
              <w:ind w:left="167" w:right="148"/>
              <w:jc w:val="center"/>
              <w:rPr>
                <w:sz w:val="24"/>
              </w:rPr>
            </w:pPr>
            <w:r>
              <w:rPr>
                <w:sz w:val="24"/>
              </w:rPr>
              <w:t>ДПТ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70" w:lineRule="exact"/>
              <w:ind w:left="346"/>
              <w:rPr>
                <w:sz w:val="24"/>
              </w:rPr>
            </w:pPr>
            <w:r>
              <w:rPr>
                <w:sz w:val="24"/>
              </w:rPr>
              <w:t>ПЗЗ</w:t>
            </w:r>
          </w:p>
        </w:tc>
      </w:tr>
      <w:tr w:rsidR="008A34F2">
        <w:trPr>
          <w:trHeight w:val="275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автомобильных 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551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электро-,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  <w:p w:rsidR="008A34F2" w:rsidRDefault="00304C8C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населения,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68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275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56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275"/>
        </w:trPr>
        <w:tc>
          <w:tcPr>
            <w:tcW w:w="6942" w:type="dxa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6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273"/>
        </w:trPr>
        <w:tc>
          <w:tcPr>
            <w:tcW w:w="6942" w:type="dxa"/>
            <w:tcBorders>
              <w:top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275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56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275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оздоровления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56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56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551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ритуальных 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34F2" w:rsidRDefault="00304C8C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68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551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A34F2" w:rsidRDefault="00304C8C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6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68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A34F2">
        <w:trPr>
          <w:trHeight w:val="277"/>
        </w:trPr>
        <w:tc>
          <w:tcPr>
            <w:tcW w:w="6942" w:type="dxa"/>
          </w:tcPr>
          <w:p w:rsidR="008A34F2" w:rsidRDefault="00304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53" w:type="dxa"/>
          </w:tcPr>
          <w:p w:rsidR="008A34F2" w:rsidRDefault="00304C8C">
            <w:pPr>
              <w:pStyle w:val="TableParagraph"/>
              <w:spacing w:line="258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8A34F2" w:rsidRDefault="00304C8C">
            <w:pPr>
              <w:pStyle w:val="TableParagraph"/>
              <w:spacing w:line="258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 w:rsidR="008A34F2" w:rsidRDefault="00304C8C">
            <w:pPr>
              <w:pStyle w:val="TableParagraph"/>
              <w:spacing w:line="258" w:lineRule="exact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8A34F2" w:rsidRDefault="008A34F2">
      <w:pPr>
        <w:pStyle w:val="a3"/>
        <w:spacing w:before="6"/>
        <w:ind w:left="0"/>
        <w:jc w:val="left"/>
        <w:rPr>
          <w:sz w:val="20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869"/>
        </w:tabs>
        <w:ind w:left="1868" w:hanging="421"/>
        <w:jc w:val="left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МНГП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10"/>
        </w:numPr>
        <w:tabs>
          <w:tab w:val="left" w:pos="1331"/>
        </w:tabs>
        <w:ind w:right="505" w:firstLine="54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МНГП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ОМЗ),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8A34F2" w:rsidRDefault="00304C8C">
      <w:pPr>
        <w:pStyle w:val="a5"/>
        <w:numPr>
          <w:ilvl w:val="2"/>
          <w:numId w:val="10"/>
        </w:numPr>
        <w:tabs>
          <w:tab w:val="left" w:pos="1319"/>
        </w:tabs>
        <w:ind w:right="504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следует учитывать наличие на территории в границах проекта таких же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9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-10"/>
          <w:sz w:val="24"/>
        </w:rPr>
        <w:t xml:space="preserve"> </w:t>
      </w:r>
      <w:r>
        <w:rPr>
          <w:sz w:val="24"/>
        </w:rPr>
        <w:t>емкость,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т.п.),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существующих,</w:t>
      </w:r>
      <w:r>
        <w:rPr>
          <w:spacing w:val="25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90"/>
          <w:footerReference w:type="default" r:id="rId91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07"/>
      </w:pPr>
      <w:r>
        <w:t>определении границ зон планируемого размещения того или иного ОМЗ следует учитывать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ОМЗ</w:t>
      </w:r>
      <w:r>
        <w:rPr>
          <w:spacing w:val="-1"/>
        </w:rPr>
        <w:t xml:space="preserve"> </w:t>
      </w:r>
      <w:r>
        <w:t>и нормы</w:t>
      </w:r>
      <w:r>
        <w:rPr>
          <w:spacing w:val="-1"/>
        </w:rPr>
        <w:t xml:space="preserve"> </w:t>
      </w:r>
      <w:r>
        <w:t>отвода</w:t>
      </w:r>
      <w:r>
        <w:rPr>
          <w:spacing w:val="-1"/>
        </w:rPr>
        <w:t xml:space="preserve"> </w:t>
      </w:r>
      <w:r>
        <w:t>земель для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параметров.</w:t>
      </w:r>
    </w:p>
    <w:p w:rsidR="008A34F2" w:rsidRDefault="00304C8C">
      <w:pPr>
        <w:pStyle w:val="a5"/>
        <w:numPr>
          <w:ilvl w:val="2"/>
          <w:numId w:val="10"/>
        </w:numPr>
        <w:tabs>
          <w:tab w:val="left" w:pos="1300"/>
        </w:tabs>
        <w:ind w:right="506" w:firstLine="540"/>
        <w:rPr>
          <w:sz w:val="24"/>
        </w:rPr>
      </w:pPr>
      <w:r>
        <w:rPr>
          <w:sz w:val="24"/>
        </w:rPr>
        <w:t>Максимально допустимый уровень территориальной доступности ОМЗ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 к размещению ОМЗ следует определять исходя из минимально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обеспеченности объектами (ресурсами), установленного настоящими 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 территории и параметрами (характеристиками) функциональных зон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8A34F2" w:rsidRDefault="00304C8C">
      <w:pPr>
        <w:pStyle w:val="a5"/>
        <w:numPr>
          <w:ilvl w:val="2"/>
          <w:numId w:val="10"/>
        </w:numPr>
        <w:tabs>
          <w:tab w:val="left" w:pos="1480"/>
        </w:tabs>
        <w:ind w:right="506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 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обеспечения благоприятных условий жизнедеятельности человека,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МНГП,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проектирования.</w:t>
      </w:r>
    </w:p>
    <w:p w:rsidR="008A34F2" w:rsidRDefault="00304C8C">
      <w:pPr>
        <w:pStyle w:val="a5"/>
        <w:numPr>
          <w:ilvl w:val="2"/>
          <w:numId w:val="10"/>
        </w:numPr>
        <w:tabs>
          <w:tab w:val="left" w:pos="1278"/>
        </w:tabs>
        <w:spacing w:before="1"/>
        <w:ind w:right="510" w:firstLine="540"/>
        <w:rPr>
          <w:sz w:val="24"/>
        </w:rPr>
      </w:pPr>
      <w:r>
        <w:rPr>
          <w:sz w:val="24"/>
        </w:rPr>
        <w:t>Применение МНГП при подготовке документов территориального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(внесения в них изменений) и документации по планировке территорий не заменяет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и норм, правил и требований, установленных органами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(надзора).</w:t>
      </w:r>
    </w:p>
    <w:p w:rsidR="008A34F2" w:rsidRDefault="00304C8C">
      <w:pPr>
        <w:pStyle w:val="a5"/>
        <w:numPr>
          <w:ilvl w:val="2"/>
          <w:numId w:val="10"/>
        </w:numPr>
        <w:tabs>
          <w:tab w:val="left" w:pos="1297"/>
        </w:tabs>
        <w:ind w:right="513" w:firstLine="540"/>
        <w:rPr>
          <w:sz w:val="24"/>
        </w:rPr>
      </w:pPr>
      <w:r>
        <w:rPr>
          <w:sz w:val="24"/>
        </w:rPr>
        <w:t>В границах территории объектов культурного наследия (памятников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 народов Российской Федерации МНГП не применяются. В границах зон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МНГП применяются в части, не противоречащей законодательству об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наследия.</w:t>
      </w:r>
    </w:p>
    <w:p w:rsidR="008A34F2" w:rsidRDefault="00304C8C">
      <w:pPr>
        <w:pStyle w:val="a5"/>
        <w:numPr>
          <w:ilvl w:val="2"/>
          <w:numId w:val="10"/>
        </w:numPr>
        <w:tabs>
          <w:tab w:val="left" w:pos="1250"/>
        </w:tabs>
        <w:ind w:right="505" w:firstLine="540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и Ханты-Мансийского автономного округа - Югры, на которые дается ссылка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настоящих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Нормативах,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3"/>
          <w:sz w:val="24"/>
        </w:rPr>
        <w:t xml:space="preserve"> </w:t>
      </w:r>
      <w:r>
        <w:rPr>
          <w:sz w:val="24"/>
        </w:rPr>
        <w:t>вводимыми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-14"/>
          <w:sz w:val="24"/>
        </w:rPr>
        <w:t xml:space="preserve"> </w:t>
      </w:r>
      <w:r>
        <w:rPr>
          <w:sz w:val="24"/>
        </w:rPr>
        <w:t>отмененных.</w:t>
      </w:r>
    </w:p>
    <w:p w:rsidR="008A34F2" w:rsidRDefault="008A34F2">
      <w:pPr>
        <w:pStyle w:val="a3"/>
        <w:spacing w:before="4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890"/>
        </w:tabs>
        <w:ind w:left="1890"/>
        <w:jc w:val="left"/>
      </w:pPr>
      <w:r>
        <w:t>Применение</w:t>
      </w:r>
      <w:r>
        <w:rPr>
          <w:spacing w:val="-4"/>
        </w:rPr>
        <w:t xml:space="preserve"> </w:t>
      </w:r>
      <w:r>
        <w:t>расчетных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ind w:right="506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территории, потребность в местах дошкольных 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дошкольными образовательными организациями (таблица 5),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планирования сети: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rPr>
          <w:sz w:val="24"/>
        </w:rPr>
      </w:pP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1170"/>
        </w:tabs>
        <w:ind w:right="516" w:firstLine="540"/>
        <w:rPr>
          <w:sz w:val="24"/>
        </w:rPr>
      </w:pP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ind w:right="512" w:firstLine="540"/>
        <w:rPr>
          <w:sz w:val="24"/>
        </w:rPr>
      </w:pPr>
      <w:r>
        <w:rPr>
          <w:sz w:val="24"/>
        </w:rPr>
        <w:t>Негосударственный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при планировании сети дошкольных образовательных организаций учету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подлежит.</w:t>
      </w: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spacing w:before="1"/>
        <w:ind w:right="511" w:firstLine="540"/>
        <w:rPr>
          <w:sz w:val="24"/>
        </w:rPr>
      </w:pPr>
      <w:r>
        <w:rPr>
          <w:sz w:val="24"/>
        </w:rPr>
        <w:t>При размещении дошкольной образовательной организации, встроенной в 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здание, земельный участок может быть сформирован отдельно, либо площадь, 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здания.</w:t>
      </w:r>
    </w:p>
    <w:p w:rsidR="008A34F2" w:rsidRDefault="00304C8C">
      <w:pPr>
        <w:pStyle w:val="a3"/>
        <w:ind w:right="515" w:firstLine="540"/>
      </w:pPr>
      <w:r>
        <w:t>Отдельно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947"/>
        </w:tabs>
        <w:ind w:right="505" w:firstLine="540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квартала,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870"/>
        </w:tabs>
        <w:ind w:right="511" w:firstLine="54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(сети,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коллекторы)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92"/>
          <w:footerReference w:type="default" r:id="rId93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11"/>
      </w:pPr>
      <w:r>
        <w:t xml:space="preserve">муниципального </w:t>
      </w:r>
      <w:proofErr w:type="spellStart"/>
      <w:r>
        <w:t>ресурсо</w:t>
      </w:r>
      <w:proofErr w:type="spellEnd"/>
      <w:r>
        <w:t>- и энергоснабжения, в том числе: газоснабжения, теплоснабжения,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-1"/>
        </w:rPr>
        <w:t xml:space="preserve"> </w:t>
      </w:r>
      <w:r>
        <w:t>канализации, электроснабжения</w:t>
      </w:r>
      <w:r>
        <w:rPr>
          <w:spacing w:val="-1"/>
        </w:rPr>
        <w:t xml:space="preserve"> </w:t>
      </w:r>
      <w:r>
        <w:t>и связи;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right="508" w:firstLine="540"/>
        <w:rPr>
          <w:sz w:val="24"/>
        </w:rPr>
      </w:pPr>
      <w:r>
        <w:rPr>
          <w:sz w:val="24"/>
        </w:rPr>
        <w:t>не допускается встраивать и пристраивать, располагать в непосредственной близости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-2"/>
          <w:sz w:val="24"/>
        </w:rPr>
        <w:t xml:space="preserve"> </w:t>
      </w:r>
      <w:r>
        <w:rPr>
          <w:sz w:val="24"/>
        </w:rPr>
        <w:t>(гаражей-стоянок).</w:t>
      </w: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ind w:right="513" w:firstLine="540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едином земельном участке с многоквартирным жилым зданием выполняются 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8A34F2" w:rsidRDefault="00304C8C">
      <w:pPr>
        <w:pStyle w:val="a3"/>
        <w:ind w:right="510" w:firstLine="540"/>
      </w:pPr>
      <w:r>
        <w:t>При планировании трансформируемого объекта, совмещенного объекта, 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необходимого для размещения общеобразовательной организации, и площади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встроенной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ind w:right="515" w:firstLine="54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подвоза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 в границах пешеходной доступности не более 5 минут за счет парковок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spacing w:before="1"/>
        <w:ind w:right="514" w:firstLine="540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планировании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смену.</w:t>
      </w:r>
    </w:p>
    <w:p w:rsidR="008A34F2" w:rsidRDefault="00304C8C">
      <w:pPr>
        <w:pStyle w:val="a3"/>
        <w:ind w:right="508" w:firstLine="54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spacing w:val="-1"/>
        </w:rPr>
        <w:t>учитывать</w:t>
      </w:r>
      <w:r>
        <w:rPr>
          <w:spacing w:val="-13"/>
        </w:rPr>
        <w:t xml:space="preserve"> </w:t>
      </w:r>
      <w:r>
        <w:rPr>
          <w:spacing w:val="-1"/>
        </w:rPr>
        <w:t>планы</w:t>
      </w:r>
      <w:r>
        <w:rPr>
          <w:spacing w:val="-15"/>
        </w:rPr>
        <w:t xml:space="preserve"> </w:t>
      </w:r>
      <w:r>
        <w:rPr>
          <w:spacing w:val="-1"/>
        </w:rPr>
        <w:t>негосударственного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частного</w:t>
      </w:r>
      <w:r>
        <w:rPr>
          <w:spacing w:val="-15"/>
        </w:rPr>
        <w:t xml:space="preserve"> </w:t>
      </w:r>
      <w:r>
        <w:t>сектора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предоставлению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 организациями дополнительного образования (таблица 5) включает в себя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</w:p>
    <w:p w:rsidR="008A34F2" w:rsidRDefault="00304C8C">
      <w:pPr>
        <w:pStyle w:val="a5"/>
        <w:numPr>
          <w:ilvl w:val="2"/>
          <w:numId w:val="9"/>
        </w:numPr>
        <w:tabs>
          <w:tab w:val="left" w:pos="1259"/>
        </w:tabs>
        <w:ind w:right="507" w:firstLine="540"/>
        <w:rPr>
          <w:sz w:val="24"/>
        </w:rPr>
      </w:pPr>
      <w:r>
        <w:rPr>
          <w:sz w:val="24"/>
        </w:rPr>
        <w:t>Значение расчетного показателя минимально допустимого уровня обеспеченности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 дополнительного образования представляет собой необходимый охват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в том числе определении характеристик объектов -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A34F2" w:rsidRDefault="008A34F2">
      <w:pPr>
        <w:pStyle w:val="a3"/>
        <w:spacing w:before="4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935"/>
        </w:tabs>
        <w:ind w:left="934" w:hanging="421"/>
        <w:jc w:val="left"/>
      </w:pPr>
      <w:r>
        <w:t>Применение</w:t>
      </w:r>
      <w:r>
        <w:rPr>
          <w:spacing w:val="-3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259"/>
        </w:tabs>
        <w:ind w:right="506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территории, потребность в ЕПС объектов спорта, в том числе в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объектами местного значения в области физической культуры и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(таблица 4), должна быть обеспечена за счет планирования сети объектов спорта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259"/>
        </w:tabs>
        <w:spacing w:before="1"/>
        <w:ind w:right="514" w:firstLine="540"/>
        <w:rPr>
          <w:sz w:val="24"/>
        </w:rPr>
      </w:pP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функционально-планировочных элементов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 пространств,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благоустройства.</w:t>
      </w:r>
    </w:p>
    <w:p w:rsidR="008A34F2" w:rsidRDefault="00304C8C">
      <w:pPr>
        <w:pStyle w:val="a3"/>
        <w:ind w:right="515" w:firstLine="540"/>
      </w:pPr>
      <w:r>
        <w:t>Велодорожки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проектировать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единую</w:t>
      </w:r>
      <w:r>
        <w:rPr>
          <w:spacing w:val="-8"/>
        </w:rPr>
        <w:t xml:space="preserve"> </w:t>
      </w:r>
      <w:r>
        <w:t>систему,</w:t>
      </w:r>
      <w:r>
        <w:rPr>
          <w:spacing w:val="-8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движения на</w:t>
      </w:r>
      <w:r>
        <w:rPr>
          <w:spacing w:val="-2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дистанции,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6"/>
        </w:rPr>
        <w:t xml:space="preserve"> </w:t>
      </w:r>
      <w:r>
        <w:t>районами.</w:t>
      </w:r>
    </w:p>
    <w:p w:rsidR="008A34F2" w:rsidRDefault="00304C8C">
      <w:pPr>
        <w:pStyle w:val="a3"/>
        <w:ind w:right="508" w:firstLine="540"/>
      </w:pPr>
      <w:r>
        <w:t>Устройство пешеходных, велосипедных дорожек и полос для велосипедистов должно</w:t>
      </w:r>
      <w:r>
        <w:rPr>
          <w:spacing w:val="1"/>
        </w:rPr>
        <w:t xml:space="preserve"> </w:t>
      </w:r>
      <w:r>
        <w:t>обеспечивать безопасные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движения пешеходов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велосипедистов.</w:t>
      </w:r>
    </w:p>
    <w:p w:rsidR="008A34F2" w:rsidRDefault="008A34F2">
      <w:pPr>
        <w:pStyle w:val="a3"/>
        <w:spacing w:before="3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104"/>
        </w:tabs>
        <w:ind w:left="2103" w:hanging="421"/>
        <w:jc w:val="left"/>
      </w:pPr>
      <w:r>
        <w:t>Применение</w:t>
      </w:r>
      <w:r>
        <w:rPr>
          <w:spacing w:val="-4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культуры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7"/>
        </w:numPr>
        <w:tabs>
          <w:tab w:val="left" w:pos="1259"/>
        </w:tabs>
        <w:spacing w:before="1"/>
        <w:ind w:right="507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музеи,</w:t>
      </w:r>
      <w:r>
        <w:rPr>
          <w:spacing w:val="45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43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43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музеи-филиалы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94"/>
          <w:footerReference w:type="default" r:id="rId95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11"/>
      </w:pPr>
      <w:r>
        <w:t>образования юридического лица и территориально обособленные экспозиционные отделы</w:t>
      </w:r>
      <w:r>
        <w:rPr>
          <w:spacing w:val="1"/>
        </w:rPr>
        <w:t xml:space="preserve"> </w:t>
      </w:r>
      <w:r>
        <w:t>музеев независимо от формы собственности (ведомственные, частные) при условии, если их</w:t>
      </w:r>
      <w:r>
        <w:rPr>
          <w:spacing w:val="1"/>
        </w:rPr>
        <w:t xml:space="preserve"> </w:t>
      </w:r>
      <w:r>
        <w:t>фонды</w:t>
      </w:r>
      <w:r>
        <w:rPr>
          <w:spacing w:val="-7"/>
        </w:rPr>
        <w:t xml:space="preserve"> </w:t>
      </w:r>
      <w:r>
        <w:t>вошли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негосударственную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музейного</w:t>
      </w:r>
      <w:r>
        <w:rPr>
          <w:spacing w:val="-7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</w:t>
      </w:r>
    </w:p>
    <w:p w:rsidR="008A34F2" w:rsidRDefault="00304C8C">
      <w:pPr>
        <w:pStyle w:val="a5"/>
        <w:numPr>
          <w:ilvl w:val="2"/>
          <w:numId w:val="7"/>
        </w:numPr>
        <w:tabs>
          <w:tab w:val="left" w:pos="1259"/>
        </w:tabs>
        <w:ind w:right="512" w:firstLine="540"/>
        <w:rPr>
          <w:sz w:val="24"/>
        </w:rPr>
      </w:pPr>
      <w:r>
        <w:rPr>
          <w:sz w:val="24"/>
        </w:rPr>
        <w:t>Расчетный показатель минимально допустимого уровня обеспеченности театрами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 необходимое количество мест с учетом объектов форм собственности: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муниципальной.</w:t>
      </w:r>
    </w:p>
    <w:p w:rsidR="008A34F2" w:rsidRDefault="008A34F2">
      <w:pPr>
        <w:pStyle w:val="a3"/>
        <w:spacing w:before="3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218"/>
        </w:tabs>
        <w:ind w:left="274" w:right="674" w:firstLine="523"/>
        <w:jc w:val="left"/>
      </w:pPr>
      <w:r>
        <w:t>Правила размещения объектов социальной инфраструктуры, объектов,</w:t>
      </w:r>
      <w:r>
        <w:rPr>
          <w:spacing w:val="1"/>
        </w:rPr>
        <w:t xml:space="preserve"> </w:t>
      </w:r>
      <w:r>
        <w:t>формирующих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5"/>
        </w:rPr>
        <w:t xml:space="preserve"> </w:t>
      </w:r>
      <w:r>
        <w:t>и</w:t>
      </w:r>
    </w:p>
    <w:p w:rsidR="008A34F2" w:rsidRDefault="00304C8C">
      <w:pPr>
        <w:ind w:left="824"/>
        <w:rPr>
          <w:b/>
          <w:sz w:val="24"/>
        </w:rPr>
      </w:pPr>
      <w:r>
        <w:rPr>
          <w:b/>
          <w:sz w:val="24"/>
        </w:rPr>
        <w:t>озеленения,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повседневного,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пользования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spacing w:before="1"/>
        <w:ind w:right="513" w:firstLine="540"/>
        <w:rPr>
          <w:sz w:val="24"/>
        </w:rPr>
      </w:pPr>
      <w:r>
        <w:rPr>
          <w:sz w:val="24"/>
        </w:rPr>
        <w:t>При планировании размещения объектов социальной инфраструктуры,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соблюдать условия территориальной доступности (пешеходной и транспортной)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населения.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ind w:right="511" w:firstLine="540"/>
        <w:rPr>
          <w:sz w:val="24"/>
        </w:rPr>
      </w:pPr>
      <w:r>
        <w:rPr>
          <w:sz w:val="24"/>
        </w:rPr>
        <w:t>Пешеходная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 от жилья до объекта пешком по кратчайшему из возможных путей,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движение.</w:t>
      </w:r>
    </w:p>
    <w:p w:rsidR="008A34F2" w:rsidRDefault="00304C8C">
      <w:pPr>
        <w:pStyle w:val="a3"/>
        <w:ind w:right="509" w:firstLine="54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максимальную скорость движения пешехода - 3,5 км /час (58 м/минуту) - с учетом 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светофоре</w:t>
      </w:r>
      <w:r>
        <w:rPr>
          <w:spacing w:val="1"/>
        </w:rPr>
        <w:t xml:space="preserve"> </w:t>
      </w:r>
      <w:r>
        <w:t>при пересечении</w:t>
      </w:r>
      <w:r>
        <w:rPr>
          <w:spacing w:val="2"/>
        </w:rPr>
        <w:t xml:space="preserve"> </w:t>
      </w:r>
      <w:r>
        <w:t>улично-дорожной сети.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spacing w:before="1"/>
        <w:ind w:right="511" w:firstLine="540"/>
        <w:rPr>
          <w:sz w:val="24"/>
        </w:rPr>
      </w:pPr>
      <w:r>
        <w:rPr>
          <w:sz w:val="24"/>
        </w:rPr>
        <w:t>Транспортная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 от жилья до объекта при помощи общественного транспорта, включая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остановочного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включаются.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ind w:right="508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возможность преобразования территории в соответствии со 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степени 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преобразований.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ind w:right="507" w:firstLine="540"/>
        <w:rPr>
          <w:sz w:val="24"/>
        </w:rPr>
      </w:pPr>
      <w:r>
        <w:rPr>
          <w:sz w:val="24"/>
        </w:rPr>
        <w:t>Для территорий, не подлежащих преобразованию, территориальная 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конкретного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морфотипа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застройки.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компенсируется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счет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преобразованию, территорий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ind w:right="512" w:firstLine="540"/>
        <w:rPr>
          <w:sz w:val="24"/>
        </w:rPr>
      </w:pPr>
      <w:r>
        <w:rPr>
          <w:sz w:val="24"/>
        </w:rPr>
        <w:t>В границах застроенных территорий, подлежащих частичному преобразованию,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необходимой мощности с учетом потребности прилегающих территорий,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преобразованию.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ind w:right="516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МНГП.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spacing w:before="1"/>
        <w:ind w:right="513" w:firstLine="54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расчетного количества жителей территории новой застройки и потребности 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преобразованию.</w:t>
      </w:r>
    </w:p>
    <w:p w:rsidR="008A34F2" w:rsidRDefault="00304C8C">
      <w:pPr>
        <w:pStyle w:val="a5"/>
        <w:numPr>
          <w:ilvl w:val="2"/>
          <w:numId w:val="6"/>
        </w:numPr>
        <w:tabs>
          <w:tab w:val="left" w:pos="1259"/>
        </w:tabs>
        <w:ind w:right="506" w:firstLine="540"/>
        <w:rPr>
          <w:sz w:val="24"/>
        </w:rPr>
      </w:pPr>
      <w:r>
        <w:rPr>
          <w:sz w:val="24"/>
        </w:rPr>
        <w:t>Обоснование достаточности мощности и территориальной доступности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подлежащей преобразованию,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застройке.</w:t>
      </w:r>
    </w:p>
    <w:p w:rsidR="008A34F2" w:rsidRDefault="008A34F2">
      <w:pPr>
        <w:pStyle w:val="a3"/>
        <w:spacing w:before="3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671"/>
        </w:tabs>
        <w:ind w:left="2670" w:hanging="421"/>
        <w:jc w:val="left"/>
      </w:pPr>
      <w:r>
        <w:t>Обеспечение</w:t>
      </w:r>
      <w:r>
        <w:rPr>
          <w:spacing w:val="-5"/>
        </w:rPr>
        <w:t xml:space="preserve"> </w:t>
      </w:r>
      <w:r>
        <w:t>местами</w:t>
      </w:r>
      <w:r>
        <w:rPr>
          <w:spacing w:val="-3"/>
        </w:rPr>
        <w:t xml:space="preserve"> </w:t>
      </w:r>
      <w:r>
        <w:t>парковки</w:t>
      </w:r>
      <w:r>
        <w:rPr>
          <w:spacing w:val="-4"/>
        </w:rPr>
        <w:t xml:space="preserve"> </w:t>
      </w:r>
      <w:r>
        <w:t>автомобилей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spacing w:before="1"/>
        <w:ind w:right="511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жилого, рекреационного назначения, необходимо предусматривать обеспечение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счет: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96"/>
          <w:footerReference w:type="default" r:id="rId97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5"/>
        <w:numPr>
          <w:ilvl w:val="0"/>
          <w:numId w:val="8"/>
        </w:numPr>
        <w:tabs>
          <w:tab w:val="left" w:pos="837"/>
        </w:tabs>
        <w:spacing w:before="80"/>
        <w:ind w:right="516" w:firstLine="540"/>
        <w:rPr>
          <w:sz w:val="24"/>
        </w:rPr>
      </w:pPr>
      <w:r>
        <w:rPr>
          <w:sz w:val="24"/>
        </w:rPr>
        <w:t>объектов постоянного и временного хранения автомобилей в открытых и 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многоуровневых паркингах, расположенных на отдельных земельных участках,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и коммерческих;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rPr>
          <w:sz w:val="24"/>
        </w:rPr>
      </w:pPr>
      <w:r>
        <w:rPr>
          <w:sz w:val="24"/>
        </w:rPr>
        <w:t>гаражных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боксов;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957"/>
        </w:tabs>
        <w:ind w:right="516" w:firstLine="540"/>
        <w:rPr>
          <w:sz w:val="24"/>
        </w:rPr>
      </w:pP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парковок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rPr>
          <w:sz w:val="24"/>
        </w:rPr>
      </w:pPr>
      <w:r>
        <w:rPr>
          <w:sz w:val="24"/>
        </w:rPr>
        <w:t>парковок,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ind w:right="512" w:firstLine="540"/>
        <w:rPr>
          <w:sz w:val="24"/>
        </w:rPr>
      </w:pPr>
      <w:r>
        <w:rPr>
          <w:sz w:val="24"/>
        </w:rPr>
        <w:t>Суммарное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Нижневартовска должно составлять 100% от потребности в соответствии с текущим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обеспеченности населения легковыми автомобилями. В суммарное количество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перехватывающие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транспортно-пересадочный</w:t>
      </w:r>
      <w:r>
        <w:rPr>
          <w:spacing w:val="2"/>
          <w:sz w:val="24"/>
        </w:rPr>
        <w:t xml:space="preserve"> </w:t>
      </w:r>
      <w:r>
        <w:rPr>
          <w:sz w:val="24"/>
        </w:rPr>
        <w:t>узел.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ind w:right="509" w:firstLine="54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предусматривать в границах пешеходной доступности - 10 минут.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комфортности жилых домов.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spacing w:before="1"/>
        <w:ind w:right="1394" w:firstLine="540"/>
        <w:rPr>
          <w:sz w:val="24"/>
        </w:rPr>
      </w:pPr>
      <w:r>
        <w:rPr>
          <w:sz w:val="24"/>
        </w:rPr>
        <w:t>Места парковки автомобилей для отдельно стоящих объектов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счет: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818"/>
        </w:tabs>
        <w:ind w:right="506" w:firstLine="540"/>
        <w:jc w:val="left"/>
        <w:rPr>
          <w:sz w:val="24"/>
        </w:rPr>
      </w:pPr>
      <w:r>
        <w:rPr>
          <w:sz w:val="24"/>
        </w:rPr>
        <w:t>закрытых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7"/>
          <w:sz w:val="24"/>
        </w:rPr>
        <w:t xml:space="preserve"> </w:t>
      </w:r>
      <w:r>
        <w:rPr>
          <w:sz w:val="24"/>
        </w:rPr>
        <w:t>парковок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0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7"/>
          <w:sz w:val="24"/>
        </w:rPr>
        <w:t xml:space="preserve"> </w:t>
      </w:r>
      <w:r>
        <w:rPr>
          <w:sz w:val="24"/>
        </w:rPr>
        <w:t>этих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парковок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jc w:val="left"/>
        <w:rPr>
          <w:sz w:val="24"/>
        </w:rPr>
      </w:pPr>
      <w:r>
        <w:rPr>
          <w:sz w:val="24"/>
        </w:rPr>
        <w:t>парковок,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  <w:tab w:val="left" w:pos="2117"/>
          <w:tab w:val="left" w:pos="3292"/>
          <w:tab w:val="left" w:pos="4837"/>
          <w:tab w:val="left" w:pos="5410"/>
          <w:tab w:val="left" w:pos="6562"/>
          <w:tab w:val="left" w:pos="7979"/>
        </w:tabs>
        <w:ind w:right="514" w:firstLine="540"/>
        <w:rPr>
          <w:sz w:val="24"/>
        </w:rPr>
      </w:pPr>
      <w:r>
        <w:rPr>
          <w:sz w:val="24"/>
        </w:rPr>
        <w:t>Места</w:t>
      </w:r>
      <w:r>
        <w:rPr>
          <w:sz w:val="24"/>
        </w:rPr>
        <w:tab/>
        <w:t>парковки</w:t>
      </w:r>
      <w:r>
        <w:rPr>
          <w:sz w:val="24"/>
        </w:rPr>
        <w:tab/>
        <w:t>автомобилей</w:t>
      </w:r>
      <w:r>
        <w:rPr>
          <w:sz w:val="24"/>
        </w:rPr>
        <w:tab/>
        <w:t>для</w:t>
      </w:r>
      <w:r>
        <w:rPr>
          <w:sz w:val="24"/>
        </w:rPr>
        <w:tab/>
        <w:t>объектов</w:t>
      </w:r>
      <w:r>
        <w:rPr>
          <w:sz w:val="24"/>
        </w:rPr>
        <w:tab/>
        <w:t>социальной</w:t>
      </w:r>
      <w:r>
        <w:rPr>
          <w:sz w:val="24"/>
        </w:rPr>
        <w:tab/>
      </w:r>
      <w:r>
        <w:rPr>
          <w:spacing w:val="-1"/>
          <w:sz w:val="24"/>
        </w:rPr>
        <w:t>инфраструктуры,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встроенных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жилые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счет: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837"/>
        </w:tabs>
        <w:ind w:right="514" w:firstLine="540"/>
        <w:rPr>
          <w:sz w:val="24"/>
        </w:rPr>
      </w:pPr>
      <w:r>
        <w:rPr>
          <w:sz w:val="24"/>
        </w:rPr>
        <w:t>объектов постоянного и временного хранения автомобилей в открытых и 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многоуровневых парковках, расположенных на отдельных земельных участках,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коммерческих;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899"/>
        </w:tabs>
        <w:ind w:right="510" w:firstLine="540"/>
        <w:rPr>
          <w:sz w:val="24"/>
        </w:rPr>
      </w:pPr>
      <w:r>
        <w:rPr>
          <w:sz w:val="24"/>
        </w:rPr>
        <w:t>парковок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spacing w:before="1"/>
        <w:ind w:right="514" w:firstLine="540"/>
        <w:rPr>
          <w:sz w:val="24"/>
        </w:rPr>
      </w:pPr>
      <w:r>
        <w:rPr>
          <w:sz w:val="24"/>
        </w:rPr>
        <w:t>Закрытые и открытые паркинги в границах земельных участков объектов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предусматривать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обеспеченности: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жилой 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малоэтажной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среднеэтажной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многоэтажной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ind w:left="1258" w:hanging="6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счет: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837"/>
        </w:tabs>
        <w:ind w:right="514" w:firstLine="540"/>
        <w:rPr>
          <w:sz w:val="24"/>
        </w:rPr>
      </w:pPr>
      <w:r>
        <w:rPr>
          <w:sz w:val="24"/>
        </w:rPr>
        <w:t>объектов постоянного и временного хранения автомобилей в открытых и 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многоуровневых парковках, расположенных на отдельных земельных участках,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коммерческих;</w:t>
      </w:r>
    </w:p>
    <w:p w:rsidR="008A34F2" w:rsidRDefault="00304C8C">
      <w:pPr>
        <w:pStyle w:val="a5"/>
        <w:numPr>
          <w:ilvl w:val="0"/>
          <w:numId w:val="8"/>
        </w:numPr>
        <w:tabs>
          <w:tab w:val="left" w:pos="798"/>
        </w:tabs>
        <w:ind w:left="798"/>
        <w:rPr>
          <w:sz w:val="24"/>
        </w:rPr>
      </w:pPr>
      <w:r>
        <w:rPr>
          <w:sz w:val="24"/>
        </w:rPr>
        <w:t>парковок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ind w:right="510" w:firstLine="540"/>
        <w:rPr>
          <w:sz w:val="24"/>
        </w:rPr>
      </w:pPr>
      <w:r>
        <w:rPr>
          <w:sz w:val="24"/>
        </w:rPr>
        <w:t>Обеспечение местами паркования, хранения автомобилей в открытых и 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многоуровневых паркингах, расположенных на отдельных земельных участках,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и коммерческих, предусматривается в объеме, не охваченном парковками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259"/>
        </w:tabs>
        <w:spacing w:before="1"/>
        <w:ind w:right="506" w:firstLine="540"/>
        <w:rPr>
          <w:sz w:val="24"/>
        </w:rPr>
      </w:pPr>
      <w:r>
        <w:rPr>
          <w:sz w:val="24"/>
        </w:rPr>
        <w:t>Обоснование обеспечения местами парковки автомобилей в границах пешеходной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доступности приводится в материалах по обоснованию проектных решений при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8A34F2" w:rsidRDefault="00304C8C">
      <w:pPr>
        <w:pStyle w:val="a5"/>
        <w:numPr>
          <w:ilvl w:val="2"/>
          <w:numId w:val="5"/>
        </w:numPr>
        <w:tabs>
          <w:tab w:val="left" w:pos="1379"/>
        </w:tabs>
        <w:ind w:right="507" w:firstLine="540"/>
        <w:rPr>
          <w:rFonts w:ascii="Arial MT" w:hAnsi="Arial MT"/>
          <w:sz w:val="24"/>
        </w:rPr>
      </w:pPr>
      <w:r>
        <w:rPr>
          <w:sz w:val="24"/>
        </w:rPr>
        <w:t>Парковки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размещаются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</w:t>
      </w:r>
      <w:hyperlink r:id="rId98" w:anchor="8OK0LN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29.12.2017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443-ФЗ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</w:hyperlink>
      <w:r>
        <w:rPr>
          <w:spacing w:val="-57"/>
          <w:sz w:val="24"/>
        </w:rPr>
        <w:t xml:space="preserve"> </w:t>
      </w:r>
      <w:hyperlink r:id="rId99" w:anchor="8OK0LN">
        <w:r>
          <w:rPr>
            <w:sz w:val="24"/>
          </w:rPr>
          <w:t>дорожного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движения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Российской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внесении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изменений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отдельные</w:t>
        </w:r>
      </w:hyperlink>
      <w:r>
        <w:rPr>
          <w:spacing w:val="1"/>
          <w:sz w:val="24"/>
        </w:rPr>
        <w:t xml:space="preserve"> </w:t>
      </w:r>
      <w:hyperlink r:id="rId100" w:anchor="8OK0LN">
        <w:r>
          <w:rPr>
            <w:sz w:val="24"/>
          </w:rPr>
          <w:t>законодательные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акты Российской Федерации»</w:t>
        </w:r>
      </w:hyperlink>
      <w:r>
        <w:rPr>
          <w:rFonts w:ascii="Arial MT" w:hAnsi="Arial MT"/>
          <w:color w:val="444444"/>
          <w:sz w:val="24"/>
        </w:rPr>
        <w:t>.</w:t>
      </w:r>
    </w:p>
    <w:p w:rsidR="008A34F2" w:rsidRDefault="008A34F2">
      <w:pPr>
        <w:jc w:val="both"/>
        <w:rPr>
          <w:rFonts w:ascii="Arial MT" w:hAnsi="Arial MT"/>
          <w:sz w:val="24"/>
        </w:rPr>
        <w:sectPr w:rsidR="008A34F2">
          <w:headerReference w:type="default" r:id="rId101"/>
          <w:footerReference w:type="default" r:id="rId10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389"/>
        </w:tabs>
        <w:spacing w:before="84"/>
        <w:ind w:left="1388" w:hanging="421"/>
        <w:jc w:val="left"/>
      </w:pPr>
      <w:r>
        <w:t>Применение</w:t>
      </w:r>
      <w:r>
        <w:rPr>
          <w:spacing w:val="-4"/>
        </w:rPr>
        <w:t xml:space="preserve"> </w:t>
      </w:r>
      <w:r>
        <w:t>расчетных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назначения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4"/>
        </w:numPr>
        <w:tabs>
          <w:tab w:val="left" w:pos="1199"/>
        </w:tabs>
        <w:ind w:right="509" w:firstLine="480"/>
        <w:rPr>
          <w:sz w:val="24"/>
        </w:rPr>
      </w:pP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нового жилищного строительства и развития застроенных территорий,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8A34F2" w:rsidRDefault="00304C8C">
      <w:pPr>
        <w:pStyle w:val="a5"/>
        <w:numPr>
          <w:ilvl w:val="2"/>
          <w:numId w:val="4"/>
        </w:numPr>
        <w:tabs>
          <w:tab w:val="left" w:pos="1199"/>
        </w:tabs>
        <w:ind w:right="510" w:firstLine="48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 человека; для соблюдения баланса элементов городской среды в шаговой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8A34F2" w:rsidRDefault="008A34F2">
      <w:pPr>
        <w:pStyle w:val="a3"/>
        <w:spacing w:before="3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1067"/>
        </w:tabs>
        <w:ind w:left="4278" w:right="759" w:hanging="3632"/>
        <w:jc w:val="left"/>
      </w:pPr>
      <w:r>
        <w:t>Применение размера земельного участка для размещения многоквартирного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здания</w:t>
      </w:r>
    </w:p>
    <w:p w:rsidR="008A34F2" w:rsidRDefault="008A34F2">
      <w:pPr>
        <w:pStyle w:val="a3"/>
        <w:spacing w:before="6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ind w:right="509" w:firstLine="480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жилого здания, жилой группы, с учетом потребности в размещении 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придомового благоустройства, потребности в местах постоянного и временного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инсоляции,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ind w:right="508" w:firstLine="480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при разработке документации по планировке территории (определение границ и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 зон размещения объектов жилого назначения, межевание земельных участков),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spacing w:before="1"/>
        <w:ind w:right="511" w:firstLine="480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 по формуле:</w:t>
      </w:r>
    </w:p>
    <w:p w:rsidR="008A34F2" w:rsidRDefault="00304C8C">
      <w:pPr>
        <w:pStyle w:val="a3"/>
        <w:spacing w:before="120"/>
        <w:ind w:left="685"/>
      </w:pPr>
      <w:proofErr w:type="spellStart"/>
      <w:r>
        <w:t>Sзу</w:t>
      </w:r>
      <w:proofErr w:type="spellEnd"/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Sобщ.жил_зд</w:t>
      </w:r>
      <w:proofErr w:type="spellEnd"/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РЗУ / 100, где</w:t>
      </w:r>
    </w:p>
    <w:p w:rsidR="008A34F2" w:rsidRDefault="00304C8C">
      <w:pPr>
        <w:pStyle w:val="a3"/>
        <w:spacing w:before="120"/>
        <w:ind w:right="507" w:firstLine="480"/>
      </w:pPr>
      <w:proofErr w:type="spellStart"/>
      <w:r>
        <w:t>Sзу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здания,</w:t>
      </w:r>
      <w:r>
        <w:rPr>
          <w:spacing w:val="-3"/>
        </w:rPr>
        <w:t xml:space="preserve"> </w:t>
      </w:r>
      <w:r>
        <w:t>кв.</w:t>
      </w:r>
      <w:r>
        <w:rPr>
          <w:spacing w:val="-1"/>
        </w:rPr>
        <w:t xml:space="preserve"> </w:t>
      </w:r>
      <w:r>
        <w:t>м;</w:t>
      </w:r>
    </w:p>
    <w:p w:rsidR="008A34F2" w:rsidRDefault="00304C8C">
      <w:pPr>
        <w:pStyle w:val="a3"/>
        <w:ind w:right="507" w:firstLine="480"/>
      </w:pPr>
      <w:proofErr w:type="spellStart"/>
      <w:r>
        <w:t>Sобщ.жил_зд</w:t>
      </w:r>
      <w:proofErr w:type="spellEnd"/>
      <w:r>
        <w:t xml:space="preserve"> - общая площадь жилого здания, кв. м; определяется как сумма площадей</w:t>
      </w:r>
      <w:r>
        <w:rPr>
          <w:spacing w:val="1"/>
        </w:rPr>
        <w:t xml:space="preserve"> </w:t>
      </w:r>
      <w:r>
        <w:t>жилых и технических этажей, измеренных в пределах внутренних поверхностей наружных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общественно-делового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паркингом.</w:t>
      </w:r>
    </w:p>
    <w:p w:rsidR="008A34F2" w:rsidRDefault="00304C8C">
      <w:pPr>
        <w:pStyle w:val="a3"/>
        <w:ind w:right="512" w:firstLine="480"/>
      </w:pPr>
      <w:r>
        <w:t>РЗУ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 здания, в расчете кв. м площади земельного участка на 100 кв. м общей площади</w:t>
      </w:r>
      <w:r>
        <w:rPr>
          <w:spacing w:val="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здания.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ind w:right="518" w:firstLine="480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 по формуле:</w:t>
      </w:r>
    </w:p>
    <w:p w:rsidR="008A34F2" w:rsidRDefault="00304C8C">
      <w:pPr>
        <w:pStyle w:val="a3"/>
        <w:spacing w:before="121"/>
        <w:ind w:left="685"/>
      </w:pPr>
      <w:proofErr w:type="spellStart"/>
      <w:r>
        <w:t>Sобщ.жил_зд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Sзу</w:t>
      </w:r>
      <w:proofErr w:type="spellEnd"/>
      <w:r>
        <w:rPr>
          <w:spacing w:val="-8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 xml:space="preserve">100 / </w:t>
      </w:r>
      <w:proofErr w:type="spellStart"/>
      <w:r>
        <w:t>Рзу</w:t>
      </w:r>
      <w:proofErr w:type="spellEnd"/>
      <w:r>
        <w:t>,</w:t>
      </w:r>
      <w:r>
        <w:rPr>
          <w:spacing w:val="-1"/>
        </w:rPr>
        <w:t xml:space="preserve"> </w:t>
      </w:r>
      <w:r>
        <w:t>где</w:t>
      </w:r>
    </w:p>
    <w:p w:rsidR="008A34F2" w:rsidRDefault="00304C8C">
      <w:pPr>
        <w:pStyle w:val="a3"/>
        <w:spacing w:before="120"/>
        <w:ind w:right="512" w:firstLine="480"/>
      </w:pPr>
      <w:proofErr w:type="spellStart"/>
      <w:r>
        <w:t>Sзу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здания,</w:t>
      </w:r>
      <w:r>
        <w:rPr>
          <w:spacing w:val="-3"/>
        </w:rPr>
        <w:t xml:space="preserve"> </w:t>
      </w:r>
      <w:r>
        <w:t>кв.</w:t>
      </w:r>
      <w:r>
        <w:rPr>
          <w:spacing w:val="-1"/>
        </w:rPr>
        <w:t xml:space="preserve"> </w:t>
      </w:r>
      <w:r>
        <w:t>м;</w:t>
      </w:r>
    </w:p>
    <w:p w:rsidR="008A34F2" w:rsidRDefault="00304C8C">
      <w:pPr>
        <w:pStyle w:val="a3"/>
        <w:ind w:right="507" w:firstLine="480"/>
      </w:pPr>
      <w:proofErr w:type="spellStart"/>
      <w:r>
        <w:t>Sобщ.жил_зд</w:t>
      </w:r>
      <w:proofErr w:type="spellEnd"/>
      <w:r>
        <w:t xml:space="preserve"> - общая площадь жилого здания, кв. м; определяется как сумма площадей</w:t>
      </w:r>
      <w:r>
        <w:rPr>
          <w:spacing w:val="1"/>
        </w:rPr>
        <w:t xml:space="preserve"> </w:t>
      </w:r>
      <w:r>
        <w:t>жилых и технических этажей, измеренных в пределах внутренних поверхностей наружных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общественно-делового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паркингом.</w:t>
      </w:r>
    </w:p>
    <w:p w:rsidR="008A34F2" w:rsidRDefault="00304C8C">
      <w:pPr>
        <w:pStyle w:val="a3"/>
        <w:ind w:right="511" w:firstLine="480"/>
      </w:pPr>
      <w:proofErr w:type="spellStart"/>
      <w:r>
        <w:rPr>
          <w:spacing w:val="-1"/>
        </w:rPr>
        <w:t>Рзу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минимальный</w:t>
      </w:r>
      <w:r>
        <w:rPr>
          <w:spacing w:val="-14"/>
        </w:rPr>
        <w:t xml:space="preserve"> </w:t>
      </w:r>
      <w:r>
        <w:rPr>
          <w:spacing w:val="-1"/>
        </w:rPr>
        <w:t>размер</w:t>
      </w:r>
      <w:r>
        <w:rPr>
          <w:spacing w:val="-14"/>
        </w:rPr>
        <w:t xml:space="preserve"> </w:t>
      </w:r>
      <w:r>
        <w:rPr>
          <w:spacing w:val="-1"/>
        </w:rP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многоквартирного</w:t>
      </w:r>
      <w:r>
        <w:rPr>
          <w:spacing w:val="-14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здания, в расчете кв. м площади земельного участка на 100 кв. м общей площади жилого</w:t>
      </w:r>
      <w:r>
        <w:rPr>
          <w:spacing w:val="1"/>
        </w:rPr>
        <w:t xml:space="preserve"> </w:t>
      </w:r>
      <w:r>
        <w:t>здания.</w:t>
      </w:r>
    </w:p>
    <w:p w:rsidR="008A34F2" w:rsidRDefault="008A34F2">
      <w:pPr>
        <w:sectPr w:rsidR="008A34F2">
          <w:headerReference w:type="default" r:id="rId103"/>
          <w:footerReference w:type="default" r:id="rId10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spacing w:before="80"/>
        <w:ind w:right="509" w:firstLine="480"/>
        <w:rPr>
          <w:sz w:val="24"/>
        </w:rPr>
      </w:pPr>
      <w:r>
        <w:rPr>
          <w:sz w:val="24"/>
        </w:rPr>
        <w:t>Для малоэтажной жилой застройки показатель размера земельного участка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сокращен при условии соблюдения требований инсоляции и пожарной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ind w:right="509" w:firstLine="480"/>
        <w:rPr>
          <w:sz w:val="24"/>
        </w:rPr>
      </w:pPr>
      <w:r>
        <w:rPr>
          <w:sz w:val="24"/>
        </w:rPr>
        <w:t>В случае сокращения обеспеченности местами парковки автомобилей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многоквартирного жилого здания, необходимо приводить 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ind w:right="512" w:firstLine="48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 размер земельного участка необходимо суммировать с размером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функционирования объекта.</w:t>
      </w:r>
    </w:p>
    <w:p w:rsidR="008A34F2" w:rsidRDefault="00304C8C">
      <w:pPr>
        <w:pStyle w:val="a5"/>
        <w:numPr>
          <w:ilvl w:val="2"/>
          <w:numId w:val="36"/>
        </w:numPr>
        <w:tabs>
          <w:tab w:val="left" w:pos="1199"/>
        </w:tabs>
        <w:ind w:right="509" w:firstLine="480"/>
        <w:rPr>
          <w:sz w:val="24"/>
        </w:rPr>
      </w:pPr>
      <w:r>
        <w:rPr>
          <w:sz w:val="24"/>
        </w:rPr>
        <w:t>Обоснование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общественного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назначения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местами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легковых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8A34F2" w:rsidRDefault="008A34F2">
      <w:pPr>
        <w:pStyle w:val="a3"/>
        <w:spacing w:before="4"/>
        <w:ind w:left="0"/>
        <w:jc w:val="left"/>
        <w:rPr>
          <w:sz w:val="21"/>
        </w:rPr>
      </w:pPr>
    </w:p>
    <w:p w:rsidR="008A34F2" w:rsidRDefault="00304C8C">
      <w:pPr>
        <w:pStyle w:val="2"/>
        <w:numPr>
          <w:ilvl w:val="1"/>
          <w:numId w:val="36"/>
        </w:numPr>
        <w:tabs>
          <w:tab w:val="left" w:pos="2114"/>
        </w:tabs>
        <w:ind w:left="2113" w:hanging="541"/>
        <w:jc w:val="left"/>
      </w:pPr>
      <w:r>
        <w:t>Применение</w:t>
      </w:r>
      <w:r>
        <w:rPr>
          <w:spacing w:val="-6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расчетной</w:t>
      </w:r>
      <w:r>
        <w:rPr>
          <w:spacing w:val="-4"/>
        </w:rPr>
        <w:t xml:space="preserve"> </w:t>
      </w:r>
      <w:r>
        <w:t>плотности</w:t>
      </w:r>
      <w:r>
        <w:rPr>
          <w:spacing w:val="-5"/>
        </w:rPr>
        <w:t xml:space="preserve"> </w:t>
      </w:r>
      <w:r>
        <w:t>населения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5"/>
        <w:numPr>
          <w:ilvl w:val="2"/>
          <w:numId w:val="3"/>
        </w:numPr>
        <w:tabs>
          <w:tab w:val="left" w:pos="1319"/>
        </w:tabs>
        <w:ind w:right="508" w:firstLine="480"/>
        <w:rPr>
          <w:sz w:val="24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и,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размещении объектов социальной, инженерной инфраструктуры необходимой 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8A34F2" w:rsidRDefault="00304C8C">
      <w:pPr>
        <w:pStyle w:val="a5"/>
        <w:numPr>
          <w:ilvl w:val="2"/>
          <w:numId w:val="3"/>
        </w:numPr>
        <w:tabs>
          <w:tab w:val="left" w:pos="1319"/>
        </w:tabs>
        <w:ind w:right="509" w:firstLine="480"/>
        <w:rPr>
          <w:sz w:val="24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8"/>
          <w:sz w:val="24"/>
        </w:rPr>
        <w:t xml:space="preserve"> </w:t>
      </w:r>
      <w:r>
        <w:rPr>
          <w:sz w:val="24"/>
        </w:rPr>
        <w:t>зон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развитию.</w:t>
      </w:r>
    </w:p>
    <w:p w:rsidR="008A34F2" w:rsidRDefault="00304C8C">
      <w:pPr>
        <w:pStyle w:val="a5"/>
        <w:numPr>
          <w:ilvl w:val="2"/>
          <w:numId w:val="3"/>
        </w:numPr>
        <w:tabs>
          <w:tab w:val="left" w:pos="1319"/>
        </w:tabs>
        <w:spacing w:before="1"/>
        <w:ind w:right="513" w:firstLine="480"/>
        <w:rPr>
          <w:sz w:val="24"/>
        </w:rPr>
      </w:pPr>
      <w:r>
        <w:rPr>
          <w:sz w:val="24"/>
        </w:rPr>
        <w:t>Расчет максимального прогнозируемого количества жителей в границах элемента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производится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формуле:</w:t>
      </w:r>
    </w:p>
    <w:p w:rsidR="008A34F2" w:rsidRDefault="00304C8C">
      <w:pPr>
        <w:pStyle w:val="a3"/>
        <w:spacing w:before="120"/>
        <w:ind w:left="685"/>
      </w:pPr>
      <w:proofErr w:type="spellStart"/>
      <w:r>
        <w:t>Nпр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Pрасч</w:t>
      </w:r>
      <w:proofErr w:type="spellEnd"/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где:</w:t>
      </w:r>
    </w:p>
    <w:p w:rsidR="008A34F2" w:rsidRDefault="00304C8C">
      <w:pPr>
        <w:pStyle w:val="a3"/>
        <w:spacing w:before="120"/>
        <w:ind w:left="598"/>
      </w:pPr>
      <w:proofErr w:type="spellStart"/>
      <w:r>
        <w:t>Nпр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прогнозируемое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чел.;</w:t>
      </w:r>
    </w:p>
    <w:p w:rsidR="008A34F2" w:rsidRDefault="00304C8C">
      <w:pPr>
        <w:pStyle w:val="a3"/>
        <w:ind w:right="510" w:firstLine="480"/>
      </w:pPr>
      <w:proofErr w:type="spellStart"/>
      <w:r>
        <w:t>Pрасч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плотность населения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определяемая в соответствии с типом жилой застройки, чел./га. Определяется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типом</w:t>
      </w:r>
      <w:r>
        <w:rPr>
          <w:spacing w:val="-13"/>
        </w:rPr>
        <w:t xml:space="preserve"> </w:t>
      </w:r>
      <w:r>
        <w:t>жилой</w:t>
      </w:r>
      <w:r>
        <w:rPr>
          <w:spacing w:val="-11"/>
        </w:rPr>
        <w:t xml:space="preserve"> </w:t>
      </w:r>
      <w:r>
        <w:t>застройки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размером</w:t>
      </w:r>
      <w:r>
        <w:rPr>
          <w:spacing w:val="-13"/>
        </w:rPr>
        <w:t xml:space="preserve"> </w:t>
      </w:r>
      <w:r>
        <w:t>элемента</w:t>
      </w:r>
      <w:r>
        <w:rPr>
          <w:spacing w:val="-7"/>
        </w:rPr>
        <w:t xml:space="preserve"> </w:t>
      </w:r>
      <w:r>
        <w:t>планировочной</w:t>
      </w:r>
      <w:r>
        <w:rPr>
          <w:spacing w:val="-11"/>
        </w:rPr>
        <w:t xml:space="preserve"> </w:t>
      </w:r>
      <w:r>
        <w:t>структуры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расчетным</w:t>
      </w:r>
      <w:r>
        <w:rPr>
          <w:spacing w:val="-58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7.</w:t>
      </w:r>
    </w:p>
    <w:p w:rsidR="008A34F2" w:rsidRDefault="00304C8C">
      <w:pPr>
        <w:pStyle w:val="a3"/>
        <w:ind w:right="514" w:firstLine="480"/>
      </w:pPr>
      <w:r>
        <w:t>S - площадь территории, для которой производится расчет прогнозируемого количества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га.</w:t>
      </w:r>
    </w:p>
    <w:p w:rsidR="008A34F2" w:rsidRDefault="00304C8C">
      <w:pPr>
        <w:pStyle w:val="a5"/>
        <w:numPr>
          <w:ilvl w:val="2"/>
          <w:numId w:val="3"/>
        </w:numPr>
        <w:tabs>
          <w:tab w:val="left" w:pos="1319"/>
        </w:tabs>
        <w:ind w:right="510" w:firstLine="48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применяется в соответствии с плотностью населения, характерной для данного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морфотипа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застройки.</w:t>
      </w:r>
    </w:p>
    <w:p w:rsidR="008A34F2" w:rsidRDefault="008A34F2">
      <w:pPr>
        <w:jc w:val="both"/>
        <w:rPr>
          <w:sz w:val="24"/>
        </w:rPr>
        <w:sectPr w:rsidR="008A34F2">
          <w:headerReference w:type="default" r:id="rId105"/>
          <w:footerReference w:type="default" r:id="rId106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left="5987" w:right="507" w:firstLine="2237"/>
        <w:jc w:val="right"/>
      </w:pPr>
      <w:r>
        <w:t>Приложение А</w:t>
      </w:r>
      <w:r>
        <w:rPr>
          <w:spacing w:val="-57"/>
        </w:rPr>
        <w:t xml:space="preserve"> </w:t>
      </w: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8A34F2" w:rsidRDefault="00304C8C">
      <w:pPr>
        <w:pStyle w:val="a3"/>
        <w:ind w:left="0" w:right="508"/>
        <w:jc w:val="right"/>
      </w:pPr>
      <w:r>
        <w:t>города</w:t>
      </w:r>
      <w:r>
        <w:rPr>
          <w:spacing w:val="-10"/>
        </w:rPr>
        <w:t xml:space="preserve"> </w:t>
      </w:r>
      <w:r>
        <w:t>Нижневартовска</w:t>
      </w:r>
    </w:p>
    <w:p w:rsidR="008A34F2" w:rsidRDefault="008A34F2">
      <w:pPr>
        <w:pStyle w:val="a3"/>
        <w:spacing w:before="4"/>
        <w:ind w:left="0"/>
        <w:jc w:val="left"/>
        <w:rPr>
          <w:sz w:val="20"/>
        </w:rPr>
      </w:pPr>
    </w:p>
    <w:p w:rsidR="008A34F2" w:rsidRDefault="00304C8C">
      <w:pPr>
        <w:pStyle w:val="1"/>
        <w:spacing w:before="89"/>
      </w:pPr>
      <w:r>
        <w:t>НИЖНЕВАРТОВСКАЯ</w:t>
      </w:r>
      <w:r>
        <w:rPr>
          <w:spacing w:val="-7"/>
        </w:rPr>
        <w:t xml:space="preserve"> </w:t>
      </w:r>
      <w:r>
        <w:t>АГЛОМЕРАЦИЯ</w:t>
      </w:r>
    </w:p>
    <w:p w:rsidR="008A34F2" w:rsidRDefault="00304C8C">
      <w:pPr>
        <w:pStyle w:val="a3"/>
        <w:spacing w:before="2"/>
        <w:ind w:left="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157865</wp:posOffset>
            </wp:positionV>
            <wp:extent cx="5596243" cy="40465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243" cy="40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2157983</wp:posOffset>
            </wp:positionH>
            <wp:positionV relativeFrom="paragraph">
              <wp:posOffset>4327388</wp:posOffset>
            </wp:positionV>
            <wp:extent cx="3320882" cy="1028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88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4F2" w:rsidRDefault="008A34F2">
      <w:pPr>
        <w:pStyle w:val="a3"/>
        <w:spacing w:before="10"/>
        <w:ind w:left="0"/>
        <w:jc w:val="left"/>
        <w:rPr>
          <w:sz w:val="10"/>
        </w:rPr>
      </w:pPr>
    </w:p>
    <w:p w:rsidR="008A34F2" w:rsidRDefault="00304C8C">
      <w:pPr>
        <w:spacing w:before="84"/>
        <w:ind w:left="24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Рисунок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А.1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Пространственная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структура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Нижневартовской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агломерации</w:t>
      </w:r>
    </w:p>
    <w:p w:rsidR="008A34F2" w:rsidRDefault="008A34F2">
      <w:pPr>
        <w:pStyle w:val="a3"/>
        <w:ind w:left="0"/>
        <w:jc w:val="left"/>
        <w:rPr>
          <w:rFonts w:ascii="Calibri"/>
          <w:sz w:val="20"/>
        </w:rPr>
      </w:pPr>
    </w:p>
    <w:p w:rsidR="008A34F2" w:rsidRDefault="00304C8C">
      <w:pPr>
        <w:pStyle w:val="a3"/>
        <w:spacing w:before="146" w:after="9"/>
        <w:ind w:left="826"/>
        <w:jc w:val="left"/>
      </w:pPr>
      <w:r>
        <w:t>Таблица</w:t>
      </w:r>
      <w:r>
        <w:rPr>
          <w:spacing w:val="-5"/>
        </w:rPr>
        <w:t xml:space="preserve"> </w:t>
      </w:r>
      <w:r>
        <w:t>Х–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spellStart"/>
      <w:r>
        <w:t>Нижневартовской</w:t>
      </w:r>
      <w:proofErr w:type="spellEnd"/>
      <w:r>
        <w:rPr>
          <w:spacing w:val="-3"/>
        </w:rPr>
        <w:t xml:space="preserve"> </w:t>
      </w:r>
      <w:r>
        <w:t>агломерации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607"/>
        <w:gridCol w:w="3536"/>
        <w:gridCol w:w="2083"/>
      </w:tblGrid>
      <w:tr w:rsidR="008A34F2">
        <w:trPr>
          <w:trHeight w:val="230"/>
        </w:trPr>
        <w:tc>
          <w:tcPr>
            <w:tcW w:w="1402" w:type="dxa"/>
            <w:vMerge w:val="restart"/>
          </w:tcPr>
          <w:p w:rsidR="008A34F2" w:rsidRDefault="00304C8C">
            <w:pPr>
              <w:pStyle w:val="TableParagraph"/>
              <w:spacing w:before="197"/>
              <w:ind w:right="80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Пояс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агломерации</w:t>
            </w:r>
          </w:p>
        </w:tc>
        <w:tc>
          <w:tcPr>
            <w:tcW w:w="2607" w:type="dxa"/>
            <w:vMerge w:val="restart"/>
          </w:tcPr>
          <w:p w:rsidR="008A34F2" w:rsidRDefault="00304C8C">
            <w:pPr>
              <w:pStyle w:val="TableParagraph"/>
              <w:spacing w:before="82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Удаленность населенных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 г.</w:t>
            </w:r>
          </w:p>
          <w:p w:rsidR="008A34F2" w:rsidRDefault="00304C8C">
            <w:pPr>
              <w:pStyle w:val="TableParagraph"/>
              <w:spacing w:line="228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Нижневартовска</w:t>
            </w:r>
          </w:p>
        </w:tc>
        <w:tc>
          <w:tcPr>
            <w:tcW w:w="5619" w:type="dxa"/>
            <w:gridSpan w:val="2"/>
          </w:tcPr>
          <w:p w:rsidR="008A34F2" w:rsidRDefault="00304C8C">
            <w:pPr>
              <w:pStyle w:val="TableParagraph"/>
              <w:spacing w:line="210" w:lineRule="exact"/>
              <w:ind w:left="116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</w:p>
        </w:tc>
      </w:tr>
      <w:tr w:rsidR="008A34F2">
        <w:trPr>
          <w:trHeight w:val="616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before="192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before="192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</w:p>
        </w:tc>
      </w:tr>
      <w:tr w:rsidR="008A34F2">
        <w:trPr>
          <w:trHeight w:val="230"/>
        </w:trPr>
        <w:tc>
          <w:tcPr>
            <w:tcW w:w="9628" w:type="dxa"/>
            <w:gridSpan w:val="4"/>
          </w:tcPr>
          <w:p w:rsidR="008A34F2" w:rsidRDefault="00304C8C">
            <w:pPr>
              <w:pStyle w:val="TableParagraph"/>
              <w:spacing w:line="210" w:lineRule="exact"/>
              <w:ind w:left="1506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Нижневартовской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агломерации</w:t>
            </w:r>
          </w:p>
        </w:tc>
      </w:tr>
      <w:tr w:rsidR="008A34F2">
        <w:trPr>
          <w:trHeight w:val="520"/>
        </w:trPr>
        <w:tc>
          <w:tcPr>
            <w:tcW w:w="1402" w:type="dxa"/>
            <w:vMerge w:val="restart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</w:p>
        </w:tc>
        <w:tc>
          <w:tcPr>
            <w:tcW w:w="2607" w:type="dxa"/>
            <w:vMerge w:val="restart"/>
          </w:tcPr>
          <w:p w:rsidR="008A34F2" w:rsidRDefault="00304C8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пригородная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радиусе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35-40 км</w:t>
            </w: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ind w:right="1475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</w:t>
            </w: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Нижневартовск</w:t>
            </w:r>
          </w:p>
        </w:tc>
      </w:tr>
      <w:tr w:rsidR="008A34F2">
        <w:trPr>
          <w:trHeight w:val="299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Мегион</w:t>
            </w:r>
            <w:proofErr w:type="spellEnd"/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Мегион</w:t>
            </w:r>
            <w:proofErr w:type="spellEnd"/>
          </w:p>
        </w:tc>
      </w:tr>
      <w:tr w:rsidR="008A34F2">
        <w:trPr>
          <w:trHeight w:val="290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Излучинск</w:t>
            </w:r>
            <w:proofErr w:type="spellEnd"/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Излучинск</w:t>
            </w:r>
            <w:proofErr w:type="spellEnd"/>
          </w:p>
        </w:tc>
      </w:tr>
      <w:tr w:rsidR="008A34F2">
        <w:trPr>
          <w:trHeight w:val="395"/>
        </w:trPr>
        <w:tc>
          <w:tcPr>
            <w:tcW w:w="1402" w:type="dxa"/>
            <w:vMerge w:val="restart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</w:p>
        </w:tc>
        <w:tc>
          <w:tcPr>
            <w:tcW w:w="2607" w:type="dxa"/>
            <w:vMerge w:val="restart"/>
          </w:tcPr>
          <w:p w:rsidR="008A34F2" w:rsidRDefault="00304C8C">
            <w:pPr>
              <w:pStyle w:val="TableParagraph"/>
              <w:spacing w:line="237" w:lineRule="auto"/>
              <w:ind w:right="155"/>
              <w:rPr>
                <w:sz w:val="20"/>
              </w:rPr>
            </w:pPr>
            <w:r>
              <w:rPr>
                <w:sz w:val="20"/>
              </w:rPr>
              <w:t>зона в радиусе от 35-40 км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 км,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до</w:t>
            </w:r>
          </w:p>
          <w:p w:rsidR="008A34F2" w:rsidRDefault="00304C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Стрежевой</w:t>
            </w: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Стрежевой</w:t>
            </w:r>
          </w:p>
        </w:tc>
      </w:tr>
      <w:tr w:rsidR="008A34F2">
        <w:trPr>
          <w:trHeight w:val="290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Мегион</w:t>
            </w:r>
            <w:proofErr w:type="spellEnd"/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</w:p>
        </w:tc>
      </w:tr>
    </w:tbl>
    <w:p w:rsidR="008A34F2" w:rsidRDefault="008A34F2">
      <w:pPr>
        <w:spacing w:line="223" w:lineRule="exact"/>
        <w:rPr>
          <w:sz w:val="20"/>
        </w:rPr>
        <w:sectPr w:rsidR="008A34F2">
          <w:headerReference w:type="default" r:id="rId109"/>
          <w:footerReference w:type="default" r:id="rId110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607"/>
        <w:gridCol w:w="3536"/>
        <w:gridCol w:w="2083"/>
      </w:tblGrid>
      <w:tr w:rsidR="008A34F2">
        <w:trPr>
          <w:trHeight w:val="230"/>
        </w:trPr>
        <w:tc>
          <w:tcPr>
            <w:tcW w:w="1402" w:type="dxa"/>
            <w:vMerge w:val="restart"/>
          </w:tcPr>
          <w:p w:rsidR="008A34F2" w:rsidRDefault="00304C8C">
            <w:pPr>
              <w:pStyle w:val="TableParagraph"/>
              <w:spacing w:before="197"/>
              <w:ind w:right="80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Пояс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агломерации</w:t>
            </w:r>
          </w:p>
        </w:tc>
        <w:tc>
          <w:tcPr>
            <w:tcW w:w="2607" w:type="dxa"/>
            <w:vMerge w:val="restart"/>
          </w:tcPr>
          <w:p w:rsidR="008A34F2" w:rsidRDefault="00304C8C">
            <w:pPr>
              <w:pStyle w:val="TableParagraph"/>
              <w:spacing w:before="82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Удаленность населенных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 г.</w:t>
            </w:r>
          </w:p>
          <w:p w:rsidR="008A34F2" w:rsidRDefault="00304C8C">
            <w:pPr>
              <w:pStyle w:val="TableParagraph"/>
              <w:spacing w:before="1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Нижневартовска</w:t>
            </w:r>
          </w:p>
        </w:tc>
        <w:tc>
          <w:tcPr>
            <w:tcW w:w="5619" w:type="dxa"/>
            <w:gridSpan w:val="2"/>
          </w:tcPr>
          <w:p w:rsidR="008A34F2" w:rsidRDefault="00304C8C">
            <w:pPr>
              <w:pStyle w:val="TableParagraph"/>
              <w:spacing w:line="210" w:lineRule="exact"/>
              <w:ind w:left="116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</w:p>
        </w:tc>
      </w:tr>
      <w:tr w:rsidR="008A34F2">
        <w:trPr>
          <w:trHeight w:val="616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before="192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before="192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</w:p>
        </w:tc>
      </w:tr>
      <w:tr w:rsidR="008A34F2">
        <w:trPr>
          <w:trHeight w:val="230"/>
        </w:trPr>
        <w:tc>
          <w:tcPr>
            <w:tcW w:w="9628" w:type="dxa"/>
            <w:gridSpan w:val="4"/>
          </w:tcPr>
          <w:p w:rsidR="008A34F2" w:rsidRDefault="00304C8C">
            <w:pPr>
              <w:pStyle w:val="TableParagraph"/>
              <w:spacing w:line="210" w:lineRule="exact"/>
              <w:ind w:left="1506" w:right="1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Нижневартовской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агломерации</w:t>
            </w:r>
          </w:p>
        </w:tc>
      </w:tr>
      <w:tr w:rsidR="008A34F2">
        <w:trPr>
          <w:trHeight w:val="520"/>
        </w:trPr>
        <w:tc>
          <w:tcPr>
            <w:tcW w:w="1402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2607" w:type="dxa"/>
          </w:tcPr>
          <w:p w:rsidR="008A34F2" w:rsidRDefault="00304C8C">
            <w:pPr>
              <w:pStyle w:val="TableParagraph"/>
              <w:spacing w:line="237" w:lineRule="auto"/>
              <w:ind w:right="657"/>
              <w:rPr>
                <w:sz w:val="20"/>
              </w:rPr>
            </w:pPr>
            <w:r>
              <w:rPr>
                <w:sz w:val="20"/>
              </w:rPr>
              <w:t>труднодоступных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пунктов)</w:t>
            </w: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Вата</w:t>
            </w: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Вата</w:t>
            </w:r>
          </w:p>
        </w:tc>
      </w:tr>
      <w:tr w:rsidR="008A34F2">
        <w:trPr>
          <w:trHeight w:val="290"/>
        </w:trPr>
        <w:tc>
          <w:tcPr>
            <w:tcW w:w="1402" w:type="dxa"/>
            <w:vMerge w:val="restart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</w:p>
        </w:tc>
        <w:tc>
          <w:tcPr>
            <w:tcW w:w="2607" w:type="dxa"/>
            <w:vMerge w:val="restart"/>
          </w:tcPr>
          <w:p w:rsidR="008A34F2" w:rsidRDefault="00304C8C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зона в радиусе 75-100 км,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2-х часовой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Лангепас</w:t>
            </w:r>
            <w:proofErr w:type="spellEnd"/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Лангепас</w:t>
            </w:r>
            <w:proofErr w:type="spellEnd"/>
          </w:p>
        </w:tc>
      </w:tr>
      <w:tr w:rsidR="008A34F2">
        <w:trPr>
          <w:trHeight w:val="290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 w:val="restart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Излучинск</w:t>
            </w:r>
            <w:proofErr w:type="spellEnd"/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Большетархово</w:t>
            </w:r>
            <w:proofErr w:type="spellEnd"/>
          </w:p>
        </w:tc>
      </w:tr>
      <w:tr w:rsidR="008A34F2">
        <w:trPr>
          <w:trHeight w:val="290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Пасол</w:t>
            </w:r>
            <w:proofErr w:type="spellEnd"/>
          </w:p>
        </w:tc>
      </w:tr>
      <w:tr w:rsidR="008A34F2">
        <w:trPr>
          <w:trHeight w:val="290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Соснина</w:t>
            </w:r>
          </w:p>
        </w:tc>
      </w:tr>
      <w:tr w:rsidR="008A34F2">
        <w:trPr>
          <w:trHeight w:val="230"/>
        </w:trPr>
        <w:tc>
          <w:tcPr>
            <w:tcW w:w="9628" w:type="dxa"/>
            <w:gridSpan w:val="4"/>
          </w:tcPr>
          <w:p w:rsidR="008A34F2" w:rsidRDefault="00304C8C">
            <w:pPr>
              <w:pStyle w:val="TableParagraph"/>
              <w:spacing w:line="210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тяготеющие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Нижневартовску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Нижневартовской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агломерации)</w:t>
            </w:r>
          </w:p>
        </w:tc>
      </w:tr>
      <w:tr w:rsidR="008A34F2">
        <w:trPr>
          <w:trHeight w:val="290"/>
        </w:trPr>
        <w:tc>
          <w:tcPr>
            <w:tcW w:w="1402" w:type="dxa"/>
            <w:vMerge w:val="restart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</w:p>
        </w:tc>
        <w:tc>
          <w:tcPr>
            <w:tcW w:w="2607" w:type="dxa"/>
            <w:vMerge w:val="restart"/>
          </w:tcPr>
          <w:p w:rsidR="008A34F2" w:rsidRDefault="00304C8C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зона в радиусе 150 – 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км, в пределах 4-х часовой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транспортной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</w:p>
        </w:tc>
        <w:tc>
          <w:tcPr>
            <w:tcW w:w="3536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Радужный</w:t>
            </w: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Радужный</w:t>
            </w:r>
          </w:p>
        </w:tc>
      </w:tr>
      <w:tr w:rsidR="008A34F2">
        <w:trPr>
          <w:trHeight w:val="290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 w:val="restart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Новоаганск</w:t>
            </w:r>
            <w:proofErr w:type="spellEnd"/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Варьеган</w:t>
            </w:r>
            <w:proofErr w:type="spellEnd"/>
          </w:p>
        </w:tc>
      </w:tr>
      <w:tr w:rsidR="008A34F2">
        <w:trPr>
          <w:trHeight w:val="441"/>
        </w:trPr>
        <w:tc>
          <w:tcPr>
            <w:tcW w:w="1402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8A34F2" w:rsidRDefault="00304C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Новоаганск</w:t>
            </w:r>
            <w:proofErr w:type="spellEnd"/>
          </w:p>
        </w:tc>
      </w:tr>
    </w:tbl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ind w:left="0"/>
        <w:jc w:val="left"/>
        <w:rPr>
          <w:sz w:val="20"/>
        </w:rPr>
      </w:pPr>
    </w:p>
    <w:p w:rsidR="008A34F2" w:rsidRDefault="008A34F2">
      <w:pPr>
        <w:pStyle w:val="a3"/>
        <w:spacing w:before="2"/>
        <w:ind w:left="0"/>
        <w:jc w:val="left"/>
        <w:rPr>
          <w:sz w:val="21"/>
        </w:rPr>
      </w:pPr>
    </w:p>
    <w:p w:rsidR="008A34F2" w:rsidRDefault="00304C8C">
      <w:pPr>
        <w:pStyle w:val="a3"/>
        <w:spacing w:before="90"/>
        <w:ind w:left="5987" w:right="506" w:firstLine="2273"/>
        <w:jc w:val="right"/>
      </w:pPr>
      <w:r>
        <w:t>Приложение Б</w:t>
      </w:r>
      <w:r>
        <w:rPr>
          <w:spacing w:val="-57"/>
        </w:rPr>
        <w:t xml:space="preserve"> </w:t>
      </w: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8A34F2" w:rsidRDefault="00304C8C">
      <w:pPr>
        <w:pStyle w:val="a3"/>
        <w:ind w:left="0" w:right="508"/>
        <w:jc w:val="right"/>
      </w:pPr>
      <w:r>
        <w:t>города</w:t>
      </w:r>
      <w:r>
        <w:rPr>
          <w:spacing w:val="-10"/>
        </w:rPr>
        <w:t xml:space="preserve"> </w:t>
      </w:r>
      <w:r>
        <w:t>Нижневартовска</w:t>
      </w:r>
    </w:p>
    <w:p w:rsidR="008A34F2" w:rsidRDefault="008A34F2">
      <w:pPr>
        <w:pStyle w:val="a3"/>
        <w:spacing w:before="1"/>
        <w:ind w:left="0"/>
        <w:jc w:val="left"/>
      </w:pPr>
    </w:p>
    <w:p w:rsidR="008A34F2" w:rsidRDefault="00304C8C">
      <w:pPr>
        <w:pStyle w:val="1"/>
        <w:tabs>
          <w:tab w:val="left" w:pos="4912"/>
          <w:tab w:val="left" w:pos="7628"/>
        </w:tabs>
        <w:ind w:right="506"/>
        <w:jc w:val="both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АГЛОМЕРАЦИОННОГО</w:t>
      </w:r>
      <w:r>
        <w:rPr>
          <w:spacing w:val="1"/>
        </w:rPr>
        <w:t xml:space="preserve"> </w:t>
      </w:r>
      <w:r>
        <w:t>(МЕЖМУНИЦИПАЛЬНОГО)</w:t>
      </w:r>
      <w:r>
        <w:tab/>
        <w:t>ЗНАЧЕНИЯ,</w:t>
      </w:r>
      <w:r>
        <w:tab/>
        <w:t>ОТРАЖАЮЩИЕ</w:t>
      </w:r>
      <w:r>
        <w:rPr>
          <w:spacing w:val="-68"/>
        </w:rPr>
        <w:t xml:space="preserve"> </w:t>
      </w:r>
      <w:r>
        <w:t>ДОПОЛНИТЕЛЬНУ НАГРУЗКУ НА ОБЪЕКТЫ С УЧЕТОМ ПОЛЬЗОВАНИЯ</w:t>
      </w:r>
      <w:r>
        <w:rPr>
          <w:spacing w:val="1"/>
        </w:rPr>
        <w:t xml:space="preserve"> </w:t>
      </w:r>
      <w:r>
        <w:t>НАСЕЛЕНИЕМ</w:t>
      </w:r>
      <w:r>
        <w:rPr>
          <w:spacing w:val="-1"/>
        </w:rPr>
        <w:t xml:space="preserve"> </w:t>
      </w:r>
      <w:r>
        <w:t>АГЛОМЕРАЦИИ</w:t>
      </w:r>
    </w:p>
    <w:p w:rsidR="008A34F2" w:rsidRDefault="008A34F2">
      <w:pPr>
        <w:pStyle w:val="a3"/>
        <w:ind w:left="0"/>
        <w:jc w:val="left"/>
      </w:pPr>
    </w:p>
    <w:p w:rsidR="008A34F2" w:rsidRDefault="00304C8C">
      <w:pPr>
        <w:pStyle w:val="a3"/>
        <w:spacing w:after="9"/>
        <w:ind w:right="215" w:firstLine="707"/>
        <w:jc w:val="left"/>
      </w:pPr>
      <w:r>
        <w:t>Таблица</w:t>
      </w:r>
      <w:r>
        <w:rPr>
          <w:spacing w:val="25"/>
        </w:rPr>
        <w:t xml:space="preserve"> </w:t>
      </w:r>
      <w:r>
        <w:t>Х–</w:t>
      </w:r>
      <w:r>
        <w:rPr>
          <w:spacing w:val="25"/>
        </w:rPr>
        <w:t xml:space="preserve"> </w:t>
      </w:r>
      <w:r>
        <w:t>Расчетные</w:t>
      </w:r>
      <w:r>
        <w:rPr>
          <w:spacing w:val="26"/>
        </w:rPr>
        <w:t xml:space="preserve"> </w:t>
      </w:r>
      <w:r>
        <w:t>показатели</w:t>
      </w:r>
      <w:r>
        <w:rPr>
          <w:spacing w:val="26"/>
        </w:rPr>
        <w:t xml:space="preserve"> </w:t>
      </w:r>
      <w:r>
        <w:t>минимально</w:t>
      </w:r>
      <w:r>
        <w:rPr>
          <w:spacing w:val="25"/>
        </w:rPr>
        <w:t xml:space="preserve"> </w:t>
      </w:r>
      <w:r>
        <w:t>допустимого</w:t>
      </w:r>
      <w:r>
        <w:rPr>
          <w:spacing w:val="30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обеспеченности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объектов агломерационного</w:t>
      </w:r>
      <w:r>
        <w:rPr>
          <w:spacing w:val="-1"/>
        </w:rPr>
        <w:t xml:space="preserve"> </w:t>
      </w:r>
      <w:r>
        <w:t>(межмуниципального)</w:t>
      </w:r>
      <w:r>
        <w:rPr>
          <w:spacing w:val="-1"/>
        </w:rPr>
        <w:t xml:space="preserve"> </w:t>
      </w:r>
      <w:r>
        <w:t>значения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2530"/>
        <w:gridCol w:w="2216"/>
        <w:gridCol w:w="1906"/>
      </w:tblGrid>
      <w:tr w:rsidR="008A34F2">
        <w:trPr>
          <w:trHeight w:val="275"/>
        </w:trPr>
        <w:tc>
          <w:tcPr>
            <w:tcW w:w="3365" w:type="dxa"/>
            <w:vMerge w:val="restart"/>
          </w:tcPr>
          <w:p w:rsidR="008A34F2" w:rsidRDefault="008A34F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8A34F2" w:rsidRDefault="00304C8C">
            <w:pPr>
              <w:pStyle w:val="TableParagraph"/>
              <w:spacing w:before="1"/>
              <w:ind w:left="1250" w:right="212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530" w:type="dxa"/>
            <w:vMerge w:val="restart"/>
          </w:tcPr>
          <w:p w:rsidR="008A34F2" w:rsidRDefault="00304C8C">
            <w:pPr>
              <w:pStyle w:val="TableParagraph"/>
              <w:ind w:left="482" w:right="79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нормируемого</w:t>
            </w:r>
          </w:p>
          <w:p w:rsidR="008A34F2" w:rsidRDefault="00304C8C">
            <w:pPr>
              <w:pStyle w:val="TableParagraph"/>
              <w:ind w:left="624" w:right="594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показателя,</w:t>
            </w:r>
          </w:p>
          <w:p w:rsidR="008A34F2" w:rsidRDefault="00304C8C">
            <w:pPr>
              <w:pStyle w:val="TableParagraph"/>
              <w:spacing w:line="270" w:lineRule="atLeast"/>
              <w:ind w:left="688" w:right="430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4122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17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</w:tr>
      <w:tr w:rsidR="008A34F2">
        <w:trPr>
          <w:trHeight w:val="1370"/>
        </w:trPr>
        <w:tc>
          <w:tcPr>
            <w:tcW w:w="336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before="128"/>
              <w:ind w:left="799" w:right="396" w:firstLine="32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пояса</w:t>
            </w:r>
          </w:p>
          <w:p w:rsidR="008A34F2" w:rsidRDefault="00304C8C">
            <w:pPr>
              <w:pStyle w:val="TableParagraph"/>
              <w:ind w:left="393" w:right="81" w:hanging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Нижневартовской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агломерации</w:t>
            </w:r>
          </w:p>
        </w:tc>
        <w:tc>
          <w:tcPr>
            <w:tcW w:w="1906" w:type="dxa"/>
          </w:tcPr>
          <w:p w:rsidR="008A34F2" w:rsidRDefault="008A34F2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8A34F2" w:rsidRDefault="00304C8C">
            <w:pPr>
              <w:pStyle w:val="TableParagraph"/>
              <w:ind w:left="340" w:right="81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8A34F2">
        <w:trPr>
          <w:trHeight w:val="275"/>
        </w:trPr>
        <w:tc>
          <w:tcPr>
            <w:tcW w:w="8111" w:type="dxa"/>
            <w:gridSpan w:val="3"/>
          </w:tcPr>
          <w:p w:rsidR="008A34F2" w:rsidRDefault="00304C8C">
            <w:pPr>
              <w:pStyle w:val="TableParagraph"/>
              <w:spacing w:line="255" w:lineRule="exact"/>
              <w:ind w:left="315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06" w:type="dxa"/>
          </w:tcPr>
          <w:p w:rsidR="008A34F2" w:rsidRDefault="008A34F2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4F2">
        <w:trPr>
          <w:trHeight w:val="3312"/>
        </w:trPr>
        <w:tc>
          <w:tcPr>
            <w:tcW w:w="3365" w:type="dxa"/>
          </w:tcPr>
          <w:p w:rsidR="008A34F2" w:rsidRDefault="00304C8C">
            <w:pPr>
              <w:pStyle w:val="TableParagraph"/>
              <w:ind w:right="135" w:firstLine="7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30" w:type="dxa"/>
          </w:tcPr>
          <w:p w:rsidR="008A34F2" w:rsidRDefault="00304C8C">
            <w:pPr>
              <w:pStyle w:val="TableParagraph"/>
              <w:ind w:left="108" w:right="712" w:firstLine="7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tabs>
                <w:tab w:val="left" w:pos="1555"/>
                <w:tab w:val="left" w:pos="2061"/>
              </w:tabs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A34F2" w:rsidRDefault="00304C8C">
            <w:pPr>
              <w:pStyle w:val="TableParagraph"/>
              <w:tabs>
                <w:tab w:val="left" w:pos="1551"/>
                <w:tab w:val="left" w:pos="229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68" w:lineRule="exact"/>
              <w:ind w:left="796" w:right="724"/>
              <w:jc w:val="center"/>
              <w:rPr>
                <w:sz w:val="24"/>
              </w:rPr>
            </w:pPr>
            <w:r>
              <w:rPr>
                <w:sz w:val="24"/>
              </w:rPr>
              <w:t>1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68" w:lineRule="exact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34F2">
        <w:trPr>
          <w:trHeight w:val="273"/>
        </w:trPr>
        <w:tc>
          <w:tcPr>
            <w:tcW w:w="10017" w:type="dxa"/>
            <w:gridSpan w:val="4"/>
            <w:tcBorders>
              <w:bottom w:val="single" w:sz="6" w:space="0" w:color="000000"/>
            </w:tcBorders>
          </w:tcPr>
          <w:p w:rsidR="008A34F2" w:rsidRDefault="00304C8C">
            <w:pPr>
              <w:pStyle w:val="TableParagraph"/>
              <w:spacing w:line="253" w:lineRule="exact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</w:tr>
    </w:tbl>
    <w:p w:rsidR="008A34F2" w:rsidRDefault="008A34F2">
      <w:pPr>
        <w:spacing w:line="253" w:lineRule="exact"/>
        <w:rPr>
          <w:sz w:val="24"/>
        </w:rPr>
        <w:sectPr w:rsidR="008A34F2">
          <w:headerReference w:type="default" r:id="rId111"/>
          <w:footerReference w:type="default" r:id="rId11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2530"/>
        <w:gridCol w:w="2216"/>
        <w:gridCol w:w="1906"/>
      </w:tblGrid>
      <w:tr w:rsidR="008A34F2">
        <w:trPr>
          <w:trHeight w:val="275"/>
        </w:trPr>
        <w:tc>
          <w:tcPr>
            <w:tcW w:w="3365" w:type="dxa"/>
            <w:vMerge w:val="restart"/>
          </w:tcPr>
          <w:p w:rsidR="008A34F2" w:rsidRDefault="00304C8C">
            <w:pPr>
              <w:pStyle w:val="TableParagraph"/>
              <w:ind w:left="815" w:right="99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спортивно-зрелищные</w:t>
            </w:r>
          </w:p>
          <w:p w:rsidR="008A34F2" w:rsidRDefault="00304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</w:tc>
        <w:tc>
          <w:tcPr>
            <w:tcW w:w="2530" w:type="dxa"/>
            <w:vMerge w:val="restart"/>
          </w:tcPr>
          <w:p w:rsidR="008A34F2" w:rsidRDefault="00304C8C">
            <w:pPr>
              <w:pStyle w:val="TableParagraph"/>
              <w:ind w:left="108" w:right="712" w:firstLine="7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1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34F2">
        <w:trPr>
          <w:trHeight w:val="278"/>
        </w:trPr>
        <w:tc>
          <w:tcPr>
            <w:tcW w:w="336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2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34F2">
        <w:trPr>
          <w:trHeight w:val="275"/>
        </w:trPr>
        <w:tc>
          <w:tcPr>
            <w:tcW w:w="336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3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34F2">
        <w:trPr>
          <w:trHeight w:val="275"/>
        </w:trPr>
        <w:tc>
          <w:tcPr>
            <w:tcW w:w="336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4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34F2">
        <w:trPr>
          <w:trHeight w:val="275"/>
        </w:trPr>
        <w:tc>
          <w:tcPr>
            <w:tcW w:w="10017" w:type="dxa"/>
            <w:gridSpan w:val="4"/>
          </w:tcPr>
          <w:p w:rsidR="008A34F2" w:rsidRDefault="00304C8C">
            <w:pPr>
              <w:pStyle w:val="TableParagraph"/>
              <w:spacing w:line="256" w:lineRule="exact"/>
              <w:ind w:left="38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туризма</w:t>
            </w:r>
          </w:p>
        </w:tc>
      </w:tr>
      <w:tr w:rsidR="008A34F2">
        <w:trPr>
          <w:trHeight w:val="1379"/>
        </w:trPr>
        <w:tc>
          <w:tcPr>
            <w:tcW w:w="3365" w:type="dxa"/>
          </w:tcPr>
          <w:p w:rsidR="008A34F2" w:rsidRDefault="00304C8C">
            <w:pPr>
              <w:pStyle w:val="TableParagraph"/>
              <w:ind w:right="93" w:firstLine="7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0" w:type="dxa"/>
          </w:tcPr>
          <w:p w:rsidR="008A34F2" w:rsidRDefault="00304C8C">
            <w:pPr>
              <w:pStyle w:val="TableParagraph"/>
              <w:ind w:left="108" w:right="712" w:firstLine="7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70" w:lineRule="atLeast"/>
              <w:ind w:left="108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мест на 1 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возрасте от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18 лет</w:t>
            </w: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34F2">
        <w:trPr>
          <w:trHeight w:val="275"/>
        </w:trPr>
        <w:tc>
          <w:tcPr>
            <w:tcW w:w="10017" w:type="dxa"/>
            <w:gridSpan w:val="4"/>
          </w:tcPr>
          <w:p w:rsidR="008A34F2" w:rsidRDefault="00304C8C">
            <w:pPr>
              <w:pStyle w:val="TableParagraph"/>
              <w:spacing w:line="255" w:lineRule="exact"/>
              <w:ind w:left="4235" w:right="3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8A34F2">
        <w:trPr>
          <w:trHeight w:val="275"/>
        </w:trPr>
        <w:tc>
          <w:tcPr>
            <w:tcW w:w="3365" w:type="dxa"/>
            <w:vMerge w:val="restart"/>
          </w:tcPr>
          <w:p w:rsidR="008A34F2" w:rsidRDefault="00304C8C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Театры</w:t>
            </w:r>
          </w:p>
        </w:tc>
        <w:tc>
          <w:tcPr>
            <w:tcW w:w="2530" w:type="dxa"/>
            <w:vMerge w:val="restart"/>
          </w:tcPr>
          <w:p w:rsidR="008A34F2" w:rsidRDefault="00304C8C">
            <w:pPr>
              <w:pStyle w:val="TableParagraph"/>
              <w:ind w:left="108" w:right="712" w:firstLine="7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обеспеченности,</w:t>
            </w:r>
          </w:p>
          <w:p w:rsidR="008A34F2" w:rsidRDefault="00304C8C">
            <w:pPr>
              <w:pStyle w:val="TableParagraph"/>
              <w:spacing w:line="276" w:lineRule="exact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1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8A34F2">
        <w:trPr>
          <w:trHeight w:val="820"/>
        </w:trPr>
        <w:tc>
          <w:tcPr>
            <w:tcW w:w="3365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:rsidR="008A34F2" w:rsidRDefault="00304C8C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 пояс</w:t>
            </w:r>
          </w:p>
        </w:tc>
        <w:tc>
          <w:tcPr>
            <w:tcW w:w="1906" w:type="dxa"/>
          </w:tcPr>
          <w:p w:rsidR="008A34F2" w:rsidRDefault="00304C8C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8A34F2" w:rsidRDefault="008A34F2">
      <w:pPr>
        <w:spacing w:line="270" w:lineRule="exact"/>
        <w:rPr>
          <w:sz w:val="24"/>
        </w:rPr>
        <w:sectPr w:rsidR="008A34F2">
          <w:headerReference w:type="default" r:id="rId113"/>
          <w:footerReference w:type="default" r:id="rId11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left="5985" w:right="508" w:firstLine="2292"/>
        <w:jc w:val="right"/>
      </w:pPr>
      <w:r>
        <w:t>Приложение 1</w:t>
      </w:r>
      <w:r>
        <w:rPr>
          <w:spacing w:val="-57"/>
        </w:rPr>
        <w:t xml:space="preserve"> </w:t>
      </w: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8A34F2" w:rsidRDefault="00304C8C">
      <w:pPr>
        <w:pStyle w:val="a3"/>
        <w:ind w:left="0" w:right="508"/>
        <w:jc w:val="right"/>
      </w:pPr>
      <w:r>
        <w:t>города</w:t>
      </w:r>
      <w:r>
        <w:rPr>
          <w:spacing w:val="-10"/>
        </w:rPr>
        <w:t xml:space="preserve"> </w:t>
      </w:r>
      <w:r>
        <w:t>Нижневартовска</w:t>
      </w:r>
    </w:p>
    <w:p w:rsidR="008A34F2" w:rsidRDefault="008A34F2">
      <w:pPr>
        <w:pStyle w:val="a3"/>
        <w:spacing w:before="5"/>
        <w:ind w:left="0"/>
        <w:jc w:val="left"/>
      </w:pPr>
    </w:p>
    <w:p w:rsidR="008A34F2" w:rsidRDefault="00304C8C">
      <w:pPr>
        <w:pStyle w:val="2"/>
        <w:ind w:left="2022" w:right="700" w:hanging="1560"/>
      </w:pPr>
      <w:r>
        <w:t>Показатели муниципальной статистики, характеризующие состояние экономики 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города</w:t>
      </w:r>
      <w:r>
        <w:rPr>
          <w:spacing w:val="-1"/>
        </w:rPr>
        <w:t xml:space="preserve"> </w:t>
      </w:r>
      <w:r>
        <w:t>Нижневартовска</w:t>
      </w:r>
      <w:r>
        <w:rPr>
          <w:spacing w:val="-3"/>
        </w:rPr>
        <w:t xml:space="preserve"> </w:t>
      </w:r>
      <w:r>
        <w:t>за 2021</w:t>
      </w:r>
      <w:r>
        <w:rPr>
          <w:spacing w:val="-1"/>
        </w:rPr>
        <w:t xml:space="preserve"> </w:t>
      </w:r>
      <w:r>
        <w:t>год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pStyle w:val="a3"/>
        <w:ind w:left="421" w:right="811"/>
        <w:jc w:val="center"/>
      </w:pPr>
      <w:r>
        <w:t>Платные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населению</w:t>
      </w:r>
    </w:p>
    <w:p w:rsidR="008A34F2" w:rsidRDefault="008A34F2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 w:right="138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</w:tr>
      <w:tr w:rsidR="008A34F2">
        <w:trPr>
          <w:trHeight w:val="859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 w:right="39"/>
              <w:jc w:val="both"/>
              <w:rPr>
                <w:sz w:val="24"/>
              </w:rPr>
            </w:pPr>
            <w:r>
              <w:rPr>
                <w:sz w:val="24"/>
              </w:rPr>
              <w:t>Ремонт и техническое обслуживание бытовой радиоэлектронной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аппаратуры, бытовых машин и приборов, ремонт и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металлоизделий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A34F2">
        <w:trPr>
          <w:trHeight w:val="580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 w:right="49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оборудования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прачечных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душевых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A34F2">
        <w:trPr>
          <w:trHeight w:val="85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Ремонт и пошив швейных, меховых и кожаных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галантереи,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вязание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трикотажных изделий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фотоателье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Ритуальные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8A34F2">
        <w:trPr>
          <w:trHeight w:val="30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прачечных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 w:right="1199"/>
              <w:rPr>
                <w:sz w:val="24"/>
              </w:rPr>
            </w:pPr>
            <w:r>
              <w:rPr>
                <w:sz w:val="24"/>
              </w:rPr>
              <w:t>Число приемных пунктов бытового 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7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7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</w:tbl>
    <w:p w:rsidR="008A34F2" w:rsidRDefault="00304C8C">
      <w:pPr>
        <w:pStyle w:val="a3"/>
        <w:spacing w:before="112"/>
        <w:ind w:left="421" w:right="812"/>
        <w:jc w:val="center"/>
      </w:pPr>
      <w:r>
        <w:t>Розничная</w:t>
      </w:r>
      <w:r>
        <w:rPr>
          <w:spacing w:val="-3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питание</w:t>
      </w:r>
    </w:p>
    <w:p w:rsidR="008A34F2" w:rsidRDefault="008A34F2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 w:right="753"/>
              <w:rPr>
                <w:sz w:val="24"/>
              </w:rPr>
            </w:pPr>
            <w:r>
              <w:rPr>
                <w:sz w:val="24"/>
              </w:rPr>
              <w:t>Количество объектов розничной торговли 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1799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павильоны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8A34F2">
        <w:trPr>
          <w:trHeight w:val="30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палатки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киоски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аптеки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аптечные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общедоступные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закусочные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8A34F2" w:rsidRDefault="008A34F2">
      <w:pPr>
        <w:jc w:val="center"/>
        <w:rPr>
          <w:sz w:val="24"/>
        </w:rPr>
        <w:sectPr w:rsidR="008A34F2">
          <w:headerReference w:type="default" r:id="rId115"/>
          <w:footerReference w:type="default" r:id="rId116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 w:right="493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гипермаркеты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супермаркеты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продовольственные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8A34F2">
        <w:trPr>
          <w:trHeight w:val="30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0" w:right="1198"/>
              <w:jc w:val="right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рестораны,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минимаркеты</w:t>
            </w:r>
            <w:proofErr w:type="spellEnd"/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Розничные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30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365759</w:t>
            </w:r>
          </w:p>
        </w:tc>
      </w:tr>
      <w:tr w:rsidR="008A34F2">
        <w:trPr>
          <w:trHeight w:val="307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9"/>
              <w:ind w:left="198"/>
              <w:rPr>
                <w:sz w:val="24"/>
              </w:rPr>
            </w:pPr>
            <w:r>
              <w:rPr>
                <w:sz w:val="24"/>
              </w:rPr>
              <w:t>павильоны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9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9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1755.7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аптеки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2069.5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гипермаркеты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54423.3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супермаркеты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59935.2</w:t>
            </w:r>
          </w:p>
        </w:tc>
      </w:tr>
      <w:tr w:rsidR="008A34F2">
        <w:trPr>
          <w:trHeight w:val="30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продовольственные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11931.1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0" w:right="1198"/>
              <w:jc w:val="right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103748.2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35602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минимаркеты</w:t>
            </w:r>
            <w:proofErr w:type="spellEnd"/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100119.2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 w:right="138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общедоступные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закусочные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1041.2</w:t>
            </w:r>
          </w:p>
        </w:tc>
      </w:tr>
      <w:tr w:rsidR="008A34F2">
        <w:trPr>
          <w:trHeight w:val="580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 w:right="493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рестораны,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21001.3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общедоступные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закусочные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 w:right="493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10848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рестораны,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10088</w:t>
            </w:r>
          </w:p>
        </w:tc>
      </w:tr>
    </w:tbl>
    <w:p w:rsidR="008A34F2" w:rsidRDefault="00304C8C">
      <w:pPr>
        <w:pStyle w:val="a3"/>
        <w:spacing w:before="112"/>
        <w:ind w:left="421" w:right="811"/>
        <w:jc w:val="center"/>
      </w:pPr>
      <w:r>
        <w:t>Спорт</w:t>
      </w:r>
    </w:p>
    <w:p w:rsidR="008A34F2" w:rsidRDefault="008A34F2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30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стадионы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трибунами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плавательные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A34F2">
        <w:trPr>
          <w:trHeight w:val="30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стадионы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трибунами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8A34F2" w:rsidRDefault="008A34F2">
      <w:pPr>
        <w:jc w:val="center"/>
        <w:rPr>
          <w:sz w:val="24"/>
        </w:rPr>
        <w:sectPr w:rsidR="008A34F2">
          <w:headerReference w:type="default" r:id="rId117"/>
          <w:footerReference w:type="default" r:id="rId118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283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плавательные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283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Детско-юношеские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филиалы)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283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Детско-юношеские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(самостоятельные)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283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3" w:right="371"/>
              <w:rPr>
                <w:sz w:val="24"/>
              </w:rPr>
            </w:pPr>
            <w:r>
              <w:rPr>
                <w:sz w:val="24"/>
              </w:rPr>
              <w:t>Численность занимающихся в детско-юношеских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10615</w:t>
            </w:r>
          </w:p>
        </w:tc>
      </w:tr>
    </w:tbl>
    <w:p w:rsidR="008A34F2" w:rsidRDefault="00304C8C">
      <w:pPr>
        <w:pStyle w:val="a3"/>
        <w:spacing w:before="112"/>
        <w:ind w:left="421" w:right="812"/>
        <w:jc w:val="center"/>
      </w:pPr>
      <w:r>
        <w:t>Предприятия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переработке</w:t>
      </w:r>
      <w:r>
        <w:rPr>
          <w:spacing w:val="-2"/>
        </w:rPr>
        <w:t xml:space="preserve"> </w:t>
      </w:r>
      <w:r>
        <w:t>отходов</w:t>
      </w:r>
    </w:p>
    <w:p w:rsidR="008A34F2" w:rsidRDefault="008A34F2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0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142" w:right="16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Вывезено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куб. 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653.79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Вывезено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1000 тонн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74.19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 w:right="1140"/>
              <w:rPr>
                <w:sz w:val="24"/>
              </w:rPr>
            </w:pPr>
            <w:r>
              <w:rPr>
                <w:sz w:val="24"/>
              </w:rPr>
              <w:t>Вывезено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обработки отходов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куб. 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142" w:right="18"/>
              <w:jc w:val="center"/>
              <w:rPr>
                <w:sz w:val="24"/>
              </w:rPr>
            </w:pPr>
            <w:r>
              <w:rPr>
                <w:sz w:val="24"/>
              </w:rPr>
              <w:t>635.17</w:t>
            </w:r>
          </w:p>
        </w:tc>
      </w:tr>
    </w:tbl>
    <w:p w:rsidR="008A34F2" w:rsidRDefault="00304C8C">
      <w:pPr>
        <w:pStyle w:val="a3"/>
        <w:spacing w:before="112"/>
        <w:ind w:left="421" w:right="811"/>
        <w:jc w:val="center"/>
      </w:pPr>
      <w:r>
        <w:t>Территория</w:t>
      </w:r>
    </w:p>
    <w:p w:rsidR="008A34F2" w:rsidRDefault="008A34F2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70" w:right="133" w:firstLine="381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1" w:right="30"/>
              <w:jc w:val="center"/>
              <w:rPr>
                <w:sz w:val="24"/>
              </w:rPr>
            </w:pPr>
            <w:r>
              <w:rPr>
                <w:sz w:val="24"/>
              </w:rPr>
              <w:t>гектар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27131.9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313" w:right="493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1" w:right="2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186.4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3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1" w:right="2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164.6</w:t>
            </w:r>
          </w:p>
        </w:tc>
      </w:tr>
      <w:tr w:rsidR="008A34F2">
        <w:trPr>
          <w:trHeight w:val="85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313" w:right="241"/>
              <w:rPr>
                <w:sz w:val="24"/>
              </w:rPr>
            </w:pPr>
            <w:r>
              <w:rPr>
                <w:sz w:val="24"/>
              </w:rPr>
              <w:t>С усовершенствованным покрытием (цементобетонные,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асфальтобетонные и типа асфальтобетона, из щебня и гравия,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вяжущими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материалами)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61" w:right="2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164.6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Количество автозаправочных станций,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1" w:right="3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313"/>
              <w:rPr>
                <w:sz w:val="24"/>
              </w:rPr>
            </w:pPr>
            <w:r>
              <w:rPr>
                <w:sz w:val="24"/>
              </w:rPr>
              <w:t>Многотопливные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1" w:right="3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313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газозаправочные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61" w:right="3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34F2">
        <w:trPr>
          <w:trHeight w:val="85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313" w:right="1332"/>
              <w:rPr>
                <w:sz w:val="24"/>
              </w:rPr>
            </w:pPr>
            <w:r>
              <w:rPr>
                <w:sz w:val="24"/>
              </w:rPr>
              <w:t>Протяженность мостов, путепроводов и эстакад,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61" w:right="28"/>
              <w:jc w:val="center"/>
              <w:rPr>
                <w:sz w:val="24"/>
              </w:rPr>
            </w:pPr>
            <w:r>
              <w:rPr>
                <w:sz w:val="24"/>
              </w:rPr>
              <w:t>погонный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409.6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1" w:right="2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238.6</w:t>
            </w:r>
          </w:p>
        </w:tc>
      </w:tr>
      <w:tr w:rsidR="008A34F2">
        <w:trPr>
          <w:trHeight w:val="58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 w:right="725"/>
              <w:rPr>
                <w:sz w:val="24"/>
              </w:rPr>
            </w:pPr>
            <w:r>
              <w:rPr>
                <w:sz w:val="24"/>
              </w:rPr>
              <w:t>Общая протяженность освещенных частей улиц, проездов,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набережных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 года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1" w:right="2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109.8</w:t>
            </w:r>
          </w:p>
        </w:tc>
      </w:tr>
    </w:tbl>
    <w:p w:rsidR="008A34F2" w:rsidRDefault="00304C8C">
      <w:pPr>
        <w:pStyle w:val="a3"/>
        <w:spacing w:before="112"/>
        <w:ind w:left="421" w:right="815"/>
        <w:jc w:val="center"/>
      </w:pPr>
      <w:r>
        <w:t>Коммунальная</w:t>
      </w:r>
      <w:r>
        <w:rPr>
          <w:spacing w:val="-3"/>
        </w:rPr>
        <w:t xml:space="preserve"> </w:t>
      </w:r>
      <w:r>
        <w:t>сфера</w:t>
      </w:r>
    </w:p>
    <w:p w:rsidR="008A34F2" w:rsidRDefault="008A34F2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62018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теплоснабжения.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 w:right="962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двухтрубном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344490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 w:right="864"/>
              <w:rPr>
                <w:sz w:val="24"/>
              </w:rPr>
            </w:pPr>
            <w:r>
              <w:rPr>
                <w:sz w:val="24"/>
              </w:rPr>
              <w:t>Протяженность тепловых и паровых сетей в двух-трубном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90600</w:t>
            </w:r>
          </w:p>
        </w:tc>
      </w:tr>
    </w:tbl>
    <w:p w:rsidR="008A34F2" w:rsidRDefault="008A34F2">
      <w:pPr>
        <w:jc w:val="center"/>
        <w:rPr>
          <w:sz w:val="24"/>
        </w:rPr>
        <w:sectPr w:rsidR="008A34F2">
          <w:headerReference w:type="default" r:id="rId119"/>
          <w:footerReference w:type="default" r:id="rId120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275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 w:right="976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отремонтированы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1910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Уличная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водопроводная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207560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 w:right="1328"/>
              <w:rPr>
                <w:sz w:val="24"/>
              </w:rPr>
            </w:pPr>
            <w:r>
              <w:rPr>
                <w:sz w:val="24"/>
              </w:rPr>
              <w:t>Одиночное протяжение уличной водопроводной 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Уличная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17100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 w:right="469"/>
              <w:rPr>
                <w:sz w:val="24"/>
              </w:rPr>
            </w:pPr>
            <w:r>
              <w:rPr>
                <w:sz w:val="24"/>
              </w:rPr>
              <w:t>Одиночное протяжение уличной водопроводной сети, которая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отремонтирована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отчетный год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145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Уличная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67000</w:t>
            </w:r>
          </w:p>
        </w:tc>
      </w:tr>
      <w:tr w:rsidR="008A34F2">
        <w:trPr>
          <w:trHeight w:val="58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3" w:right="1114"/>
              <w:rPr>
                <w:sz w:val="24"/>
              </w:rPr>
            </w:pPr>
            <w:r>
              <w:rPr>
                <w:sz w:val="24"/>
              </w:rPr>
              <w:t>Одиночное протяжение уличной канализационной 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Уличная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нуждающаяся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6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44930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5" w:type="dxa"/>
          </w:tcPr>
          <w:p w:rsidR="008A34F2" w:rsidRDefault="00304C8C">
            <w:pPr>
              <w:pStyle w:val="TableParagraph"/>
              <w:spacing w:before="8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5652.3</w:t>
            </w:r>
          </w:p>
        </w:tc>
      </w:tr>
    </w:tbl>
    <w:p w:rsidR="008A34F2" w:rsidRDefault="00304C8C">
      <w:pPr>
        <w:pStyle w:val="a3"/>
        <w:spacing w:before="112"/>
        <w:ind w:left="421" w:right="815"/>
        <w:jc w:val="center"/>
      </w:pPr>
      <w:r>
        <w:t>Коллективные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размещения</w:t>
      </w:r>
    </w:p>
    <w:p w:rsidR="008A34F2" w:rsidRDefault="008A34F2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368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70" w:right="133" w:firstLine="379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368" w:type="dxa"/>
          </w:tcPr>
          <w:p w:rsidR="008A34F2" w:rsidRDefault="00304C8C">
            <w:pPr>
              <w:pStyle w:val="TableParagraph"/>
              <w:spacing w:before="145"/>
              <w:ind w:left="197" w:right="164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28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368" w:type="dxa"/>
          </w:tcPr>
          <w:p w:rsidR="008A34F2" w:rsidRDefault="00304C8C">
            <w:pPr>
              <w:pStyle w:val="TableParagraph"/>
              <w:spacing w:before="8"/>
              <w:ind w:left="197" w:right="1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размещения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28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368" w:type="dxa"/>
          </w:tcPr>
          <w:p w:rsidR="008A34F2" w:rsidRDefault="00304C8C">
            <w:pPr>
              <w:pStyle w:val="TableParagraph"/>
              <w:spacing w:before="8"/>
              <w:ind w:left="197" w:right="164"/>
              <w:jc w:val="center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2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28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368" w:type="dxa"/>
          </w:tcPr>
          <w:p w:rsidR="008A34F2" w:rsidRDefault="00304C8C">
            <w:pPr>
              <w:pStyle w:val="TableParagraph"/>
              <w:spacing w:before="6"/>
              <w:ind w:left="197" w:right="164"/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8A34F2">
        <w:trPr>
          <w:trHeight w:val="580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29" w:right="81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312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368" w:type="dxa"/>
          </w:tcPr>
          <w:p w:rsidR="008A34F2" w:rsidRDefault="00304C8C">
            <w:pPr>
              <w:pStyle w:val="TableParagraph"/>
              <w:spacing w:before="145"/>
              <w:ind w:left="197" w:right="164"/>
              <w:jc w:val="center"/>
              <w:rPr>
                <w:sz w:val="24"/>
              </w:rPr>
            </w:pPr>
            <w:r>
              <w:rPr>
                <w:sz w:val="24"/>
              </w:rPr>
              <w:t>51165</w:t>
            </w:r>
          </w:p>
        </w:tc>
      </w:tr>
      <w:tr w:rsidR="008A34F2">
        <w:trPr>
          <w:trHeight w:val="308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ночевок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28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368" w:type="dxa"/>
          </w:tcPr>
          <w:p w:rsidR="008A34F2" w:rsidRDefault="00304C8C">
            <w:pPr>
              <w:pStyle w:val="TableParagraph"/>
              <w:spacing w:before="8"/>
              <w:ind w:left="197" w:right="164"/>
              <w:jc w:val="center"/>
              <w:rPr>
                <w:sz w:val="24"/>
              </w:rPr>
            </w:pPr>
            <w:r>
              <w:rPr>
                <w:sz w:val="24"/>
              </w:rPr>
              <w:t>141068</w:t>
            </w:r>
          </w:p>
        </w:tc>
      </w:tr>
    </w:tbl>
    <w:p w:rsidR="008A34F2" w:rsidRDefault="00304C8C">
      <w:pPr>
        <w:pStyle w:val="a3"/>
        <w:spacing w:before="112"/>
        <w:ind w:left="421" w:right="107"/>
        <w:jc w:val="center"/>
      </w:pPr>
      <w:r>
        <w:t>Население</w:t>
      </w:r>
    </w:p>
    <w:p w:rsidR="008A34F2" w:rsidRDefault="008A34F2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416"/>
      </w:tblGrid>
      <w:tr w:rsidR="008A34F2">
        <w:trPr>
          <w:trHeight w:val="580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278725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278725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мертворожденных)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3109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умерших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2541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29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(убыль)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29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30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1541</w:t>
            </w:r>
          </w:p>
        </w:tc>
      </w:tr>
    </w:tbl>
    <w:p w:rsidR="008A34F2" w:rsidRDefault="00304C8C">
      <w:pPr>
        <w:pStyle w:val="a3"/>
        <w:spacing w:before="112"/>
        <w:ind w:left="421" w:right="813"/>
        <w:jc w:val="center"/>
      </w:pPr>
      <w:r>
        <w:t>Образование</w:t>
      </w:r>
    </w:p>
    <w:p w:rsidR="008A34F2" w:rsidRDefault="008A34F2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416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70" w:right="133" w:firstLine="424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855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29" w:right="1" w:firstLine="1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образ. программам </w:t>
            </w:r>
            <w:proofErr w:type="spellStart"/>
            <w:r>
              <w:rPr>
                <w:sz w:val="24"/>
              </w:rPr>
              <w:t>дошкол</w:t>
            </w:r>
            <w:proofErr w:type="spellEnd"/>
            <w:r>
              <w:rPr>
                <w:sz w:val="24"/>
              </w:rPr>
              <w:t>. образования, присмотр 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162" w:right="4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spacing w:before="1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18627</w:t>
            </w:r>
          </w:p>
        </w:tc>
      </w:tr>
      <w:tr w:rsidR="008A34F2">
        <w:trPr>
          <w:trHeight w:val="858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29" w:firstLine="1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60" w:right="4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18506</w:t>
            </w:r>
          </w:p>
        </w:tc>
      </w:tr>
    </w:tbl>
    <w:p w:rsidR="008A34F2" w:rsidRDefault="008A34F2">
      <w:pPr>
        <w:jc w:val="center"/>
        <w:rPr>
          <w:sz w:val="24"/>
        </w:rPr>
        <w:sectPr w:rsidR="008A34F2">
          <w:headerReference w:type="default" r:id="rId121"/>
          <w:footerReference w:type="default" r:id="rId122"/>
          <w:pgSz w:w="11910" w:h="16840"/>
          <w:pgMar w:top="1120" w:right="340" w:bottom="1140" w:left="1300" w:header="710" w:footer="958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416"/>
      </w:tblGrid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4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2747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3288</w:t>
            </w:r>
          </w:p>
        </w:tc>
      </w:tr>
      <w:tr w:rsidR="008A34F2">
        <w:trPr>
          <w:trHeight w:val="30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4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3568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3817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210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30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4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18063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</w:tr>
      <w:tr w:rsidR="008A34F2">
        <w:trPr>
          <w:trHeight w:val="307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9"/>
              <w:ind w:left="4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9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9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2642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3231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4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3518</w:t>
            </w:r>
          </w:p>
        </w:tc>
      </w:tr>
      <w:tr w:rsidR="008A34F2">
        <w:trPr>
          <w:trHeight w:val="30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4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6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3735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3764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</w:tbl>
    <w:p w:rsidR="008A34F2" w:rsidRDefault="00304C8C">
      <w:pPr>
        <w:pStyle w:val="a3"/>
        <w:spacing w:before="112"/>
        <w:ind w:left="421" w:right="811"/>
        <w:jc w:val="center"/>
      </w:pPr>
      <w:r>
        <w:t>Строительство</w:t>
      </w:r>
      <w:r>
        <w:rPr>
          <w:spacing w:val="-2"/>
        </w:rPr>
        <w:t xml:space="preserve"> </w:t>
      </w:r>
      <w:r>
        <w:t>жилья</w:t>
      </w:r>
    </w:p>
    <w:p w:rsidR="008A34F2" w:rsidRDefault="008A34F2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416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 w:right="1712"/>
              <w:rPr>
                <w:sz w:val="24"/>
              </w:rPr>
            </w:pPr>
            <w:r>
              <w:rPr>
                <w:sz w:val="24"/>
              </w:rPr>
              <w:t>Введено в действие жилых домов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252" w:right="48" w:hanging="188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101441</w:t>
            </w:r>
          </w:p>
        </w:tc>
      </w:tr>
      <w:tr w:rsidR="008A34F2">
        <w:trPr>
          <w:trHeight w:val="858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198" w:right="956"/>
              <w:rPr>
                <w:sz w:val="24"/>
              </w:rPr>
            </w:pPr>
            <w:r>
              <w:rPr>
                <w:sz w:val="24"/>
              </w:rPr>
              <w:t>Введено в действие индивидуальных жилых домов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252" w:right="48" w:hanging="188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28957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 w:right="46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конец года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</w:tbl>
    <w:p w:rsidR="008A34F2" w:rsidRDefault="00304C8C">
      <w:pPr>
        <w:pStyle w:val="a3"/>
        <w:spacing w:before="112"/>
        <w:ind w:left="421" w:right="818"/>
        <w:jc w:val="center"/>
      </w:pPr>
      <w:r>
        <w:t>Показатели для оценки эффективности деятельности органов местного самоуправления</w:t>
      </w:r>
      <w:r>
        <w:rPr>
          <w:spacing w:val="-58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</w:p>
    <w:p w:rsidR="008A34F2" w:rsidRDefault="008A34F2">
      <w:pPr>
        <w:pStyle w:val="a3"/>
        <w:spacing w:before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416"/>
      </w:tblGrid>
      <w:tr w:rsidR="008A34F2">
        <w:trPr>
          <w:trHeight w:val="583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145"/>
              <w:ind w:left="3212" w:right="24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6"/>
              <w:ind w:left="170" w:right="13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A34F2">
        <w:trPr>
          <w:trHeight w:val="1131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165" w:hanging="36"/>
              <w:rPr>
                <w:sz w:val="24"/>
              </w:rPr>
            </w:pPr>
            <w:r>
              <w:rPr>
                <w:sz w:val="24"/>
              </w:rPr>
              <w:t>Доля протяженности автомобильных дорог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значения, не отвечающих нормативным требованиям,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8A34F2" w:rsidRDefault="00304C8C">
            <w:pPr>
              <w:pStyle w:val="TableParagraph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8A34F2" w:rsidRDefault="00304C8C">
            <w:pPr>
              <w:pStyle w:val="TableParagraph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</w:tr>
      <w:tr w:rsidR="008A34F2">
        <w:trPr>
          <w:trHeight w:val="858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70" w:hanging="36"/>
              <w:rPr>
                <w:sz w:val="24"/>
              </w:rPr>
            </w:pPr>
            <w:r>
              <w:rPr>
                <w:sz w:val="24"/>
              </w:rPr>
              <w:t>Среднемесячная номинальная начисленная заработная 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городского округа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рубль</w:t>
            </w: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A34F2" w:rsidRDefault="00304C8C">
            <w:pPr>
              <w:pStyle w:val="TableParagraph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81864.9</w:t>
            </w:r>
          </w:p>
        </w:tc>
      </w:tr>
      <w:tr w:rsidR="008A34F2">
        <w:trPr>
          <w:trHeight w:val="1134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70" w:right="465"/>
              <w:rPr>
                <w:sz w:val="24"/>
              </w:rPr>
            </w:pPr>
            <w:r>
              <w:rPr>
                <w:sz w:val="24"/>
              </w:rPr>
              <w:t>Доля детей в возрасте 1-6 лет, получающих дошкольную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образовательных учреждениях,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1-6 лет</w:t>
            </w:r>
          </w:p>
        </w:tc>
        <w:tc>
          <w:tcPr>
            <w:tcW w:w="1419" w:type="dxa"/>
          </w:tcPr>
          <w:p w:rsidR="008A34F2" w:rsidRDefault="008A34F2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8A34F2" w:rsidRDefault="00304C8C">
            <w:pPr>
              <w:pStyle w:val="TableParagraph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6" w:type="dxa"/>
          </w:tcPr>
          <w:p w:rsidR="008A34F2" w:rsidRDefault="008A34F2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8A34F2" w:rsidRDefault="00304C8C">
            <w:pPr>
              <w:pStyle w:val="TableParagraph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76.1</w:t>
            </w:r>
          </w:p>
        </w:tc>
      </w:tr>
    </w:tbl>
    <w:p w:rsidR="008A34F2" w:rsidRDefault="008A34F2">
      <w:pPr>
        <w:jc w:val="center"/>
        <w:rPr>
          <w:sz w:val="24"/>
        </w:rPr>
        <w:sectPr w:rsidR="008A34F2">
          <w:headerReference w:type="default" r:id="rId123"/>
          <w:footerReference w:type="default" r:id="rId12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419"/>
        <w:gridCol w:w="1416"/>
      </w:tblGrid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70" w:right="21"/>
              <w:rPr>
                <w:sz w:val="24"/>
              </w:rPr>
            </w:pPr>
            <w:r>
              <w:rPr>
                <w:sz w:val="24"/>
              </w:rPr>
              <w:t>Общая площадь жилых помещений, приходящаяся в среднем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 – всего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</w:tr>
      <w:tr w:rsidR="008A34F2">
        <w:trPr>
          <w:trHeight w:val="306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7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8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8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279780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210" w:right="49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многоквартирных 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6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кВт.час</w:t>
            </w:r>
            <w:proofErr w:type="spellEnd"/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1170.86</w:t>
            </w:r>
          </w:p>
        </w:tc>
      </w:tr>
      <w:tr w:rsidR="008A34F2">
        <w:trPr>
          <w:trHeight w:val="580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6"/>
              <w:ind w:left="210" w:right="1298"/>
              <w:rPr>
                <w:sz w:val="24"/>
              </w:rPr>
            </w:pPr>
            <w:r>
              <w:rPr>
                <w:sz w:val="24"/>
              </w:rPr>
              <w:t>Удельная величина потребления тепловой энергии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многоквартирных домах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61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гигакалория</w:t>
            </w:r>
            <w:proofErr w:type="spellEnd"/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10" w:right="1488"/>
              <w:rPr>
                <w:sz w:val="24"/>
              </w:rPr>
            </w:pPr>
            <w:r>
              <w:rPr>
                <w:sz w:val="24"/>
              </w:rPr>
              <w:t>Удельная величина потребления горячей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7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7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10" w:right="1486"/>
              <w:rPr>
                <w:sz w:val="24"/>
              </w:rPr>
            </w:pPr>
            <w:r>
              <w:rPr>
                <w:sz w:val="24"/>
              </w:rPr>
              <w:t>Удельная величина потребления холодной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32.38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8"/>
              <w:ind w:left="210" w:right="1459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A34F2">
        <w:trPr>
          <w:trHeight w:val="582"/>
        </w:trPr>
        <w:tc>
          <w:tcPr>
            <w:tcW w:w="6937" w:type="dxa"/>
          </w:tcPr>
          <w:p w:rsidR="008A34F2" w:rsidRDefault="00304C8C">
            <w:pPr>
              <w:pStyle w:val="TableParagraph"/>
              <w:spacing w:before="9"/>
              <w:ind w:left="27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419" w:type="dxa"/>
          </w:tcPr>
          <w:p w:rsidR="008A34F2" w:rsidRDefault="00304C8C">
            <w:pPr>
              <w:pStyle w:val="TableParagraph"/>
              <w:spacing w:before="14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16" w:type="dxa"/>
          </w:tcPr>
          <w:p w:rsidR="008A34F2" w:rsidRDefault="00304C8C">
            <w:pPr>
              <w:pStyle w:val="TableParagraph"/>
              <w:spacing w:before="145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53954</w:t>
            </w:r>
          </w:p>
        </w:tc>
      </w:tr>
    </w:tbl>
    <w:p w:rsidR="008A34F2" w:rsidRDefault="008A34F2">
      <w:pPr>
        <w:jc w:val="center"/>
        <w:rPr>
          <w:sz w:val="24"/>
        </w:rPr>
        <w:sectPr w:rsidR="008A34F2">
          <w:headerReference w:type="default" r:id="rId125"/>
          <w:footerReference w:type="default" r:id="rId126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left="5985" w:right="507" w:firstLine="2292"/>
        <w:jc w:val="right"/>
      </w:pPr>
      <w:r>
        <w:t>Приложение 2</w:t>
      </w:r>
      <w:r>
        <w:rPr>
          <w:spacing w:val="-57"/>
        </w:rPr>
        <w:t xml:space="preserve"> </w:t>
      </w: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8A34F2" w:rsidRDefault="00304C8C">
      <w:pPr>
        <w:pStyle w:val="a3"/>
        <w:ind w:left="0" w:right="508"/>
        <w:jc w:val="right"/>
      </w:pPr>
      <w:r>
        <w:t>города</w:t>
      </w:r>
      <w:r>
        <w:rPr>
          <w:spacing w:val="-10"/>
        </w:rPr>
        <w:t xml:space="preserve"> </w:t>
      </w:r>
      <w:r>
        <w:t>Нижневартовска</w:t>
      </w:r>
    </w:p>
    <w:p w:rsidR="008A34F2" w:rsidRDefault="008A34F2">
      <w:pPr>
        <w:pStyle w:val="a3"/>
        <w:spacing w:before="5"/>
        <w:ind w:left="0"/>
        <w:jc w:val="left"/>
      </w:pPr>
    </w:p>
    <w:p w:rsidR="008A34F2" w:rsidRDefault="00304C8C">
      <w:pPr>
        <w:pStyle w:val="2"/>
        <w:ind w:left="3249" w:right="1593" w:hanging="1607"/>
      </w:pPr>
      <w:r>
        <w:t>Перечень видов объектов местного значения городского округа,</w:t>
      </w:r>
      <w:r>
        <w:rPr>
          <w:spacing w:val="-57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нормированию</w:t>
      </w:r>
    </w:p>
    <w:p w:rsidR="008A34F2" w:rsidRDefault="008A34F2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5"/>
        <w:gridCol w:w="2864"/>
      </w:tblGrid>
      <w:tr w:rsidR="008A34F2">
        <w:trPr>
          <w:trHeight w:val="1655"/>
        </w:trPr>
        <w:tc>
          <w:tcPr>
            <w:tcW w:w="708" w:type="dxa"/>
          </w:tcPr>
          <w:p w:rsidR="008A34F2" w:rsidRDefault="00304C8C">
            <w:pPr>
              <w:pStyle w:val="TableParagraph"/>
              <w:ind w:left="170" w:right="29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582" w:right="86" w:firstLine="240"/>
              <w:rPr>
                <w:sz w:val="24"/>
              </w:rPr>
            </w:pPr>
            <w:r>
              <w:rPr>
                <w:sz w:val="24"/>
              </w:rPr>
              <w:t>Перечень объектов, подлежащих отображению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документах территориального планирования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</w:p>
          <w:p w:rsidR="008A34F2" w:rsidRDefault="00304C8C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автономного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18.04.2007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39-оз</w:t>
            </w:r>
          </w:p>
          <w:p w:rsidR="008A34F2" w:rsidRDefault="00304C8C">
            <w:pPr>
              <w:pStyle w:val="TableParagraph"/>
              <w:spacing w:line="270" w:lineRule="atLeast"/>
              <w:ind w:left="364" w:right="325" w:hanging="29"/>
              <w:rPr>
                <w:sz w:val="24"/>
              </w:rPr>
            </w:pPr>
            <w:r>
              <w:rPr>
                <w:sz w:val="24"/>
              </w:rPr>
              <w:t>«О градостроительной деятельности на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</w:p>
        </w:tc>
        <w:tc>
          <w:tcPr>
            <w:tcW w:w="2864" w:type="dxa"/>
          </w:tcPr>
          <w:p w:rsidR="008A34F2" w:rsidRDefault="008A34F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A34F2" w:rsidRDefault="00304C8C">
            <w:pPr>
              <w:pStyle w:val="TableParagraph"/>
              <w:ind w:left="420" w:right="412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нормированию</w:t>
            </w:r>
          </w:p>
        </w:tc>
      </w:tr>
      <w:tr w:rsidR="008A34F2">
        <w:trPr>
          <w:trHeight w:val="552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2"/>
          </w:tcPr>
          <w:p w:rsidR="008A34F2" w:rsidRDefault="00304C8C">
            <w:pPr>
              <w:pStyle w:val="TableParagraph"/>
              <w:spacing w:line="268" w:lineRule="exact"/>
              <w:ind w:left="1338" w:right="6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  <w:p w:rsidR="008A34F2" w:rsidRDefault="00304C8C">
            <w:pPr>
              <w:pStyle w:val="TableParagraph"/>
              <w:spacing w:line="264" w:lineRule="exact"/>
              <w:ind w:left="627" w:right="612"/>
              <w:jc w:val="center"/>
              <w:rPr>
                <w:sz w:val="24"/>
              </w:rPr>
            </w:pPr>
            <w:r>
              <w:rPr>
                <w:sz w:val="24"/>
              </w:rPr>
              <w:t>НАСЕЛЕНИЯ,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</w:tr>
      <w:tr w:rsidR="008A34F2">
        <w:trPr>
          <w:trHeight w:val="1382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гидроэлектростанции, гидроаккумулирующие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возобновляемых источников 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</w:p>
        </w:tc>
        <w:tc>
          <w:tcPr>
            <w:tcW w:w="2864" w:type="dxa"/>
            <w:vMerge w:val="restart"/>
          </w:tcPr>
          <w:p w:rsidR="008A34F2" w:rsidRDefault="00304C8C">
            <w:pPr>
              <w:pStyle w:val="TableParagraph"/>
              <w:ind w:left="108" w:right="284" w:firstLine="12"/>
              <w:rPr>
                <w:sz w:val="24"/>
              </w:rPr>
            </w:pPr>
            <w:r>
              <w:rPr>
                <w:sz w:val="24"/>
              </w:rPr>
              <w:t>объекты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электро-, тепло-, газо-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генерируемая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переключательные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</w:p>
          <w:p w:rsidR="008A34F2" w:rsidRDefault="00304C8C">
            <w:pPr>
              <w:pStyle w:val="TableParagraph"/>
              <w:spacing w:line="270" w:lineRule="atLeast"/>
              <w:ind w:left="138" w:right="263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35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347"/>
              <w:rPr>
                <w:sz w:val="24"/>
              </w:rPr>
            </w:pPr>
            <w:r>
              <w:rPr>
                <w:sz w:val="24"/>
              </w:rPr>
              <w:t>линии электропередачи, проектный номинальный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котельные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перекачивающие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магистральные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теплопроводы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редуцирования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резервуарные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сжиженных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углеводородных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газов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газонаполнительные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газопроводы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внеквартальные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газопроводы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553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газопроводы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нефтяного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водозаборы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(водопроводные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сооружения)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водопроводные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магистральные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водопроводы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канализационные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канализационные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магистральная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коллекторы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канализационных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</w:tbl>
    <w:p w:rsidR="008A34F2" w:rsidRDefault="008A34F2">
      <w:pPr>
        <w:rPr>
          <w:sz w:val="2"/>
          <w:szCs w:val="2"/>
        </w:rPr>
        <w:sectPr w:rsidR="008A34F2">
          <w:headerReference w:type="default" r:id="rId127"/>
          <w:footerReference w:type="default" r:id="rId128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5"/>
        <w:gridCol w:w="2864"/>
      </w:tblGrid>
      <w:tr w:rsidR="008A34F2">
        <w:trPr>
          <w:trHeight w:val="275"/>
        </w:trPr>
        <w:tc>
          <w:tcPr>
            <w:tcW w:w="708" w:type="dxa"/>
            <w:vMerge w:val="restart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магистральная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2864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34F2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1909"/>
              <w:rPr>
                <w:sz w:val="24"/>
              </w:rPr>
            </w:pPr>
            <w:r>
              <w:rPr>
                <w:sz w:val="24"/>
              </w:rPr>
              <w:t>автоматические телефонные станции;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станции;</w:t>
            </w:r>
          </w:p>
          <w:p w:rsidR="008A34F2" w:rsidRDefault="00304C8C">
            <w:pPr>
              <w:pStyle w:val="TableParagraph"/>
              <w:ind w:left="138" w:right="2486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(радиосвязи);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станции;</w:t>
            </w:r>
          </w:p>
          <w:p w:rsidR="008A34F2" w:rsidRDefault="00304C8C">
            <w:pPr>
              <w:pStyle w:val="TableParagraph"/>
              <w:ind w:left="138" w:right="807"/>
              <w:rPr>
                <w:sz w:val="24"/>
              </w:rPr>
            </w:pPr>
            <w:r>
              <w:rPr>
                <w:sz w:val="24"/>
              </w:rPr>
              <w:t xml:space="preserve">узлы связи </w:t>
            </w:r>
            <w:proofErr w:type="spellStart"/>
            <w:r>
              <w:rPr>
                <w:sz w:val="24"/>
              </w:rPr>
              <w:t>оконечно</w:t>
            </w:r>
            <w:proofErr w:type="spellEnd"/>
            <w:r>
              <w:rPr>
                <w:sz w:val="24"/>
              </w:rPr>
              <w:t>-транзитные (сети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данных);</w:t>
            </w:r>
          </w:p>
          <w:p w:rsidR="008A34F2" w:rsidRDefault="00304C8C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доступа;</w:t>
            </w:r>
          </w:p>
          <w:p w:rsidR="008A34F2" w:rsidRDefault="00304C8C">
            <w:pPr>
              <w:pStyle w:val="TableParagraph"/>
              <w:ind w:left="138" w:right="1296"/>
              <w:rPr>
                <w:sz w:val="24"/>
              </w:rPr>
            </w:pPr>
            <w:r>
              <w:rPr>
                <w:sz w:val="24"/>
              </w:rPr>
              <w:t>пункты оказаний услуг телеграфной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объекты связи для 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8A34F2" w:rsidRDefault="00304C8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магистральные;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линейно-кабельные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магистральные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</w:tr>
      <w:tr w:rsidR="008A34F2">
        <w:trPr>
          <w:trHeight w:val="277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2"/>
          </w:tcPr>
          <w:p w:rsidR="008A34F2" w:rsidRDefault="00304C8C">
            <w:pPr>
              <w:pStyle w:val="TableParagraph"/>
              <w:spacing w:line="258" w:lineRule="exact"/>
              <w:ind w:left="1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A34F2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ind w:left="108" w:right="352" w:firstLine="12"/>
              <w:rPr>
                <w:sz w:val="24"/>
              </w:rPr>
            </w:pPr>
            <w:r>
              <w:rPr>
                <w:sz w:val="24"/>
              </w:rPr>
              <w:t>автомобильные дороги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значения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</w:tr>
      <w:tr w:rsidR="008A34F2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ind w:left="108" w:right="460" w:firstLine="12"/>
              <w:rPr>
                <w:sz w:val="24"/>
              </w:rPr>
            </w:pPr>
            <w:r>
              <w:rPr>
                <w:sz w:val="24"/>
              </w:rPr>
              <w:t>линии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пассажирского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</w:tr>
      <w:tr w:rsidR="008A34F2">
        <w:trPr>
          <w:trHeight w:val="5520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ind w:left="108" w:right="309" w:firstLine="12"/>
              <w:rPr>
                <w:sz w:val="24"/>
              </w:rPr>
            </w:pPr>
            <w:r>
              <w:rPr>
                <w:sz w:val="24"/>
              </w:rPr>
              <w:t>места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  <w:p w:rsidR="008A34F2" w:rsidRDefault="00304C8C">
            <w:pPr>
              <w:pStyle w:val="TableParagraph"/>
              <w:ind w:left="108" w:right="482" w:firstLine="12"/>
              <w:rPr>
                <w:sz w:val="24"/>
              </w:rPr>
            </w:pPr>
            <w:r>
              <w:rPr>
                <w:sz w:val="24"/>
              </w:rPr>
              <w:t>места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A34F2" w:rsidRDefault="00304C8C">
            <w:pPr>
              <w:pStyle w:val="TableParagraph"/>
              <w:spacing w:line="270" w:lineRule="atLeast"/>
              <w:ind w:left="108" w:right="1166"/>
              <w:rPr>
                <w:sz w:val="24"/>
              </w:rPr>
            </w:pPr>
            <w:r>
              <w:rPr>
                <w:sz w:val="24"/>
              </w:rPr>
              <w:t>общественного назначения</w:t>
            </w: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транспортно-пересадочные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транспортно-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пересадочные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</w:p>
        </w:tc>
      </w:tr>
      <w:tr w:rsidR="008A34F2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328"/>
              <w:rPr>
                <w:sz w:val="24"/>
              </w:rPr>
            </w:pPr>
            <w:r>
              <w:rPr>
                <w:sz w:val="24"/>
              </w:rPr>
              <w:t>объекты, предназначенные для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(автозаправочные станции, магазины, автостанции,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автовокзалы, гостиницы, кемпинги, мотели, 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питания, станции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подобные 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функционирования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A34F2" w:rsidRDefault="008A34F2">
      <w:pPr>
        <w:spacing w:line="268" w:lineRule="exact"/>
        <w:rPr>
          <w:sz w:val="24"/>
        </w:rPr>
        <w:sectPr w:rsidR="008A34F2">
          <w:headerReference w:type="default" r:id="rId129"/>
          <w:footerReference w:type="default" r:id="rId130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5"/>
        <w:gridCol w:w="2869"/>
      </w:tblGrid>
      <w:tr w:rsidR="008A34F2">
        <w:trPr>
          <w:trHeight w:val="552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869" w:type="dxa"/>
          </w:tcPr>
          <w:p w:rsidR="008A34F2" w:rsidRDefault="008A34F2">
            <w:pPr>
              <w:pStyle w:val="TableParagraph"/>
              <w:ind w:left="0"/>
            </w:pPr>
          </w:p>
        </w:tc>
      </w:tr>
      <w:tr w:rsidR="008A34F2">
        <w:trPr>
          <w:trHeight w:val="554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4" w:type="dxa"/>
            <w:gridSpan w:val="2"/>
          </w:tcPr>
          <w:p w:rsidR="008A34F2" w:rsidRDefault="00304C8C">
            <w:pPr>
              <w:pStyle w:val="TableParagraph"/>
              <w:spacing w:line="270" w:lineRule="exact"/>
              <w:ind w:left="1000" w:right="2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  <w:p w:rsidR="008A34F2" w:rsidRDefault="00304C8C">
            <w:pPr>
              <w:pStyle w:val="TableParagraph"/>
              <w:spacing w:line="264" w:lineRule="exact"/>
              <w:ind w:left="292" w:right="282"/>
              <w:jc w:val="center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СИТУАЦИЙ-</w:t>
            </w:r>
          </w:p>
        </w:tc>
      </w:tr>
      <w:tr w:rsidR="008A34F2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дамбы,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берегоукрепительные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аварийно-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34F2">
        <w:trPr>
          <w:trHeight w:val="275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31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A34F2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8A34F2" w:rsidRDefault="00304C8C">
            <w:pPr>
              <w:pStyle w:val="TableParagraph"/>
              <w:spacing w:line="270" w:lineRule="atLeast"/>
              <w:ind w:left="108" w:right="9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A34F2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8A34F2" w:rsidRDefault="00304C8C">
            <w:pPr>
              <w:pStyle w:val="TableParagraph"/>
              <w:spacing w:line="270" w:lineRule="atLeast"/>
              <w:ind w:left="108" w:right="95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A34F2">
        <w:trPr>
          <w:trHeight w:val="110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571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ind w:left="108" w:right="767" w:firstLine="12"/>
              <w:rPr>
                <w:sz w:val="24"/>
              </w:rPr>
            </w:pPr>
            <w:r>
              <w:rPr>
                <w:sz w:val="24"/>
              </w:rPr>
              <w:t>центры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8A34F2">
        <w:trPr>
          <w:trHeight w:val="275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24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8A34F2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молодежью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ind w:left="108" w:right="291" w:firstLine="12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и молодежью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 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</w:tc>
      </w:tr>
      <w:tr w:rsidR="008A34F2">
        <w:trPr>
          <w:trHeight w:val="275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8A34F2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202"/>
              <w:rPr>
                <w:sz w:val="24"/>
              </w:rPr>
            </w:pPr>
            <w:r>
              <w:rPr>
                <w:sz w:val="24"/>
              </w:rPr>
              <w:t>объекты спорта, в том числе стадионы с трибунами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1500 мест и более, плоскостные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спортивные залы, плавательные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бассейны, крытые спортивные объекты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искусственным льдом, манежи, лыжные 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биатлонные комплексы и иные объекты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 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ind w:left="108" w:right="149" w:firstLine="12"/>
              <w:rPr>
                <w:sz w:val="24"/>
              </w:rPr>
            </w:pPr>
            <w:r>
              <w:rPr>
                <w:sz w:val="24"/>
              </w:rPr>
              <w:t>объекты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залы,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плоскостные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плавательные бассейны,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крытые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льдом,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8A34F2">
        <w:trPr>
          <w:trHeight w:val="276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2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A34F2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оздоровления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оздоровления</w:t>
            </w:r>
          </w:p>
        </w:tc>
      </w:tr>
      <w:tr w:rsidR="008A34F2">
        <w:trPr>
          <w:trHeight w:val="275"/>
        </w:trPr>
        <w:tc>
          <w:tcPr>
            <w:tcW w:w="708" w:type="dxa"/>
            <w:vMerge w:val="restart"/>
          </w:tcPr>
          <w:p w:rsidR="008A34F2" w:rsidRDefault="00304C8C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25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8A34F2">
        <w:trPr>
          <w:trHeight w:val="2485"/>
        </w:trPr>
        <w:tc>
          <w:tcPr>
            <w:tcW w:w="708" w:type="dxa"/>
            <w:vMerge/>
            <w:tcBorders>
              <w:top w:val="nil"/>
            </w:tcBorders>
          </w:tcPr>
          <w:p w:rsidR="008A34F2" w:rsidRDefault="008A34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13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театры, концертные организации,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клубного типа, иные организации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869" w:type="dxa"/>
          </w:tcPr>
          <w:p w:rsidR="008A34F2" w:rsidRDefault="00304C8C">
            <w:pPr>
              <w:pStyle w:val="TableParagraph"/>
              <w:ind w:left="108" w:right="1100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общедоступные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8A34F2" w:rsidRDefault="00304C8C">
            <w:pPr>
              <w:pStyle w:val="TableParagraph"/>
              <w:ind w:left="120" w:right="522"/>
              <w:rPr>
                <w:sz w:val="24"/>
              </w:rPr>
            </w:pPr>
            <w:r>
              <w:rPr>
                <w:sz w:val="24"/>
              </w:rPr>
              <w:t>детские библиотеки;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музеи;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театры;</w:t>
            </w:r>
          </w:p>
          <w:p w:rsidR="008A34F2" w:rsidRDefault="00304C8C">
            <w:pPr>
              <w:pStyle w:val="TableParagraph"/>
              <w:spacing w:line="270" w:lineRule="atLeast"/>
              <w:ind w:left="120" w:right="571"/>
              <w:rPr>
                <w:sz w:val="24"/>
              </w:rPr>
            </w:pPr>
            <w:r>
              <w:rPr>
                <w:sz w:val="24"/>
              </w:rPr>
              <w:t>концертные залы;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цирковые площадки;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</w:tr>
    </w:tbl>
    <w:p w:rsidR="008A34F2" w:rsidRDefault="008A34F2">
      <w:pPr>
        <w:spacing w:line="270" w:lineRule="atLeast"/>
        <w:rPr>
          <w:sz w:val="24"/>
        </w:rPr>
        <w:sectPr w:rsidR="008A34F2">
          <w:headerReference w:type="default" r:id="rId131"/>
          <w:footerReference w:type="default" r:id="rId13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8A34F2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5"/>
        <w:gridCol w:w="2864"/>
      </w:tblGrid>
      <w:tr w:rsidR="008A34F2">
        <w:trPr>
          <w:trHeight w:val="3312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ind w:left="108" w:right="914" w:firstLine="12"/>
              <w:rPr>
                <w:sz w:val="24"/>
              </w:rPr>
            </w:pPr>
            <w:r>
              <w:rPr>
                <w:sz w:val="24"/>
              </w:rPr>
              <w:t>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  <w:p w:rsidR="008A34F2" w:rsidRDefault="00304C8C">
            <w:pPr>
              <w:pStyle w:val="TableParagraph"/>
              <w:spacing w:line="270" w:lineRule="atLeast"/>
              <w:ind w:left="108" w:right="472"/>
              <w:rPr>
                <w:sz w:val="24"/>
              </w:rPr>
            </w:pPr>
            <w:r>
              <w:rPr>
                <w:spacing w:val="-1"/>
                <w:sz w:val="24"/>
              </w:rPr>
              <w:t>музейно-выставочные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</w:tr>
      <w:tr w:rsidR="008A34F2">
        <w:trPr>
          <w:trHeight w:val="275"/>
        </w:trPr>
        <w:tc>
          <w:tcPr>
            <w:tcW w:w="708" w:type="dxa"/>
          </w:tcPr>
          <w:p w:rsidR="008A34F2" w:rsidRDefault="00304C8C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19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1337" w:right="612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8A34F2">
        <w:trPr>
          <w:trHeight w:val="1658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объекты жилищного строительства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округа, в том числе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жилищного фонда, инвестиционные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</w:p>
          <w:p w:rsidR="008A34F2" w:rsidRDefault="00304C8C">
            <w:pPr>
              <w:pStyle w:val="TableParagraph"/>
              <w:spacing w:line="270" w:lineRule="atLeast"/>
              <w:ind w:left="138" w:right="494"/>
              <w:rPr>
                <w:sz w:val="24"/>
              </w:rPr>
            </w:pPr>
            <w:r>
              <w:rPr>
                <w:sz w:val="24"/>
              </w:rPr>
              <w:t>для целей комплексного освоения и коммерческого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ind w:left="108" w:right="365" w:firstLine="12"/>
              <w:rPr>
                <w:sz w:val="24"/>
              </w:rPr>
            </w:pPr>
            <w:r>
              <w:rPr>
                <w:sz w:val="24"/>
              </w:rPr>
              <w:t>объекты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инвестиционные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8A34F2">
        <w:trPr>
          <w:trHeight w:val="827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263"/>
              <w:rPr>
                <w:sz w:val="24"/>
              </w:rPr>
            </w:pPr>
            <w:r>
              <w:rPr>
                <w:sz w:val="24"/>
              </w:rPr>
              <w:t>объекты производственного и хозяйственно-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34F2">
        <w:trPr>
          <w:trHeight w:val="551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34F2">
        <w:trPr>
          <w:trHeight w:val="827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ind w:left="138" w:right="1208"/>
              <w:rPr>
                <w:sz w:val="24"/>
              </w:rPr>
            </w:pPr>
            <w:r>
              <w:rPr>
                <w:sz w:val="24"/>
              </w:rPr>
              <w:t>места захоронения (кладбища, крематории,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колумбарии),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34F2" w:rsidRDefault="00304C8C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</w:tr>
      <w:tr w:rsidR="008A34F2">
        <w:trPr>
          <w:trHeight w:val="551"/>
        </w:trPr>
        <w:tc>
          <w:tcPr>
            <w:tcW w:w="708" w:type="dxa"/>
          </w:tcPr>
          <w:p w:rsidR="008A34F2" w:rsidRDefault="008A34F2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8A34F2" w:rsidRDefault="00304C8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озелененные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864" w:type="dxa"/>
          </w:tcPr>
          <w:p w:rsidR="008A34F2" w:rsidRDefault="00304C8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озелененные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</w:tbl>
    <w:p w:rsidR="008A34F2" w:rsidRDefault="008A34F2">
      <w:pPr>
        <w:spacing w:line="264" w:lineRule="exact"/>
        <w:rPr>
          <w:sz w:val="24"/>
        </w:rPr>
        <w:sectPr w:rsidR="008A34F2">
          <w:headerReference w:type="default" r:id="rId133"/>
          <w:footerReference w:type="default" r:id="rId13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left="5985" w:right="507" w:firstLine="2292"/>
        <w:jc w:val="right"/>
      </w:pPr>
      <w:r>
        <w:t>Приложение 3</w:t>
      </w:r>
      <w:r>
        <w:rPr>
          <w:spacing w:val="-57"/>
        </w:rPr>
        <w:t xml:space="preserve"> </w:t>
      </w: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8A34F2" w:rsidRDefault="00304C8C">
      <w:pPr>
        <w:pStyle w:val="a3"/>
        <w:ind w:left="0" w:right="508"/>
        <w:jc w:val="right"/>
      </w:pPr>
      <w:r>
        <w:t>города</w:t>
      </w:r>
      <w:r>
        <w:rPr>
          <w:spacing w:val="-10"/>
        </w:rPr>
        <w:t xml:space="preserve"> </w:t>
      </w:r>
      <w:r>
        <w:t>Нижневартовска</w:t>
      </w:r>
    </w:p>
    <w:p w:rsidR="008A34F2" w:rsidRDefault="008A34F2">
      <w:pPr>
        <w:pStyle w:val="a3"/>
        <w:ind w:left="0"/>
        <w:jc w:val="left"/>
        <w:rPr>
          <w:sz w:val="26"/>
        </w:rPr>
      </w:pPr>
    </w:p>
    <w:p w:rsidR="008A34F2" w:rsidRDefault="00304C8C">
      <w:pPr>
        <w:pStyle w:val="2"/>
        <w:spacing w:before="222"/>
        <w:ind w:left="421" w:right="809" w:firstLine="0"/>
        <w:jc w:val="center"/>
      </w:pPr>
      <w:r>
        <w:t>Перечень</w:t>
      </w:r>
      <w:r>
        <w:rPr>
          <w:spacing w:val="-3"/>
        </w:rPr>
        <w:t xml:space="preserve"> </w:t>
      </w:r>
      <w:r>
        <w:t>сокращений и</w:t>
      </w:r>
      <w:r>
        <w:rPr>
          <w:spacing w:val="-2"/>
        </w:rPr>
        <w:t xml:space="preserve"> </w:t>
      </w:r>
      <w:r>
        <w:t>обозначений</w:t>
      </w:r>
    </w:p>
    <w:p w:rsidR="008A34F2" w:rsidRDefault="008A34F2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7351"/>
      </w:tblGrid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70" w:lineRule="exact"/>
              <w:ind w:left="2499" w:right="2493"/>
              <w:jc w:val="center"/>
              <w:rPr>
                <w:sz w:val="24"/>
              </w:rPr>
            </w:pPr>
            <w:r>
              <w:rPr>
                <w:sz w:val="24"/>
              </w:rPr>
              <w:t>Слово/словосочетание</w:t>
            </w:r>
          </w:p>
        </w:tc>
      </w:tr>
      <w:tr w:rsidR="008A34F2">
        <w:trPr>
          <w:trHeight w:val="551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Генеральный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Нижневартовска,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24.12.2019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563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ЕПС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</w:tr>
      <w:tr w:rsidR="008A34F2">
        <w:trPr>
          <w:trHeight w:val="551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МНГП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</w:tc>
      </w:tr>
      <w:tr w:rsidR="008A34F2">
        <w:trPr>
          <w:trHeight w:val="82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МНГП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 города</w:t>
            </w:r>
          </w:p>
          <w:p w:rsidR="008A34F2" w:rsidRDefault="00304C8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Нижневартовска,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21.06.2019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</w:p>
        </w:tc>
      </w:tr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НПА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</w:tr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ОМЗ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ОМС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</w:tc>
      </w:tr>
      <w:tr w:rsidR="008A34F2">
        <w:trPr>
          <w:trHeight w:val="829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ПЗЗ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Нижневартовска,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A34F2" w:rsidRDefault="00304C8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22.01.2020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565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ОМЗ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A34F2">
        <w:trPr>
          <w:trHeight w:val="1005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РНГП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A34F2" w:rsidRDefault="00304C8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Югры</w:t>
            </w:r>
          </w:p>
        </w:tc>
        <w:tc>
          <w:tcPr>
            <w:tcW w:w="7351" w:type="dxa"/>
          </w:tcPr>
          <w:p w:rsidR="008A34F2" w:rsidRDefault="00304C8C" w:rsidP="00D40843">
            <w:pPr>
              <w:pStyle w:val="TableParagraph"/>
              <w:tabs>
                <w:tab w:val="left" w:pos="6178"/>
                <w:tab w:val="left" w:pos="7006"/>
              </w:tabs>
              <w:ind w:left="108" w:right="332"/>
              <w:rPr>
                <w:sz w:val="24"/>
              </w:rPr>
            </w:pPr>
            <w:r>
              <w:rPr>
                <w:sz w:val="24"/>
              </w:rPr>
              <w:t>региональные нормативы градостроительного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 w:rsidRPr="00D40843">
              <w:rPr>
                <w:sz w:val="24"/>
              </w:rPr>
              <w:t>Мансийского автономного округа - Югры, утвержденные</w:t>
            </w:r>
            <w:r w:rsidRPr="00D40843">
              <w:rPr>
                <w:spacing w:val="1"/>
                <w:sz w:val="24"/>
              </w:rPr>
              <w:t xml:space="preserve"> </w:t>
            </w:r>
            <w:r w:rsidRPr="00D40843">
              <w:rPr>
                <w:sz w:val="24"/>
              </w:rPr>
              <w:t>Постановлением</w:t>
            </w:r>
            <w:r w:rsidRPr="00D40843">
              <w:rPr>
                <w:spacing w:val="-3"/>
                <w:sz w:val="24"/>
              </w:rPr>
              <w:t xml:space="preserve"> </w:t>
            </w:r>
            <w:r w:rsidRPr="00D40843">
              <w:rPr>
                <w:sz w:val="24"/>
              </w:rPr>
              <w:t>Правительства</w:t>
            </w:r>
            <w:r w:rsidRPr="00D40843">
              <w:rPr>
                <w:spacing w:val="-3"/>
                <w:sz w:val="24"/>
              </w:rPr>
              <w:t xml:space="preserve"> </w:t>
            </w:r>
            <w:r w:rsidRPr="00D40843">
              <w:rPr>
                <w:sz w:val="24"/>
              </w:rPr>
              <w:t>ХМАО –</w:t>
            </w:r>
            <w:r w:rsidRPr="00D40843">
              <w:rPr>
                <w:spacing w:val="-2"/>
                <w:sz w:val="24"/>
              </w:rPr>
              <w:t xml:space="preserve"> </w:t>
            </w:r>
            <w:r w:rsidRPr="00D40843">
              <w:rPr>
                <w:sz w:val="24"/>
              </w:rPr>
              <w:t>Югры</w:t>
            </w:r>
            <w:r w:rsidRPr="00D40843">
              <w:rPr>
                <w:spacing w:val="-2"/>
                <w:sz w:val="24"/>
              </w:rPr>
              <w:t xml:space="preserve"> </w:t>
            </w:r>
            <w:r w:rsidRPr="00D40843">
              <w:rPr>
                <w:sz w:val="24"/>
              </w:rPr>
              <w:t>от</w:t>
            </w:r>
            <w:r w:rsidR="0027245C" w:rsidRPr="00D40843">
              <w:rPr>
                <w:sz w:val="24"/>
              </w:rPr>
              <w:t xml:space="preserve"> </w:t>
            </w:r>
            <w:r w:rsidR="00D40843" w:rsidRPr="00D40843">
              <w:rPr>
                <w:sz w:val="24"/>
              </w:rPr>
              <w:t>29.12.2014</w:t>
            </w:r>
            <w:r w:rsidR="0027245C" w:rsidRPr="00D40843">
              <w:rPr>
                <w:sz w:val="24"/>
              </w:rPr>
              <w:t xml:space="preserve"> </w:t>
            </w:r>
            <w:r w:rsidR="00D40843">
              <w:rPr>
                <w:sz w:val="24"/>
              </w:rPr>
              <w:br/>
            </w:r>
            <w:r w:rsidRPr="00D40843">
              <w:rPr>
                <w:sz w:val="24"/>
              </w:rPr>
              <w:t>№</w:t>
            </w:r>
            <w:r w:rsidRPr="00D40843">
              <w:rPr>
                <w:spacing w:val="-1"/>
                <w:sz w:val="24"/>
              </w:rPr>
              <w:t xml:space="preserve"> </w:t>
            </w:r>
            <w:r w:rsidR="0027245C" w:rsidRPr="00D40843">
              <w:rPr>
                <w:sz w:val="24"/>
              </w:rPr>
              <w:t>534-п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</w:tr>
      <w:tr w:rsidR="008A34F2">
        <w:trPr>
          <w:trHeight w:val="827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8" w:lineRule="auto"/>
              <w:ind w:right="456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Градостроительство.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  <w:p w:rsidR="008A34F2" w:rsidRDefault="00304C8C">
            <w:pPr>
              <w:pStyle w:val="TableParagraph"/>
              <w:spacing w:line="270" w:lineRule="atLeast"/>
              <w:ind w:left="108" w:right="720"/>
              <w:rPr>
                <w:sz w:val="24"/>
              </w:rPr>
            </w:pPr>
            <w:r>
              <w:rPr>
                <w:sz w:val="24"/>
              </w:rPr>
              <w:t>городских и сельских поселений. Актуализированная редакция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2.07.01-89*</w:t>
            </w:r>
          </w:p>
        </w:tc>
      </w:tr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ТКО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</w:p>
        </w:tc>
      </w:tr>
      <w:tr w:rsidR="008A34F2">
        <w:trPr>
          <w:trHeight w:val="275"/>
        </w:trPr>
        <w:tc>
          <w:tcPr>
            <w:tcW w:w="9384" w:type="dxa"/>
            <w:gridSpan w:val="2"/>
          </w:tcPr>
          <w:p w:rsidR="008A34F2" w:rsidRDefault="00304C8C">
            <w:pPr>
              <w:pStyle w:val="TableParagraph"/>
              <w:spacing w:line="256" w:lineRule="exact"/>
              <w:ind w:left="3052" w:right="3050"/>
              <w:jc w:val="center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8A34F2">
        <w:trPr>
          <w:trHeight w:val="319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киловольт</w:t>
            </w:r>
          </w:p>
        </w:tc>
      </w:tr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минуты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</w:tr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тысяча</w:t>
            </w:r>
          </w:p>
        </w:tc>
      </w:tr>
      <w:tr w:rsidR="008A34F2">
        <w:trPr>
          <w:trHeight w:val="316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8A34F2">
        <w:trPr>
          <w:trHeight w:val="318"/>
        </w:trPr>
        <w:tc>
          <w:tcPr>
            <w:tcW w:w="2033" w:type="dxa"/>
          </w:tcPr>
          <w:p w:rsidR="008A34F2" w:rsidRDefault="00304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7351" w:type="dxa"/>
          </w:tcPr>
          <w:p w:rsidR="008A34F2" w:rsidRDefault="00304C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</w:tr>
    </w:tbl>
    <w:p w:rsidR="008A34F2" w:rsidRDefault="008A34F2">
      <w:pPr>
        <w:spacing w:line="268" w:lineRule="exact"/>
        <w:rPr>
          <w:sz w:val="24"/>
        </w:rPr>
        <w:sectPr w:rsidR="008A34F2">
          <w:headerReference w:type="default" r:id="rId135"/>
          <w:footerReference w:type="default" r:id="rId136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left="5985" w:right="507" w:firstLine="2292"/>
        <w:jc w:val="right"/>
      </w:pPr>
      <w:r>
        <w:t>Приложение 4</w:t>
      </w:r>
      <w:r>
        <w:rPr>
          <w:spacing w:val="-57"/>
        </w:rPr>
        <w:t xml:space="preserve"> </w:t>
      </w: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проектирования</w:t>
      </w:r>
    </w:p>
    <w:p w:rsidR="008A34F2" w:rsidRDefault="00304C8C">
      <w:pPr>
        <w:pStyle w:val="a3"/>
        <w:ind w:left="0" w:right="508"/>
        <w:jc w:val="right"/>
      </w:pPr>
      <w:r>
        <w:t>города</w:t>
      </w:r>
      <w:r>
        <w:rPr>
          <w:spacing w:val="-10"/>
        </w:rPr>
        <w:t xml:space="preserve"> </w:t>
      </w:r>
      <w:r>
        <w:t>Нижневартовска</w:t>
      </w:r>
    </w:p>
    <w:p w:rsidR="008A34F2" w:rsidRDefault="008A34F2">
      <w:pPr>
        <w:pStyle w:val="a3"/>
        <w:ind w:left="0"/>
        <w:jc w:val="left"/>
        <w:rPr>
          <w:sz w:val="26"/>
        </w:rPr>
      </w:pPr>
    </w:p>
    <w:p w:rsidR="008A34F2" w:rsidRDefault="00304C8C">
      <w:pPr>
        <w:pStyle w:val="2"/>
        <w:spacing w:before="222"/>
        <w:ind w:left="694" w:firstLine="0"/>
      </w:pPr>
      <w:r>
        <w:t>Перечень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</w:t>
      </w:r>
    </w:p>
    <w:p w:rsidR="008A34F2" w:rsidRDefault="008A34F2">
      <w:pPr>
        <w:pStyle w:val="a3"/>
        <w:spacing w:before="5"/>
        <w:ind w:left="0"/>
        <w:jc w:val="left"/>
        <w:rPr>
          <w:b/>
          <w:sz w:val="20"/>
        </w:rPr>
      </w:pPr>
    </w:p>
    <w:p w:rsidR="008A34F2" w:rsidRDefault="00304C8C">
      <w:pPr>
        <w:ind w:left="3858"/>
        <w:rPr>
          <w:i/>
          <w:sz w:val="24"/>
        </w:rPr>
      </w:pPr>
      <w:r>
        <w:rPr>
          <w:i/>
          <w:sz w:val="24"/>
        </w:rPr>
        <w:t>Федеральные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законы</w:t>
      </w:r>
    </w:p>
    <w:p w:rsidR="008A34F2" w:rsidRDefault="00304C8C">
      <w:pPr>
        <w:pStyle w:val="a3"/>
        <w:spacing w:before="120"/>
        <w:ind w:left="685" w:right="1735"/>
        <w:jc w:val="left"/>
      </w:pPr>
      <w:r>
        <w:t>Градостроительный кодекс Российской Федерации от 29.12.2004 № 190-ФЗ.</w:t>
      </w:r>
      <w:r>
        <w:rPr>
          <w:spacing w:val="-57"/>
        </w:rPr>
        <w:t xml:space="preserve"> </w:t>
      </w:r>
      <w:r>
        <w:t>Земельный кодекс Российской Федерации от 25.10.2001 № 136-ФЗ.</w:t>
      </w:r>
      <w:r>
        <w:rPr>
          <w:spacing w:val="1"/>
        </w:rPr>
        <w:t xml:space="preserve"> </w:t>
      </w:r>
      <w:r>
        <w:t>Жилищный кодекс Российской Федерации от 29.12. 2004 № 188-ФЗ.</w:t>
      </w:r>
      <w:r>
        <w:rPr>
          <w:spacing w:val="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 03.06.2006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74-ФЗ.</w:t>
      </w:r>
    </w:p>
    <w:p w:rsidR="008A34F2" w:rsidRDefault="00304C8C">
      <w:pPr>
        <w:pStyle w:val="a3"/>
        <w:ind w:left="685"/>
        <w:jc w:val="left"/>
      </w:pPr>
      <w:r>
        <w:t>Лесной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04.12.2006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200-ФЗ.</w:t>
      </w:r>
    </w:p>
    <w:p w:rsidR="008A34F2" w:rsidRDefault="00304C8C">
      <w:pPr>
        <w:pStyle w:val="a3"/>
        <w:spacing w:before="1"/>
        <w:ind w:left="685" w:right="215"/>
        <w:jc w:val="left"/>
      </w:pPr>
      <w:r>
        <w:rPr>
          <w:spacing w:val="-1"/>
        </w:rPr>
        <w:t>Федеральный</w:t>
      </w:r>
      <w:r>
        <w:rPr>
          <w:spacing w:val="-14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31.03.1999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69-ФЗ</w:t>
      </w:r>
      <w:r>
        <w:rPr>
          <w:spacing w:val="-10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газоснабжении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Федерации».</w:t>
      </w:r>
      <w:r>
        <w:rPr>
          <w:spacing w:val="-57"/>
        </w:rPr>
        <w:t xml:space="preserve"> </w:t>
      </w:r>
      <w:r>
        <w:t>Федеральный закон от 27.12.2002 № 184-ФЗ «О техническом регулировании»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3"/>
        </w:rPr>
        <w:t xml:space="preserve"> </w:t>
      </w:r>
      <w:r>
        <w:t>26.03.2003 №</w:t>
      </w:r>
      <w:r>
        <w:rPr>
          <w:spacing w:val="-2"/>
        </w:rPr>
        <w:t xml:space="preserve"> </w:t>
      </w:r>
      <w:r>
        <w:t>35-ФЗ</w:t>
      </w:r>
      <w:r>
        <w:rPr>
          <w:spacing w:val="4"/>
        </w:rPr>
        <w:t xml:space="preserve"> </w:t>
      </w:r>
      <w:r>
        <w:t>«Об электроэнергетике».</w:t>
      </w:r>
    </w:p>
    <w:p w:rsidR="008A34F2" w:rsidRDefault="00304C8C">
      <w:pPr>
        <w:pStyle w:val="a3"/>
        <w:ind w:right="215" w:firstLine="566"/>
        <w:jc w:val="left"/>
      </w:pPr>
      <w:r>
        <w:t>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06.10.2003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131-ФЗ</w:t>
      </w:r>
      <w:r>
        <w:rPr>
          <w:spacing w:val="28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t>общих</w:t>
      </w:r>
      <w:r>
        <w:rPr>
          <w:spacing w:val="26"/>
        </w:rPr>
        <w:t xml:space="preserve"> </w:t>
      </w:r>
      <w:r>
        <w:t>принципах</w:t>
      </w:r>
      <w:r>
        <w:rPr>
          <w:spacing w:val="2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2"/>
        </w:rPr>
        <w:t xml:space="preserve"> </w:t>
      </w:r>
      <w:r>
        <w:t>Российской Федерации».</w:t>
      </w:r>
    </w:p>
    <w:p w:rsidR="008A34F2" w:rsidRDefault="00304C8C">
      <w:pPr>
        <w:pStyle w:val="a3"/>
        <w:ind w:firstLine="566"/>
        <w:jc w:val="left"/>
      </w:pPr>
      <w:r>
        <w:t>Федеральный</w:t>
      </w:r>
      <w:r>
        <w:rPr>
          <w:spacing w:val="44"/>
        </w:rPr>
        <w:t xml:space="preserve"> </w:t>
      </w:r>
      <w:r>
        <w:t>закон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22.10.2004</w:t>
      </w:r>
      <w:r>
        <w:rPr>
          <w:spacing w:val="44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125-ФЗ</w:t>
      </w:r>
      <w:r>
        <w:rPr>
          <w:spacing w:val="48"/>
        </w:rPr>
        <w:t xml:space="preserve"> </w:t>
      </w:r>
      <w:r>
        <w:t>«Об</w:t>
      </w:r>
      <w:r>
        <w:rPr>
          <w:spacing w:val="44"/>
        </w:rPr>
        <w:t xml:space="preserve"> </w:t>
      </w:r>
      <w:r>
        <w:t>архивном</w:t>
      </w:r>
      <w:r>
        <w:rPr>
          <w:spacing w:val="43"/>
        </w:rPr>
        <w:t xml:space="preserve"> </w:t>
      </w:r>
      <w:r>
        <w:t>деле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Федерации».</w:t>
      </w:r>
    </w:p>
    <w:p w:rsidR="008A34F2" w:rsidRDefault="00304C8C">
      <w:pPr>
        <w:pStyle w:val="a3"/>
        <w:ind w:left="685"/>
        <w:jc w:val="lef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24.07.2007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221-ФЗ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деятельности».</w:t>
      </w:r>
    </w:p>
    <w:p w:rsidR="008A34F2" w:rsidRDefault="00304C8C">
      <w:pPr>
        <w:pStyle w:val="a3"/>
        <w:ind w:firstLine="566"/>
        <w:jc w:val="left"/>
      </w:pPr>
      <w:r>
        <w:t>Федеральный</w:t>
      </w:r>
      <w:r>
        <w:rPr>
          <w:spacing w:val="29"/>
        </w:rPr>
        <w:t xml:space="preserve"> </w:t>
      </w:r>
      <w:r>
        <w:t>закон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30.12.2009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384-ФЗ</w:t>
      </w:r>
      <w:r>
        <w:rPr>
          <w:spacing w:val="31"/>
        </w:rPr>
        <w:t xml:space="preserve"> </w:t>
      </w:r>
      <w:r>
        <w:t>«Технический</w:t>
      </w:r>
      <w:r>
        <w:rPr>
          <w:spacing w:val="29"/>
        </w:rPr>
        <w:t xml:space="preserve"> </w:t>
      </w:r>
      <w:r>
        <w:t>регламент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сооружений».</w:t>
      </w:r>
    </w:p>
    <w:p w:rsidR="008A34F2" w:rsidRDefault="00304C8C">
      <w:pPr>
        <w:spacing w:before="120"/>
        <w:ind w:left="1880"/>
        <w:rPr>
          <w:i/>
          <w:sz w:val="24"/>
        </w:rPr>
      </w:pPr>
      <w:r>
        <w:rPr>
          <w:i/>
          <w:sz w:val="24"/>
        </w:rPr>
        <w:t>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</w:t>
      </w:r>
    </w:p>
    <w:p w:rsidR="008A34F2" w:rsidRDefault="00304C8C">
      <w:pPr>
        <w:pStyle w:val="a3"/>
        <w:spacing w:before="120"/>
        <w:ind w:right="517" w:firstLine="566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образования».</w:t>
      </w:r>
    </w:p>
    <w:p w:rsidR="008A34F2" w:rsidRDefault="002173D1">
      <w:pPr>
        <w:pStyle w:val="a3"/>
        <w:spacing w:before="1"/>
        <w:ind w:right="515" w:firstLine="566"/>
      </w:pPr>
      <w:hyperlink r:id="rId137">
        <w:r w:rsidR="00304C8C">
          <w:t>Постановление</w:t>
        </w:r>
        <w:r w:rsidR="00304C8C">
          <w:rPr>
            <w:spacing w:val="1"/>
          </w:rPr>
          <w:t xml:space="preserve"> </w:t>
        </w:r>
        <w:r w:rsidR="00304C8C">
          <w:t>Правительства</w:t>
        </w:r>
        <w:r w:rsidR="00304C8C">
          <w:rPr>
            <w:spacing w:val="1"/>
          </w:rPr>
          <w:t xml:space="preserve"> </w:t>
        </w:r>
        <w:r w:rsidR="00304C8C">
          <w:t>Российской</w:t>
        </w:r>
        <w:r w:rsidR="00304C8C">
          <w:rPr>
            <w:spacing w:val="1"/>
          </w:rPr>
          <w:t xml:space="preserve"> </w:t>
        </w:r>
        <w:r w:rsidR="00304C8C">
          <w:t>Федерации</w:t>
        </w:r>
        <w:r w:rsidR="00304C8C">
          <w:rPr>
            <w:spacing w:val="1"/>
          </w:rPr>
          <w:t xml:space="preserve"> </w:t>
        </w:r>
        <w:r w:rsidR="00304C8C">
          <w:t>от</w:t>
        </w:r>
        <w:r w:rsidR="00304C8C">
          <w:rPr>
            <w:spacing w:val="1"/>
          </w:rPr>
          <w:t xml:space="preserve"> </w:t>
        </w:r>
        <w:r w:rsidR="00304C8C">
          <w:t>15.09.2020</w:t>
        </w:r>
        <w:r w:rsidR="00304C8C">
          <w:rPr>
            <w:spacing w:val="1"/>
          </w:rPr>
          <w:t xml:space="preserve"> </w:t>
        </w:r>
        <w:r w:rsidR="00304C8C">
          <w:t>№</w:t>
        </w:r>
        <w:r w:rsidR="00304C8C">
          <w:rPr>
            <w:spacing w:val="1"/>
          </w:rPr>
          <w:t xml:space="preserve"> </w:t>
        </w:r>
        <w:r w:rsidR="00304C8C">
          <w:t>1429</w:t>
        </w:r>
        <w:r w:rsidR="00304C8C">
          <w:rPr>
            <w:spacing w:val="1"/>
          </w:rPr>
          <w:t xml:space="preserve"> </w:t>
        </w:r>
        <w:r w:rsidR="00304C8C">
          <w:t>«Об</w:t>
        </w:r>
      </w:hyperlink>
      <w:r w:rsidR="00304C8C">
        <w:rPr>
          <w:spacing w:val="1"/>
        </w:rPr>
        <w:t xml:space="preserve"> </w:t>
      </w:r>
      <w:hyperlink r:id="rId138">
        <w:r w:rsidR="00304C8C">
          <w:t>утверждении</w:t>
        </w:r>
        <w:r w:rsidR="00304C8C">
          <w:rPr>
            <w:spacing w:val="1"/>
          </w:rPr>
          <w:t xml:space="preserve"> </w:t>
        </w:r>
        <w:r w:rsidR="00304C8C">
          <w:t>Правил</w:t>
        </w:r>
        <w:r w:rsidR="00304C8C">
          <w:rPr>
            <w:spacing w:val="1"/>
          </w:rPr>
          <w:t xml:space="preserve"> </w:t>
        </w:r>
        <w:r w:rsidR="00304C8C">
          <w:t>территориального</w:t>
        </w:r>
        <w:r w:rsidR="00304C8C">
          <w:rPr>
            <w:spacing w:val="1"/>
          </w:rPr>
          <w:t xml:space="preserve"> </w:t>
        </w:r>
        <w:r w:rsidR="00304C8C">
          <w:t>распределения</w:t>
        </w:r>
        <w:r w:rsidR="00304C8C">
          <w:rPr>
            <w:spacing w:val="1"/>
          </w:rPr>
          <w:t xml:space="preserve"> </w:t>
        </w:r>
        <w:r w:rsidR="00304C8C">
          <w:t>отделений</w:t>
        </w:r>
        <w:r w:rsidR="00304C8C">
          <w:rPr>
            <w:spacing w:val="1"/>
          </w:rPr>
          <w:t xml:space="preserve"> </w:t>
        </w:r>
        <w:r w:rsidR="00304C8C">
          <w:t>почтовой</w:t>
        </w:r>
        <w:r w:rsidR="00304C8C">
          <w:rPr>
            <w:spacing w:val="1"/>
          </w:rPr>
          <w:t xml:space="preserve"> </w:t>
        </w:r>
        <w:r w:rsidR="00304C8C">
          <w:t>связи</w:t>
        </w:r>
      </w:hyperlink>
      <w:r w:rsidR="00304C8C">
        <w:rPr>
          <w:spacing w:val="1"/>
        </w:rPr>
        <w:t xml:space="preserve"> </w:t>
      </w:r>
      <w:hyperlink r:id="rId139">
        <w:r w:rsidR="00304C8C">
          <w:t>акционерного</w:t>
        </w:r>
        <w:r w:rsidR="00304C8C">
          <w:rPr>
            <w:spacing w:val="-1"/>
          </w:rPr>
          <w:t xml:space="preserve"> </w:t>
        </w:r>
        <w:r w:rsidR="00304C8C">
          <w:t>общества</w:t>
        </w:r>
        <w:r w:rsidR="00304C8C">
          <w:rPr>
            <w:spacing w:val="3"/>
          </w:rPr>
          <w:t xml:space="preserve"> </w:t>
        </w:r>
        <w:r w:rsidR="00304C8C">
          <w:t>«Почта России».</w:t>
        </w:r>
      </w:hyperlink>
    </w:p>
    <w:p w:rsidR="008A34F2" w:rsidRDefault="00304C8C">
      <w:pPr>
        <w:pStyle w:val="a3"/>
        <w:ind w:right="511" w:firstLine="566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перечня национальных стандартов и сводов правил (частей таких стандартов и</w:t>
      </w:r>
      <w:r>
        <w:rPr>
          <w:spacing w:val="1"/>
        </w:rPr>
        <w:t xml:space="preserve"> </w:t>
      </w:r>
      <w:r>
        <w:t>сводов правил), в результате применения которых на обязательной основе обеспечивается</w:t>
      </w:r>
      <w:r>
        <w:rPr>
          <w:spacing w:val="1"/>
        </w:rPr>
        <w:t xml:space="preserve"> </w:t>
      </w:r>
      <w:r>
        <w:rPr>
          <w:spacing w:val="-1"/>
        </w:rPr>
        <w:t>соблюдение</w:t>
      </w:r>
      <w:r>
        <w:rPr>
          <w:spacing w:val="-12"/>
        </w:rPr>
        <w:t xml:space="preserve"> </w:t>
      </w:r>
      <w:r>
        <w:rPr>
          <w:spacing w:val="-1"/>
        </w:rPr>
        <w:t>требований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«Технический</w:t>
      </w:r>
      <w:r>
        <w:rPr>
          <w:spacing w:val="-10"/>
        </w:rPr>
        <w:t xml:space="preserve"> </w:t>
      </w:r>
      <w:r>
        <w:t>регламент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зданий</w:t>
      </w:r>
      <w:r>
        <w:rPr>
          <w:spacing w:val="-57"/>
        </w:rPr>
        <w:t xml:space="preserve"> </w:t>
      </w:r>
      <w:r>
        <w:t>и сооружений» и о признании утратившим силу постановления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04.07.2020 №985».</w:t>
      </w:r>
    </w:p>
    <w:p w:rsidR="008A34F2" w:rsidRDefault="00304C8C">
      <w:pPr>
        <w:pStyle w:val="a3"/>
        <w:ind w:right="507" w:firstLine="566"/>
      </w:pPr>
      <w:r>
        <w:t>Письмо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01/15199-12-23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учреждений».</w:t>
      </w:r>
    </w:p>
    <w:p w:rsidR="008A34F2" w:rsidRDefault="00304C8C">
      <w:pPr>
        <w:pStyle w:val="a3"/>
        <w:ind w:right="506" w:firstLine="566"/>
      </w:pPr>
      <w:r>
        <w:t>Письмо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04.05.2016</w:t>
      </w:r>
      <w:r>
        <w:rPr>
          <w:spacing w:val="-10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АК-</w:t>
      </w:r>
      <w:r>
        <w:rPr>
          <w:spacing w:val="-58"/>
        </w:rPr>
        <w:t xml:space="preserve"> </w:t>
      </w:r>
      <w:r>
        <w:t>950/02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сети образовательных организаций и обеспеченности населения услугами таких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3"/>
        </w:rPr>
        <w:t xml:space="preserve"> </w:t>
      </w:r>
      <w:r>
        <w:t>включающие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размещению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сферы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в сельской местности, исходя из норм действующего законодательства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и других факторов, влияющих на доступность и обеспеченность населения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образования».</w:t>
      </w:r>
    </w:p>
    <w:p w:rsidR="008A34F2" w:rsidRDefault="00304C8C">
      <w:pPr>
        <w:pStyle w:val="a3"/>
        <w:spacing w:before="1"/>
        <w:ind w:right="515" w:firstLine="566"/>
      </w:pPr>
      <w:r>
        <w:t>Приказ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13.05.2016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Методических рекомендаций по организации работы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молодежную политику».</w:t>
      </w:r>
    </w:p>
    <w:p w:rsidR="008A34F2" w:rsidRDefault="002173D1">
      <w:pPr>
        <w:pStyle w:val="a3"/>
        <w:ind w:left="685"/>
      </w:pPr>
      <w:hyperlink r:id="rId140">
        <w:r w:rsidR="00304C8C">
          <w:t>Приказ</w:t>
        </w:r>
        <w:r w:rsidR="00304C8C">
          <w:rPr>
            <w:spacing w:val="108"/>
          </w:rPr>
          <w:t xml:space="preserve"> </w:t>
        </w:r>
        <w:r w:rsidR="00304C8C">
          <w:t xml:space="preserve">Минэкономразвития  </w:t>
        </w:r>
        <w:r w:rsidR="00304C8C">
          <w:rPr>
            <w:spacing w:val="46"/>
          </w:rPr>
          <w:t xml:space="preserve"> </w:t>
        </w:r>
        <w:r w:rsidR="00304C8C">
          <w:t xml:space="preserve">России  </w:t>
        </w:r>
        <w:r w:rsidR="00304C8C">
          <w:rPr>
            <w:spacing w:val="44"/>
          </w:rPr>
          <w:t xml:space="preserve"> </w:t>
        </w:r>
        <w:r w:rsidR="00304C8C">
          <w:t xml:space="preserve">от  </w:t>
        </w:r>
        <w:r w:rsidR="00304C8C">
          <w:rPr>
            <w:spacing w:val="46"/>
          </w:rPr>
          <w:t xml:space="preserve"> </w:t>
        </w:r>
        <w:r w:rsidR="00304C8C">
          <w:t xml:space="preserve">27.05.2016  </w:t>
        </w:r>
        <w:r w:rsidR="00304C8C">
          <w:rPr>
            <w:spacing w:val="46"/>
          </w:rPr>
          <w:t xml:space="preserve"> </w:t>
        </w:r>
        <w:r w:rsidR="00304C8C">
          <w:t xml:space="preserve">№  </w:t>
        </w:r>
        <w:r w:rsidR="00304C8C">
          <w:rPr>
            <w:spacing w:val="45"/>
          </w:rPr>
          <w:t xml:space="preserve"> </w:t>
        </w:r>
        <w:r w:rsidR="00304C8C">
          <w:t xml:space="preserve">322  </w:t>
        </w:r>
        <w:r w:rsidR="00304C8C">
          <w:rPr>
            <w:spacing w:val="49"/>
          </w:rPr>
          <w:t xml:space="preserve"> </w:t>
        </w:r>
        <w:r w:rsidR="00304C8C">
          <w:t xml:space="preserve">«Об  </w:t>
        </w:r>
        <w:r w:rsidR="00304C8C">
          <w:rPr>
            <w:spacing w:val="48"/>
          </w:rPr>
          <w:t xml:space="preserve"> </w:t>
        </w:r>
        <w:r w:rsidR="00304C8C">
          <w:t>утверждении</w:t>
        </w:r>
      </w:hyperlink>
    </w:p>
    <w:p w:rsidR="008A34F2" w:rsidRDefault="008A34F2">
      <w:pPr>
        <w:sectPr w:rsidR="008A34F2">
          <w:headerReference w:type="default" r:id="rId141"/>
          <w:footerReference w:type="default" r:id="rId14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2173D1">
      <w:pPr>
        <w:pStyle w:val="a3"/>
        <w:spacing w:before="80"/>
        <w:ind w:right="516"/>
      </w:pPr>
      <w:hyperlink r:id="rId143">
        <w:r w:rsidR="00304C8C">
          <w:t>Методических</w:t>
        </w:r>
        <w:r w:rsidR="00304C8C">
          <w:rPr>
            <w:spacing w:val="1"/>
          </w:rPr>
          <w:t xml:space="preserve"> </w:t>
        </w:r>
        <w:r w:rsidR="00304C8C">
          <w:t>рекомендаций</w:t>
        </w:r>
        <w:r w:rsidR="00304C8C">
          <w:rPr>
            <w:spacing w:val="1"/>
          </w:rPr>
          <w:t xml:space="preserve"> </w:t>
        </w:r>
        <w:r w:rsidR="00304C8C">
          <w:t>по</w:t>
        </w:r>
        <w:r w:rsidR="00304C8C">
          <w:rPr>
            <w:spacing w:val="1"/>
          </w:rPr>
          <w:t xml:space="preserve"> </w:t>
        </w:r>
        <w:r w:rsidR="00304C8C">
          <w:t>созданию</w:t>
        </w:r>
        <w:r w:rsidR="00304C8C">
          <w:rPr>
            <w:spacing w:val="1"/>
          </w:rPr>
          <w:t xml:space="preserve"> </w:t>
        </w:r>
        <w:r w:rsidR="00304C8C">
          <w:t>и</w:t>
        </w:r>
        <w:r w:rsidR="00304C8C">
          <w:rPr>
            <w:spacing w:val="1"/>
          </w:rPr>
          <w:t xml:space="preserve"> </w:t>
        </w:r>
        <w:r w:rsidR="00304C8C">
          <w:t>организации</w:t>
        </w:r>
        <w:r w:rsidR="00304C8C">
          <w:rPr>
            <w:spacing w:val="1"/>
          </w:rPr>
          <w:t xml:space="preserve"> </w:t>
        </w:r>
        <w:r w:rsidR="00304C8C">
          <w:t>деятельности</w:t>
        </w:r>
      </w:hyperlink>
      <w:r w:rsidR="00304C8C">
        <w:rPr>
          <w:spacing w:val="1"/>
        </w:rPr>
        <w:t xml:space="preserve"> </w:t>
      </w:r>
      <w:hyperlink r:id="rId144">
        <w:r w:rsidR="00304C8C">
          <w:t>многофункциональных</w:t>
        </w:r>
        <w:r w:rsidR="00304C8C">
          <w:rPr>
            <w:spacing w:val="-6"/>
          </w:rPr>
          <w:t xml:space="preserve"> </w:t>
        </w:r>
        <w:r w:rsidR="00304C8C">
          <w:t>центров</w:t>
        </w:r>
        <w:r w:rsidR="00304C8C">
          <w:rPr>
            <w:spacing w:val="-4"/>
          </w:rPr>
          <w:t xml:space="preserve"> </w:t>
        </w:r>
        <w:r w:rsidR="00304C8C">
          <w:t>предоставления</w:t>
        </w:r>
        <w:r w:rsidR="00304C8C">
          <w:rPr>
            <w:spacing w:val="-4"/>
          </w:rPr>
          <w:t xml:space="preserve"> </w:t>
        </w:r>
        <w:r w:rsidR="00304C8C">
          <w:t>государственных</w:t>
        </w:r>
        <w:r w:rsidR="00304C8C">
          <w:rPr>
            <w:spacing w:val="-3"/>
          </w:rPr>
          <w:t xml:space="preserve"> </w:t>
        </w:r>
        <w:r w:rsidR="00304C8C">
          <w:t>и</w:t>
        </w:r>
        <w:r w:rsidR="00304C8C">
          <w:rPr>
            <w:spacing w:val="-4"/>
          </w:rPr>
          <w:t xml:space="preserve"> </w:t>
        </w:r>
        <w:r w:rsidR="00304C8C">
          <w:t>муниципальных</w:t>
        </w:r>
        <w:r w:rsidR="00304C8C">
          <w:rPr>
            <w:spacing w:val="-1"/>
          </w:rPr>
          <w:t xml:space="preserve"> </w:t>
        </w:r>
        <w:r w:rsidR="00304C8C">
          <w:t>услуг».</w:t>
        </w:r>
      </w:hyperlink>
    </w:p>
    <w:p w:rsidR="008A34F2" w:rsidRDefault="00304C8C">
      <w:pPr>
        <w:pStyle w:val="a3"/>
        <w:ind w:right="506" w:firstLine="566"/>
      </w:pPr>
      <w:r>
        <w:rPr>
          <w:spacing w:val="-1"/>
        </w:rPr>
        <w:t>Распоряжение</w:t>
      </w:r>
      <w:r>
        <w:rPr>
          <w:spacing w:val="-15"/>
        </w:rPr>
        <w:t xml:space="preserve"> </w:t>
      </w:r>
      <w:r>
        <w:rPr>
          <w:spacing w:val="-1"/>
        </w:rPr>
        <w:t>Министерства</w:t>
      </w:r>
      <w:r>
        <w:rPr>
          <w:spacing w:val="-15"/>
        </w:rPr>
        <w:t xml:space="preserve"> </w:t>
      </w:r>
      <w:r>
        <w:t>транспорта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31.01.2017</w:t>
      </w:r>
      <w:r>
        <w:rPr>
          <w:spacing w:val="-1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НА-19-</w:t>
      </w:r>
      <w:r>
        <w:rPr>
          <w:spacing w:val="-58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перевозок пассажиров и багажа автомобильным транспортом и городским</w:t>
      </w:r>
      <w:r>
        <w:rPr>
          <w:spacing w:val="1"/>
        </w:rPr>
        <w:t xml:space="preserve"> </w:t>
      </w:r>
      <w:r>
        <w:t>наземным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транспортом».</w:t>
      </w:r>
    </w:p>
    <w:p w:rsidR="008A34F2" w:rsidRDefault="00304C8C">
      <w:pPr>
        <w:pStyle w:val="a3"/>
        <w:ind w:right="510" w:firstLine="566"/>
      </w:pPr>
      <w:r>
        <w:t>Приказ Министерства строительства и жилищно-коммунального хозяйства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13.04.2017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711/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внутригородских</w:t>
      </w:r>
      <w:r>
        <w:rPr>
          <w:spacing w:val="1"/>
        </w:rPr>
        <w:t xml:space="preserve"> </w:t>
      </w:r>
      <w:r>
        <w:t>районов».</w:t>
      </w:r>
    </w:p>
    <w:p w:rsidR="008A34F2" w:rsidRDefault="00304C8C">
      <w:pPr>
        <w:pStyle w:val="a3"/>
        <w:ind w:left="685"/>
      </w:pPr>
      <w:r>
        <w:t>Приказ</w:t>
      </w:r>
      <w:r>
        <w:rPr>
          <w:spacing w:val="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 13.07.2017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656</w:t>
      </w:r>
    </w:p>
    <w:p w:rsidR="008A34F2" w:rsidRDefault="00304C8C">
      <w:pPr>
        <w:pStyle w:val="a3"/>
      </w:pP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оздоровления».</w:t>
      </w:r>
    </w:p>
    <w:p w:rsidR="008A34F2" w:rsidRDefault="00304C8C">
      <w:pPr>
        <w:pStyle w:val="a3"/>
        <w:ind w:right="509" w:firstLine="566"/>
      </w:pPr>
      <w:r>
        <w:rPr>
          <w:spacing w:val="-1"/>
        </w:rPr>
        <w:t>Распоряжение</w:t>
      </w:r>
      <w:r>
        <w:rPr>
          <w:spacing w:val="-14"/>
        </w:rPr>
        <w:t xml:space="preserve"> </w:t>
      </w:r>
      <w:r>
        <w:rPr>
          <w:spacing w:val="-1"/>
        </w:rPr>
        <w:t>Министерства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02.08.2017</w:t>
      </w:r>
      <w:r>
        <w:rPr>
          <w:spacing w:val="-1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Р-965</w:t>
      </w:r>
      <w:r>
        <w:rPr>
          <w:spacing w:val="-9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rPr>
          <w:spacing w:val="-1"/>
        </w:rPr>
        <w:t>введении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действие</w:t>
      </w:r>
      <w:r>
        <w:rPr>
          <w:spacing w:val="-16"/>
        </w:rPr>
        <w:t xml:space="preserve"> </w:t>
      </w:r>
      <w:r>
        <w:rPr>
          <w:spacing w:val="-1"/>
        </w:rPr>
        <w:t>методических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субъектам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органам</w:t>
      </w:r>
      <w:r>
        <w:rPr>
          <w:spacing w:val="-58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услугами организаций</w:t>
      </w:r>
      <w:r>
        <w:rPr>
          <w:spacing w:val="-2"/>
        </w:rPr>
        <w:t xml:space="preserve"> </w:t>
      </w:r>
      <w:r>
        <w:t>культуры».</w:t>
      </w:r>
    </w:p>
    <w:p w:rsidR="008A34F2" w:rsidRDefault="002173D1">
      <w:pPr>
        <w:pStyle w:val="a3"/>
        <w:spacing w:before="1"/>
        <w:ind w:right="512" w:firstLine="566"/>
      </w:pPr>
      <w:hyperlink r:id="rId145">
        <w:r w:rsidR="00304C8C">
          <w:t>Приказ</w:t>
        </w:r>
        <w:r w:rsidR="00304C8C">
          <w:rPr>
            <w:spacing w:val="1"/>
          </w:rPr>
          <w:t xml:space="preserve"> </w:t>
        </w:r>
        <w:r w:rsidR="00304C8C">
          <w:t>Министерства</w:t>
        </w:r>
        <w:r w:rsidR="00304C8C">
          <w:rPr>
            <w:spacing w:val="1"/>
          </w:rPr>
          <w:t xml:space="preserve"> </w:t>
        </w:r>
        <w:r w:rsidR="00304C8C">
          <w:t>спорта</w:t>
        </w:r>
        <w:r w:rsidR="00304C8C">
          <w:rPr>
            <w:spacing w:val="1"/>
          </w:rPr>
          <w:t xml:space="preserve"> </w:t>
        </w:r>
        <w:r w:rsidR="00304C8C">
          <w:t>Российской</w:t>
        </w:r>
        <w:r w:rsidR="00304C8C">
          <w:rPr>
            <w:spacing w:val="1"/>
          </w:rPr>
          <w:t xml:space="preserve"> </w:t>
        </w:r>
        <w:r w:rsidR="00304C8C">
          <w:t>Федерации</w:t>
        </w:r>
        <w:r w:rsidR="00304C8C">
          <w:rPr>
            <w:spacing w:val="1"/>
          </w:rPr>
          <w:t xml:space="preserve"> </w:t>
        </w:r>
        <w:r w:rsidR="00304C8C">
          <w:t>от</w:t>
        </w:r>
        <w:r w:rsidR="00304C8C">
          <w:rPr>
            <w:spacing w:val="1"/>
          </w:rPr>
          <w:t xml:space="preserve"> </w:t>
        </w:r>
        <w:r w:rsidR="00304C8C">
          <w:t>21.03.2018</w:t>
        </w:r>
        <w:r w:rsidR="00304C8C">
          <w:rPr>
            <w:spacing w:val="1"/>
          </w:rPr>
          <w:t xml:space="preserve"> </w:t>
        </w:r>
        <w:r w:rsidR="00304C8C">
          <w:t>№</w:t>
        </w:r>
        <w:r w:rsidR="00304C8C">
          <w:rPr>
            <w:spacing w:val="1"/>
          </w:rPr>
          <w:t xml:space="preserve"> </w:t>
        </w:r>
        <w:r w:rsidR="00304C8C">
          <w:t>244</w:t>
        </w:r>
        <w:r w:rsidR="00304C8C">
          <w:rPr>
            <w:spacing w:val="1"/>
          </w:rPr>
          <w:t xml:space="preserve"> </w:t>
        </w:r>
        <w:r w:rsidR="00304C8C">
          <w:t>«Об</w:t>
        </w:r>
      </w:hyperlink>
      <w:r w:rsidR="00304C8C">
        <w:rPr>
          <w:spacing w:val="1"/>
        </w:rPr>
        <w:t xml:space="preserve"> </w:t>
      </w:r>
      <w:hyperlink r:id="rId146">
        <w:r w:rsidR="00304C8C">
          <w:t>утверждении</w:t>
        </w:r>
        <w:r w:rsidR="00304C8C">
          <w:rPr>
            <w:spacing w:val="-11"/>
          </w:rPr>
          <w:t xml:space="preserve"> </w:t>
        </w:r>
        <w:r w:rsidR="00304C8C">
          <w:t>методических</w:t>
        </w:r>
        <w:r w:rsidR="00304C8C">
          <w:rPr>
            <w:spacing w:val="-10"/>
          </w:rPr>
          <w:t xml:space="preserve"> </w:t>
        </w:r>
        <w:r w:rsidR="00304C8C">
          <w:t>рекомендаций</w:t>
        </w:r>
        <w:r w:rsidR="00304C8C">
          <w:rPr>
            <w:spacing w:val="-11"/>
          </w:rPr>
          <w:t xml:space="preserve"> </w:t>
        </w:r>
        <w:r w:rsidR="00304C8C">
          <w:t>о</w:t>
        </w:r>
        <w:r w:rsidR="00304C8C">
          <w:rPr>
            <w:spacing w:val="-11"/>
          </w:rPr>
          <w:t xml:space="preserve"> </w:t>
        </w:r>
        <w:r w:rsidR="00304C8C">
          <w:t>применении</w:t>
        </w:r>
        <w:r w:rsidR="00304C8C">
          <w:rPr>
            <w:spacing w:val="-13"/>
          </w:rPr>
          <w:t xml:space="preserve"> </w:t>
        </w:r>
        <w:r w:rsidR="00304C8C">
          <w:t>нормативов</w:t>
        </w:r>
        <w:r w:rsidR="00304C8C">
          <w:rPr>
            <w:spacing w:val="-14"/>
          </w:rPr>
          <w:t xml:space="preserve"> </w:t>
        </w:r>
        <w:r w:rsidR="00304C8C">
          <w:t>и</w:t>
        </w:r>
        <w:r w:rsidR="00304C8C">
          <w:rPr>
            <w:spacing w:val="-11"/>
          </w:rPr>
          <w:t xml:space="preserve"> </w:t>
        </w:r>
        <w:r w:rsidR="00304C8C">
          <w:t>норм</w:t>
        </w:r>
        <w:r w:rsidR="00304C8C">
          <w:rPr>
            <w:spacing w:val="-12"/>
          </w:rPr>
          <w:t xml:space="preserve"> </w:t>
        </w:r>
        <w:r w:rsidR="00304C8C">
          <w:t>при</w:t>
        </w:r>
        <w:r w:rsidR="00304C8C">
          <w:rPr>
            <w:spacing w:val="-11"/>
          </w:rPr>
          <w:t xml:space="preserve"> </w:t>
        </w:r>
        <w:r w:rsidR="00304C8C">
          <w:t>определении</w:t>
        </w:r>
      </w:hyperlink>
      <w:r w:rsidR="00304C8C">
        <w:rPr>
          <w:spacing w:val="-57"/>
        </w:rPr>
        <w:t xml:space="preserve"> </w:t>
      </w:r>
      <w:hyperlink r:id="rId147">
        <w:r w:rsidR="00304C8C">
          <w:t>потребности</w:t>
        </w:r>
        <w:r w:rsidR="00304C8C">
          <w:rPr>
            <w:spacing w:val="-1"/>
          </w:rPr>
          <w:t xml:space="preserve"> </w:t>
        </w:r>
        <w:r w:rsidR="00304C8C">
          <w:t>субъектов Российской</w:t>
        </w:r>
        <w:r w:rsidR="00304C8C">
          <w:rPr>
            <w:spacing w:val="-2"/>
          </w:rPr>
          <w:t xml:space="preserve"> </w:t>
        </w:r>
        <w:r w:rsidR="00304C8C">
          <w:t>Федерации</w:t>
        </w:r>
        <w:r w:rsidR="00304C8C">
          <w:rPr>
            <w:spacing w:val="-4"/>
          </w:rPr>
          <w:t xml:space="preserve"> </w:t>
        </w:r>
        <w:r w:rsidR="00304C8C">
          <w:t>в</w:t>
        </w:r>
        <w:r w:rsidR="00304C8C">
          <w:rPr>
            <w:spacing w:val="-3"/>
          </w:rPr>
          <w:t xml:space="preserve"> </w:t>
        </w:r>
        <w:r w:rsidR="00304C8C">
          <w:t>объектах физической</w:t>
        </w:r>
        <w:r w:rsidR="00304C8C">
          <w:rPr>
            <w:spacing w:val="-4"/>
          </w:rPr>
          <w:t xml:space="preserve"> </w:t>
        </w:r>
        <w:r w:rsidR="00304C8C">
          <w:t>культуры</w:t>
        </w:r>
        <w:r w:rsidR="00304C8C">
          <w:rPr>
            <w:spacing w:val="-1"/>
          </w:rPr>
          <w:t xml:space="preserve"> </w:t>
        </w:r>
        <w:r w:rsidR="00304C8C">
          <w:t>и</w:t>
        </w:r>
        <w:r w:rsidR="00304C8C">
          <w:rPr>
            <w:spacing w:val="-2"/>
          </w:rPr>
          <w:t xml:space="preserve"> </w:t>
        </w:r>
        <w:r w:rsidR="00304C8C">
          <w:t>спорта»</w:t>
        </w:r>
      </w:hyperlink>
      <w:r w:rsidR="00304C8C">
        <w:t>.</w:t>
      </w:r>
    </w:p>
    <w:p w:rsidR="008A34F2" w:rsidRDefault="00304C8C">
      <w:pPr>
        <w:pStyle w:val="a3"/>
        <w:ind w:left="685"/>
      </w:pPr>
      <w:r>
        <w:t>Приказ</w:t>
      </w:r>
      <w:r>
        <w:rPr>
          <w:spacing w:val="31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15.02.2021</w:t>
      </w:r>
    </w:p>
    <w:p w:rsidR="008A34F2" w:rsidRDefault="00304C8C">
      <w:pPr>
        <w:pStyle w:val="a3"/>
        <w:ind w:right="515"/>
      </w:pPr>
      <w:r>
        <w:t>№ 71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утвержденные».</w:t>
      </w:r>
    </w:p>
    <w:p w:rsidR="008A34F2" w:rsidRDefault="00304C8C">
      <w:pPr>
        <w:pStyle w:val="a3"/>
        <w:ind w:right="507" w:firstLine="566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649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рекомендованных нормативах и нормах обеспеченности населения объектами спортивной</w:t>
      </w:r>
      <w:r>
        <w:rPr>
          <w:spacing w:val="1"/>
        </w:rPr>
        <w:t xml:space="preserve"> </w:t>
      </w:r>
      <w:r>
        <w:t>инфраструктуры».</w:t>
      </w:r>
    </w:p>
    <w:p w:rsidR="008A34F2" w:rsidRDefault="00304C8C">
      <w:pPr>
        <w:spacing w:before="120"/>
        <w:ind w:left="769"/>
        <w:jc w:val="both"/>
        <w:rPr>
          <w:i/>
          <w:sz w:val="24"/>
        </w:rPr>
      </w:pPr>
      <w:r>
        <w:rPr>
          <w:i/>
          <w:sz w:val="24"/>
        </w:rPr>
        <w:t>Нормативные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акты Ханты-Мансийского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автономного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Югры</w:t>
      </w:r>
    </w:p>
    <w:p w:rsidR="008A34F2" w:rsidRDefault="00304C8C">
      <w:pPr>
        <w:pStyle w:val="a3"/>
        <w:spacing w:before="121"/>
        <w:ind w:left="826"/>
      </w:pPr>
      <w:r>
        <w:t>Устав</w:t>
      </w:r>
      <w:r>
        <w:rPr>
          <w:spacing w:val="-13"/>
        </w:rPr>
        <w:t xml:space="preserve"> </w:t>
      </w:r>
      <w:r>
        <w:t>(Основной</w:t>
      </w:r>
      <w:r>
        <w:rPr>
          <w:spacing w:val="-11"/>
        </w:rPr>
        <w:t xml:space="preserve"> </w:t>
      </w:r>
      <w:r>
        <w:t>закон)</w:t>
      </w:r>
      <w:r>
        <w:rPr>
          <w:spacing w:val="-15"/>
        </w:rPr>
        <w:t xml:space="preserve"> </w:t>
      </w:r>
      <w:r>
        <w:t>Ханты-Мансийского</w:t>
      </w:r>
      <w:r>
        <w:rPr>
          <w:spacing w:val="-12"/>
        </w:rPr>
        <w:t xml:space="preserve"> </w:t>
      </w:r>
      <w:r>
        <w:t>автономного</w:t>
      </w:r>
      <w:r>
        <w:rPr>
          <w:spacing w:val="-12"/>
        </w:rPr>
        <w:t xml:space="preserve"> </w:t>
      </w:r>
      <w:r>
        <w:t>округа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Югры</w:t>
      </w:r>
      <w:r>
        <w:rPr>
          <w:spacing w:val="-1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26.04.1995</w:t>
      </w:r>
    </w:p>
    <w:p w:rsidR="008A34F2" w:rsidRDefault="00304C8C">
      <w:pPr>
        <w:pStyle w:val="a3"/>
      </w:pPr>
      <w:r>
        <w:t>№4-оз</w:t>
      </w:r>
      <w:r>
        <w:rPr>
          <w:spacing w:val="-4"/>
        </w:rPr>
        <w:t xml:space="preserve"> </w:t>
      </w:r>
      <w:r>
        <w:t>(принят</w:t>
      </w:r>
      <w:r>
        <w:rPr>
          <w:spacing w:val="-3"/>
        </w:rPr>
        <w:t xml:space="preserve"> </w:t>
      </w:r>
      <w:r>
        <w:t>Думой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-3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26.04.1995).</w:t>
      </w:r>
    </w:p>
    <w:p w:rsidR="008A34F2" w:rsidRDefault="00304C8C">
      <w:pPr>
        <w:pStyle w:val="a3"/>
        <w:ind w:right="510" w:firstLine="707"/>
      </w:pPr>
      <w:r>
        <w:rPr>
          <w:spacing w:val="-1"/>
        </w:rPr>
        <w:t>Закон</w:t>
      </w:r>
      <w:r>
        <w:rPr>
          <w:spacing w:val="-14"/>
        </w:rPr>
        <w:t xml:space="preserve"> </w:t>
      </w:r>
      <w:r>
        <w:rPr>
          <w:spacing w:val="-1"/>
        </w:rPr>
        <w:t>Ханты-Мансийского</w:t>
      </w:r>
      <w:r>
        <w:rPr>
          <w:spacing w:val="-15"/>
        </w:rPr>
        <w:t xml:space="preserve"> </w:t>
      </w:r>
      <w:r>
        <w:rPr>
          <w:spacing w:val="-1"/>
        </w:rPr>
        <w:t>автономного</w:t>
      </w:r>
      <w:r>
        <w:rPr>
          <w:spacing w:val="-15"/>
        </w:rPr>
        <w:t xml:space="preserve"> </w:t>
      </w:r>
      <w:r>
        <w:t>округа</w:t>
      </w:r>
      <w:r>
        <w:rPr>
          <w:spacing w:val="-13"/>
        </w:rPr>
        <w:t xml:space="preserve"> </w:t>
      </w:r>
      <w:r>
        <w:t>Югры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25.11.2004</w:t>
      </w:r>
      <w:r>
        <w:rPr>
          <w:spacing w:val="-1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63-оз</w:t>
      </w:r>
      <w:r>
        <w:rPr>
          <w:spacing w:val="-9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статусе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4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Югры».</w:t>
      </w:r>
    </w:p>
    <w:p w:rsidR="008A34F2" w:rsidRDefault="00304C8C">
      <w:pPr>
        <w:pStyle w:val="a3"/>
        <w:ind w:right="505" w:firstLine="707"/>
      </w:pPr>
      <w:r>
        <w:t>Закон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25.11.2004</w:t>
      </w:r>
      <w:r>
        <w:rPr>
          <w:spacing w:val="1"/>
        </w:rPr>
        <w:t xml:space="preserve"> </w:t>
      </w:r>
      <w:r>
        <w:t>№ 63-оз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статусе и границах муниципальных образований Ханты-Мансийского автономного округа –</w:t>
      </w:r>
      <w:r>
        <w:rPr>
          <w:spacing w:val="1"/>
        </w:rPr>
        <w:t xml:space="preserve"> </w:t>
      </w:r>
      <w:r>
        <w:t>Югры».</w:t>
      </w:r>
    </w:p>
    <w:p w:rsidR="008A34F2" w:rsidRDefault="00304C8C">
      <w:pPr>
        <w:pStyle w:val="a3"/>
        <w:ind w:left="826"/>
      </w:pPr>
      <w:r>
        <w:t>Закон</w:t>
      </w:r>
      <w:r>
        <w:rPr>
          <w:spacing w:val="35"/>
        </w:rPr>
        <w:t xml:space="preserve"> </w:t>
      </w:r>
      <w:r>
        <w:t>Ханты-Мансийского</w:t>
      </w:r>
      <w:r>
        <w:rPr>
          <w:spacing w:val="92"/>
        </w:rPr>
        <w:t xml:space="preserve"> </w:t>
      </w:r>
      <w:r>
        <w:t>автономного</w:t>
      </w:r>
      <w:r>
        <w:rPr>
          <w:spacing w:val="93"/>
        </w:rPr>
        <w:t xml:space="preserve"> </w:t>
      </w:r>
      <w:r>
        <w:t>округа</w:t>
      </w:r>
      <w:r>
        <w:rPr>
          <w:spacing w:val="96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Югры</w:t>
      </w:r>
      <w:r>
        <w:rPr>
          <w:spacing w:val="93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06.07.2005</w:t>
      </w:r>
      <w:r>
        <w:rPr>
          <w:spacing w:val="92"/>
        </w:rPr>
        <w:t xml:space="preserve"> </w:t>
      </w:r>
      <w:r>
        <w:t>№</w:t>
      </w:r>
      <w:r>
        <w:rPr>
          <w:spacing w:val="92"/>
        </w:rPr>
        <w:t xml:space="preserve"> </w:t>
      </w:r>
      <w:r>
        <w:t>57-оз</w:t>
      </w:r>
    </w:p>
    <w:p w:rsidR="008A34F2" w:rsidRDefault="00304C8C">
      <w:pPr>
        <w:pStyle w:val="a3"/>
        <w:ind w:right="505"/>
      </w:pPr>
      <w:r>
        <w:t>«О 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</w:t>
      </w:r>
      <w:r>
        <w:rPr>
          <w:spacing w:val="-2"/>
        </w:rPr>
        <w:t xml:space="preserve"> </w:t>
      </w:r>
      <w:r>
        <w:t>– Югре».</w:t>
      </w:r>
    </w:p>
    <w:p w:rsidR="008A34F2" w:rsidRDefault="00304C8C">
      <w:pPr>
        <w:pStyle w:val="a3"/>
        <w:ind w:left="826"/>
      </w:pPr>
      <w:r>
        <w:t>Закон</w:t>
      </w:r>
      <w:r>
        <w:rPr>
          <w:spacing w:val="37"/>
        </w:rPr>
        <w:t xml:space="preserve"> </w:t>
      </w:r>
      <w:r>
        <w:t>Ханты-Мансийского</w:t>
      </w:r>
      <w:r>
        <w:rPr>
          <w:spacing w:val="37"/>
        </w:rPr>
        <w:t xml:space="preserve"> </w:t>
      </w:r>
      <w:r>
        <w:t>автономного</w:t>
      </w:r>
      <w:r>
        <w:rPr>
          <w:spacing w:val="36"/>
        </w:rPr>
        <w:t xml:space="preserve"> </w:t>
      </w:r>
      <w:r>
        <w:t>округа</w:t>
      </w:r>
      <w:r>
        <w:rPr>
          <w:spacing w:val="4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Югры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29.06.2006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64-оз</w:t>
      </w:r>
    </w:p>
    <w:p w:rsidR="008A34F2" w:rsidRDefault="00304C8C">
      <w:pPr>
        <w:pStyle w:val="a3"/>
        <w:ind w:right="513"/>
      </w:pPr>
      <w:r>
        <w:t>«О 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объектов культурного</w:t>
      </w:r>
      <w:r>
        <w:rPr>
          <w:spacing w:val="-1"/>
        </w:rPr>
        <w:t xml:space="preserve"> </w:t>
      </w:r>
      <w:r>
        <w:t>наследия».</w:t>
      </w:r>
    </w:p>
    <w:p w:rsidR="008A34F2" w:rsidRDefault="002173D1">
      <w:pPr>
        <w:pStyle w:val="a3"/>
        <w:ind w:left="826"/>
      </w:pPr>
      <w:hyperlink r:id="rId148">
        <w:r w:rsidR="00304C8C">
          <w:t>Закон</w:t>
        </w:r>
      </w:hyperlink>
      <w:r w:rsidR="00304C8C">
        <w:t xml:space="preserve">  </w:t>
      </w:r>
      <w:r w:rsidR="00304C8C">
        <w:rPr>
          <w:spacing w:val="27"/>
        </w:rPr>
        <w:t xml:space="preserve"> </w:t>
      </w:r>
      <w:r w:rsidR="00304C8C">
        <w:t xml:space="preserve">Ханты-Мансийского  </w:t>
      </w:r>
      <w:r w:rsidR="00304C8C">
        <w:rPr>
          <w:spacing w:val="25"/>
        </w:rPr>
        <w:t xml:space="preserve"> </w:t>
      </w:r>
      <w:r w:rsidR="00304C8C">
        <w:t xml:space="preserve">автономного  </w:t>
      </w:r>
      <w:r w:rsidR="00304C8C">
        <w:rPr>
          <w:spacing w:val="25"/>
        </w:rPr>
        <w:t xml:space="preserve"> </w:t>
      </w:r>
      <w:r w:rsidR="00304C8C">
        <w:t xml:space="preserve">округа  </w:t>
      </w:r>
      <w:r w:rsidR="00304C8C">
        <w:rPr>
          <w:spacing w:val="24"/>
        </w:rPr>
        <w:t xml:space="preserve"> </w:t>
      </w:r>
      <w:r w:rsidR="00304C8C">
        <w:t xml:space="preserve">Югры  </w:t>
      </w:r>
      <w:r w:rsidR="00304C8C">
        <w:rPr>
          <w:spacing w:val="25"/>
        </w:rPr>
        <w:t xml:space="preserve"> </w:t>
      </w:r>
      <w:r w:rsidR="00304C8C">
        <w:t xml:space="preserve">от  </w:t>
      </w:r>
      <w:r w:rsidR="00304C8C">
        <w:rPr>
          <w:spacing w:val="26"/>
        </w:rPr>
        <w:t xml:space="preserve"> </w:t>
      </w:r>
      <w:r w:rsidR="00304C8C">
        <w:t xml:space="preserve">18.04.2007  </w:t>
      </w:r>
      <w:r w:rsidR="00304C8C">
        <w:rPr>
          <w:spacing w:val="25"/>
        </w:rPr>
        <w:t xml:space="preserve"> </w:t>
      </w:r>
      <w:r w:rsidR="00304C8C">
        <w:t>№</w:t>
      </w:r>
      <w:r w:rsidR="00304C8C">
        <w:rPr>
          <w:spacing w:val="3"/>
        </w:rPr>
        <w:t xml:space="preserve"> </w:t>
      </w:r>
      <w:r w:rsidR="00304C8C">
        <w:t>39-оз</w:t>
      </w:r>
    </w:p>
    <w:p w:rsidR="008A34F2" w:rsidRDefault="00304C8C">
      <w:pPr>
        <w:pStyle w:val="a3"/>
      </w:pPr>
      <w:r>
        <w:t>«О</w:t>
      </w:r>
      <w:r>
        <w:rPr>
          <w:spacing w:val="-3"/>
        </w:rPr>
        <w:t xml:space="preserve"> </w:t>
      </w:r>
      <w:r>
        <w:t>градостроительной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Ханты-Мансийского</w:t>
      </w:r>
      <w:r>
        <w:rPr>
          <w:spacing w:val="5"/>
        </w:rPr>
        <w:t xml:space="preserve"> </w:t>
      </w:r>
      <w:r>
        <w:t>автономного</w:t>
      </w:r>
      <w:r>
        <w:rPr>
          <w:spacing w:val="6"/>
        </w:rPr>
        <w:t xml:space="preserve"> </w:t>
      </w:r>
      <w:r>
        <w:t>округа</w:t>
      </w:r>
    </w:p>
    <w:p w:rsidR="008A34F2" w:rsidRDefault="00304C8C">
      <w:pPr>
        <w:pStyle w:val="a5"/>
        <w:numPr>
          <w:ilvl w:val="0"/>
          <w:numId w:val="15"/>
        </w:numPr>
        <w:tabs>
          <w:tab w:val="left" w:pos="299"/>
        </w:tabs>
        <w:ind w:left="298" w:hanging="181"/>
        <w:rPr>
          <w:sz w:val="24"/>
        </w:rPr>
      </w:pPr>
      <w:r>
        <w:rPr>
          <w:sz w:val="24"/>
        </w:rPr>
        <w:t>Югры».</w:t>
      </w:r>
    </w:p>
    <w:p w:rsidR="008A34F2" w:rsidRDefault="00304C8C">
      <w:pPr>
        <w:pStyle w:val="a3"/>
        <w:ind w:right="508" w:firstLine="707"/>
      </w:pPr>
      <w:r>
        <w:t>Постановление Правительства Ханты-Мансийского автономного округа - Югры от</w:t>
      </w:r>
      <w:r>
        <w:rPr>
          <w:spacing w:val="1"/>
        </w:rPr>
        <w:t xml:space="preserve"> </w:t>
      </w:r>
      <w:r>
        <w:t>15.05.2010 № 124-п «О нормативах минимального обеспечения молодежи учреждениями 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жительства».</w:t>
      </w:r>
    </w:p>
    <w:p w:rsidR="008A34F2" w:rsidRDefault="00304C8C">
      <w:pPr>
        <w:pStyle w:val="a3"/>
        <w:spacing w:before="1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03.06.2011 № 191-п «О концепции обращения с отходами производства и потребления в</w:t>
      </w:r>
      <w:r>
        <w:rPr>
          <w:spacing w:val="1"/>
        </w:rPr>
        <w:t xml:space="preserve"> </w:t>
      </w:r>
      <w:r>
        <w:t>Ханты-</w:t>
      </w:r>
      <w:r>
        <w:rPr>
          <w:spacing w:val="-2"/>
        </w:rPr>
        <w:t xml:space="preserve"> </w:t>
      </w:r>
      <w:r>
        <w:t>Мансийском</w:t>
      </w:r>
      <w:r>
        <w:rPr>
          <w:spacing w:val="-2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Югре 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2030</w:t>
      </w:r>
      <w:r>
        <w:rPr>
          <w:spacing w:val="-1"/>
        </w:rPr>
        <w:t xml:space="preserve"> </w:t>
      </w:r>
      <w:r>
        <w:t>года».</w:t>
      </w:r>
    </w:p>
    <w:p w:rsidR="008A34F2" w:rsidRDefault="00304C8C">
      <w:pPr>
        <w:pStyle w:val="a3"/>
        <w:ind w:right="508" w:firstLine="707"/>
      </w:pPr>
      <w:r>
        <w:t>Постановление Правительства Ханты-Мансийского автономного округа - Югры от</w:t>
      </w:r>
      <w:r>
        <w:rPr>
          <w:spacing w:val="1"/>
        </w:rPr>
        <w:t xml:space="preserve"> </w:t>
      </w:r>
      <w:r>
        <w:t>11.07.2014 № 259-п «Об утверждении номенклатуры организаций (отделений) 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Ханты-Мансийском</w:t>
      </w:r>
      <w:r>
        <w:rPr>
          <w:spacing w:val="-2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Югре».</w:t>
      </w:r>
    </w:p>
    <w:p w:rsidR="008A34F2" w:rsidRDefault="008A34F2">
      <w:pPr>
        <w:sectPr w:rsidR="008A34F2">
          <w:headerReference w:type="default" r:id="rId149"/>
          <w:footerReference w:type="default" r:id="rId150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506-п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-1"/>
        </w:rPr>
        <w:t xml:space="preserve"> </w:t>
      </w:r>
      <w:r>
        <w:t>автономного округа</w:t>
      </w:r>
      <w:r>
        <w:rPr>
          <w:spacing w:val="1"/>
        </w:rPr>
        <w:t xml:space="preserve"> </w:t>
      </w:r>
      <w:r>
        <w:t>– Югры».</w:t>
      </w:r>
    </w:p>
    <w:p w:rsidR="008A34F2" w:rsidRDefault="00304C8C">
      <w:pPr>
        <w:pStyle w:val="a3"/>
        <w:ind w:right="505" w:firstLine="707"/>
      </w:pPr>
      <w:r>
        <w:t>Постановление Правительства Ханты-Мансийского автономного округа – Югры от</w:t>
      </w:r>
      <w:r>
        <w:rPr>
          <w:spacing w:val="1"/>
        </w:rPr>
        <w:t xml:space="preserve"> </w:t>
      </w:r>
      <w:r>
        <w:t>02.02.2018 № 23-п «О нормативах потребления коммунальных услуг по газоснабжению при</w:t>
      </w:r>
      <w:r>
        <w:rPr>
          <w:spacing w:val="1"/>
        </w:rPr>
        <w:t xml:space="preserve"> </w:t>
      </w:r>
      <w:r>
        <w:t>отсутствии приборов учета в Ханты-Мансийском автономном округе – Югре и 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округа –</w:t>
      </w:r>
      <w:r>
        <w:rPr>
          <w:spacing w:val="3"/>
        </w:rPr>
        <w:t xml:space="preserve"> </w:t>
      </w:r>
      <w:r>
        <w:t>Югры».</w:t>
      </w:r>
    </w:p>
    <w:p w:rsidR="008A34F2" w:rsidRDefault="00304C8C">
      <w:pPr>
        <w:pStyle w:val="a3"/>
        <w:ind w:right="505" w:firstLine="707"/>
      </w:pPr>
      <w:r>
        <w:t>Постановление Правительства Ханты-Мансийского автономного округа - Югры от</w:t>
      </w:r>
      <w:r>
        <w:rPr>
          <w:spacing w:val="1"/>
        </w:rPr>
        <w:t xml:space="preserve"> </w:t>
      </w:r>
      <w:r>
        <w:t>02.02.2018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нормативах</w:t>
      </w:r>
      <w:r>
        <w:rPr>
          <w:spacing w:val="-57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электроснабжению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Ханты-Мансийского автономного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Югры».</w:t>
      </w:r>
    </w:p>
    <w:p w:rsidR="008A34F2" w:rsidRDefault="00304C8C">
      <w:pPr>
        <w:pStyle w:val="a3"/>
        <w:spacing w:before="1"/>
        <w:ind w:right="508" w:firstLine="566"/>
      </w:pPr>
      <w:r>
        <w:t>Постановление Правительства Ханты- Мансийского автономного округа</w:t>
      </w:r>
      <w:r>
        <w:rPr>
          <w:spacing w:val="1"/>
        </w:rPr>
        <w:t xml:space="preserve"> </w:t>
      </w:r>
      <w:r>
        <w:t>- Югры от</w:t>
      </w:r>
      <w:r>
        <w:rPr>
          <w:spacing w:val="1"/>
        </w:rPr>
        <w:t xml:space="preserve"> </w:t>
      </w:r>
      <w:r>
        <w:t>05.10.2018 №</w:t>
      </w:r>
      <w:r>
        <w:rPr>
          <w:spacing w:val="-1"/>
        </w:rPr>
        <w:t xml:space="preserve"> </w:t>
      </w:r>
      <w:r>
        <w:t>338-п</w:t>
      </w:r>
      <w:r>
        <w:rPr>
          <w:spacing w:val="4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 Ханты-Мансийского автономного округа</w:t>
      </w:r>
    </w:p>
    <w:p w:rsidR="008A34F2" w:rsidRDefault="00304C8C">
      <w:pPr>
        <w:pStyle w:val="a5"/>
        <w:numPr>
          <w:ilvl w:val="0"/>
          <w:numId w:val="2"/>
        </w:numPr>
        <w:tabs>
          <w:tab w:val="left" w:pos="259"/>
        </w:tabs>
        <w:ind w:hanging="141"/>
        <w:rPr>
          <w:sz w:val="24"/>
        </w:rPr>
      </w:pPr>
      <w:r>
        <w:rPr>
          <w:sz w:val="24"/>
        </w:rPr>
        <w:t>Югры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:rsidR="008A34F2" w:rsidRDefault="00304C8C">
      <w:pPr>
        <w:pStyle w:val="a3"/>
        <w:ind w:firstLine="707"/>
        <w:jc w:val="left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05.10.2018 №</w:t>
      </w:r>
      <w:r>
        <w:rPr>
          <w:spacing w:val="-1"/>
        </w:rPr>
        <w:t xml:space="preserve"> </w:t>
      </w:r>
      <w:r>
        <w:t>342-п</w:t>
      </w:r>
      <w:r>
        <w:rPr>
          <w:spacing w:val="4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 Ханты-Мансийского автономного округа</w:t>
      </w:r>
    </w:p>
    <w:p w:rsidR="008A34F2" w:rsidRDefault="00304C8C">
      <w:pPr>
        <w:pStyle w:val="a5"/>
        <w:numPr>
          <w:ilvl w:val="0"/>
          <w:numId w:val="2"/>
        </w:numPr>
        <w:tabs>
          <w:tab w:val="left" w:pos="259"/>
        </w:tabs>
        <w:ind w:hanging="141"/>
        <w:jc w:val="left"/>
        <w:rPr>
          <w:sz w:val="24"/>
        </w:rPr>
      </w:pPr>
      <w:r>
        <w:rPr>
          <w:sz w:val="24"/>
        </w:rPr>
        <w:t>Югры 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спорта».</w:t>
      </w:r>
    </w:p>
    <w:p w:rsidR="008A34F2" w:rsidRDefault="00304C8C">
      <w:pPr>
        <w:pStyle w:val="a3"/>
        <w:ind w:firstLine="707"/>
        <w:jc w:val="left"/>
      </w:pPr>
      <w:r>
        <w:t>Постановление</w:t>
      </w:r>
      <w:r>
        <w:rPr>
          <w:spacing w:val="49"/>
        </w:rPr>
        <w:t xml:space="preserve"> </w:t>
      </w:r>
      <w:r>
        <w:t>Правительства</w:t>
      </w:r>
      <w:r>
        <w:rPr>
          <w:spacing w:val="50"/>
        </w:rPr>
        <w:t xml:space="preserve"> </w:t>
      </w:r>
      <w:r>
        <w:t>Ханты-Мансийского</w:t>
      </w:r>
      <w:r>
        <w:rPr>
          <w:spacing w:val="50"/>
        </w:rPr>
        <w:t xml:space="preserve"> </w:t>
      </w:r>
      <w:r>
        <w:t>автономного</w:t>
      </w:r>
      <w:r>
        <w:rPr>
          <w:spacing w:val="50"/>
        </w:rPr>
        <w:t xml:space="preserve"> </w:t>
      </w:r>
      <w:r>
        <w:t>округа</w:t>
      </w:r>
      <w:r>
        <w:rPr>
          <w:spacing w:val="5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Югры</w:t>
      </w:r>
      <w:r>
        <w:rPr>
          <w:spacing w:val="5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05.10.2018 №</w:t>
      </w:r>
      <w:r>
        <w:rPr>
          <w:spacing w:val="-4"/>
        </w:rPr>
        <w:t xml:space="preserve"> </w:t>
      </w:r>
      <w:r>
        <w:t>346-п</w:t>
      </w:r>
      <w:r>
        <w:rPr>
          <w:spacing w:val="6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 Ханты-Мансийского автономного округа</w:t>
      </w:r>
    </w:p>
    <w:p w:rsidR="008A34F2" w:rsidRDefault="00304C8C">
      <w:pPr>
        <w:pStyle w:val="a5"/>
        <w:numPr>
          <w:ilvl w:val="0"/>
          <w:numId w:val="2"/>
        </w:numPr>
        <w:tabs>
          <w:tab w:val="left" w:pos="259"/>
        </w:tabs>
        <w:ind w:hanging="141"/>
        <w:jc w:val="left"/>
        <w:rPr>
          <w:sz w:val="24"/>
        </w:rPr>
      </w:pPr>
      <w:r>
        <w:rPr>
          <w:sz w:val="24"/>
        </w:rPr>
        <w:t>Югры 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сферы».</w:t>
      </w:r>
    </w:p>
    <w:p w:rsidR="008A34F2" w:rsidRDefault="00304C8C">
      <w:pPr>
        <w:pStyle w:val="a3"/>
        <w:ind w:left="826"/>
        <w:jc w:val="left"/>
      </w:pPr>
      <w:r>
        <w:t>Постановление</w:t>
      </w:r>
      <w:r>
        <w:rPr>
          <w:spacing w:val="49"/>
        </w:rPr>
        <w:t xml:space="preserve"> </w:t>
      </w:r>
      <w:r>
        <w:t>Правительства</w:t>
      </w:r>
      <w:r>
        <w:rPr>
          <w:spacing w:val="50"/>
        </w:rPr>
        <w:t xml:space="preserve"> </w:t>
      </w:r>
      <w:r>
        <w:t>Ханты-Мансийского</w:t>
      </w:r>
      <w:r>
        <w:rPr>
          <w:spacing w:val="50"/>
        </w:rPr>
        <w:t xml:space="preserve"> </w:t>
      </w:r>
      <w:r>
        <w:t>автономного</w:t>
      </w:r>
      <w:r>
        <w:rPr>
          <w:spacing w:val="49"/>
        </w:rPr>
        <w:t xml:space="preserve"> </w:t>
      </w:r>
      <w:r>
        <w:t>округа</w:t>
      </w:r>
      <w:r>
        <w:rPr>
          <w:spacing w:val="5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Югры</w:t>
      </w:r>
      <w:r>
        <w:rPr>
          <w:spacing w:val="51"/>
        </w:rPr>
        <w:t xml:space="preserve"> </w:t>
      </w:r>
      <w:r>
        <w:t>от</w:t>
      </w:r>
    </w:p>
    <w:p w:rsidR="008A34F2" w:rsidRDefault="00D40843">
      <w:pPr>
        <w:pStyle w:val="a3"/>
        <w:tabs>
          <w:tab w:val="left" w:pos="773"/>
          <w:tab w:val="left" w:pos="1407"/>
          <w:tab w:val="left" w:pos="2182"/>
          <w:tab w:val="left" w:pos="3013"/>
          <w:tab w:val="left" w:pos="4584"/>
          <w:tab w:val="left" w:pos="6265"/>
          <w:tab w:val="left" w:pos="7699"/>
        </w:tabs>
        <w:jc w:val="left"/>
      </w:pPr>
      <w:r>
        <w:t xml:space="preserve">29.12.2014 </w:t>
      </w:r>
      <w:r w:rsidR="00304C8C">
        <w:t>№</w:t>
      </w:r>
      <w:r>
        <w:t xml:space="preserve"> 534-п</w:t>
      </w:r>
      <w:r w:rsidR="00304C8C">
        <w:rPr>
          <w:spacing w:val="3"/>
        </w:rPr>
        <w:t xml:space="preserve"> </w:t>
      </w:r>
      <w:r>
        <w:t xml:space="preserve">«Об </w:t>
      </w:r>
      <w:r w:rsidR="00304C8C">
        <w:t>утверждении</w:t>
      </w:r>
      <w:r w:rsidR="00304C8C">
        <w:tab/>
        <w:t>региональных</w:t>
      </w:r>
      <w:r w:rsidR="00304C8C">
        <w:tab/>
        <w:t>нормативов</w:t>
      </w:r>
      <w:r w:rsidR="00304C8C">
        <w:tab/>
        <w:t>градостроительного</w:t>
      </w:r>
    </w:p>
    <w:p w:rsidR="008A34F2" w:rsidRDefault="00304C8C">
      <w:pPr>
        <w:pStyle w:val="a3"/>
      </w:pPr>
      <w:r>
        <w:t>проектирования</w:t>
      </w:r>
      <w:r>
        <w:rPr>
          <w:spacing w:val="-4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Югры».</w:t>
      </w:r>
    </w:p>
    <w:p w:rsidR="008A34F2" w:rsidRDefault="00304C8C">
      <w:pPr>
        <w:pStyle w:val="a3"/>
        <w:ind w:right="508" w:firstLine="707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45-рп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(«дорожной</w:t>
      </w:r>
      <w:r>
        <w:rPr>
          <w:spacing w:val="1"/>
        </w:rPr>
        <w:t xml:space="preserve"> </w:t>
      </w:r>
      <w:r>
        <w:t>карте»)</w:t>
      </w:r>
      <w:r>
        <w:rPr>
          <w:spacing w:val="1"/>
        </w:rPr>
        <w:t xml:space="preserve"> </w:t>
      </w:r>
      <w:r>
        <w:t>«Изменения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-2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Югре».</w:t>
      </w:r>
    </w:p>
    <w:p w:rsidR="008A34F2" w:rsidRDefault="00304C8C">
      <w:pPr>
        <w:pStyle w:val="a3"/>
        <w:spacing w:before="1"/>
        <w:ind w:right="508" w:firstLine="707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22.03.2013 № 101-рп «О Стратегии социально-экономического развития Ханты-Мансийского</w:t>
      </w:r>
      <w:r>
        <w:rPr>
          <w:spacing w:val="-57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округа -</w:t>
      </w:r>
      <w:r>
        <w:rPr>
          <w:spacing w:val="2"/>
        </w:rPr>
        <w:t xml:space="preserve"> </w:t>
      </w:r>
      <w:r>
        <w:t>Югры до 2030 года».</w:t>
      </w:r>
    </w:p>
    <w:p w:rsidR="008A34F2" w:rsidRDefault="00304C8C">
      <w:pPr>
        <w:pStyle w:val="a3"/>
        <w:ind w:right="508" w:firstLine="707"/>
      </w:pPr>
      <w:r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559-рп</w:t>
      </w:r>
      <w:r>
        <w:rPr>
          <w:spacing w:val="-4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схеме</w:t>
      </w:r>
      <w:r>
        <w:rPr>
          <w:spacing w:val="-7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отходами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Ханты-Мансийском</w:t>
      </w:r>
      <w:r>
        <w:rPr>
          <w:spacing w:val="-57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Ханты-Мансийского автономного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Югры».</w:t>
      </w:r>
    </w:p>
    <w:p w:rsidR="008A34F2" w:rsidRDefault="00304C8C">
      <w:pPr>
        <w:pStyle w:val="a3"/>
        <w:ind w:right="510" w:firstLine="707"/>
      </w:pP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- Югры от 28.02.2013 № 2-нп «Об утверждении примерных расчетов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proofErr w:type="spellStart"/>
      <w:r>
        <w:t>положенности</w:t>
      </w:r>
      <w:proofErr w:type="spellEnd"/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пожарных команд и порядка определения вида подразделений и техники противопожарной</w:t>
      </w:r>
      <w:r>
        <w:rPr>
          <w:spacing w:val="1"/>
        </w:rPr>
        <w:t xml:space="preserve"> </w:t>
      </w:r>
      <w:r>
        <w:t>службы Ханты-Мансийского автономного</w:t>
      </w:r>
      <w:r>
        <w:rPr>
          <w:spacing w:val="-1"/>
        </w:rPr>
        <w:t xml:space="preserve"> </w:t>
      </w:r>
      <w:r>
        <w:t>округа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Югры».</w:t>
      </w:r>
    </w:p>
    <w:p w:rsidR="008A34F2" w:rsidRDefault="00304C8C">
      <w:pPr>
        <w:spacing w:before="120"/>
        <w:ind w:left="3299"/>
        <w:jc w:val="both"/>
        <w:rPr>
          <w:i/>
          <w:sz w:val="24"/>
        </w:rPr>
      </w:pPr>
      <w:r>
        <w:rPr>
          <w:i/>
          <w:sz w:val="24"/>
        </w:rPr>
        <w:t>Муниципальные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акты</w:t>
      </w:r>
    </w:p>
    <w:p w:rsidR="008A34F2" w:rsidRDefault="00304C8C">
      <w:pPr>
        <w:pStyle w:val="a3"/>
        <w:spacing w:before="121"/>
        <w:ind w:left="685"/>
        <w:jc w:val="left"/>
      </w:pPr>
      <w:r>
        <w:t>Устав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Нижневартовска</w:t>
      </w:r>
    </w:p>
    <w:p w:rsidR="008A34F2" w:rsidRDefault="00304C8C">
      <w:pPr>
        <w:pStyle w:val="a3"/>
        <w:ind w:firstLine="566"/>
        <w:jc w:val="left"/>
      </w:pPr>
      <w:r>
        <w:t>Решение</w:t>
      </w:r>
      <w:r>
        <w:rPr>
          <w:spacing w:val="16"/>
        </w:rPr>
        <w:t xml:space="preserve"> </w:t>
      </w:r>
      <w:r>
        <w:t>Думы</w:t>
      </w:r>
      <w:r>
        <w:rPr>
          <w:spacing w:val="16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Нижневартовска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25.05.2018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349</w:t>
      </w:r>
      <w:r>
        <w:rPr>
          <w:spacing w:val="21"/>
        </w:rPr>
        <w:t xml:space="preserve"> </w:t>
      </w:r>
      <w:r>
        <w:t>«О</w:t>
      </w:r>
      <w:r>
        <w:rPr>
          <w:spacing w:val="16"/>
        </w:rPr>
        <w:t xml:space="preserve"> </w:t>
      </w:r>
      <w:r>
        <w:t>Стратегии</w:t>
      </w:r>
      <w:r>
        <w:rPr>
          <w:spacing w:val="18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 города</w:t>
      </w:r>
      <w:r>
        <w:rPr>
          <w:spacing w:val="-2"/>
        </w:rPr>
        <w:t xml:space="preserve"> </w:t>
      </w:r>
      <w:r>
        <w:t>Нижневартовска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 года».</w:t>
      </w:r>
    </w:p>
    <w:p w:rsidR="008A34F2" w:rsidRDefault="00304C8C">
      <w:pPr>
        <w:pStyle w:val="a3"/>
        <w:ind w:firstLine="566"/>
        <w:jc w:val="left"/>
      </w:pPr>
      <w:r>
        <w:t>Решение</w:t>
      </w:r>
      <w:r>
        <w:rPr>
          <w:spacing w:val="27"/>
        </w:rPr>
        <w:t xml:space="preserve"> </w:t>
      </w:r>
      <w:r>
        <w:t>Думы</w:t>
      </w:r>
      <w:r>
        <w:rPr>
          <w:spacing w:val="27"/>
        </w:rPr>
        <w:t xml:space="preserve"> </w:t>
      </w:r>
      <w:r>
        <w:t>города</w:t>
      </w:r>
      <w:r>
        <w:rPr>
          <w:spacing w:val="29"/>
        </w:rPr>
        <w:t xml:space="preserve"> </w:t>
      </w:r>
      <w:r>
        <w:t>Нижневартовска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21.06.2019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509</w:t>
      </w:r>
      <w:r>
        <w:rPr>
          <w:spacing w:val="32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местных</w:t>
      </w:r>
      <w:r>
        <w:rPr>
          <w:spacing w:val="30"/>
        </w:rPr>
        <w:t xml:space="preserve"> </w:t>
      </w:r>
      <w:r>
        <w:t>нормативах</w:t>
      </w:r>
      <w:r>
        <w:rPr>
          <w:spacing w:val="-57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проектирования города</w:t>
      </w:r>
      <w:r>
        <w:rPr>
          <w:spacing w:val="-2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firstLine="566"/>
        <w:jc w:val="left"/>
      </w:pPr>
      <w:r>
        <w:t>Решение</w:t>
      </w:r>
      <w:r>
        <w:rPr>
          <w:spacing w:val="46"/>
        </w:rPr>
        <w:t xml:space="preserve"> </w:t>
      </w:r>
      <w:r>
        <w:t>Думы</w:t>
      </w:r>
      <w:r>
        <w:rPr>
          <w:spacing w:val="49"/>
        </w:rPr>
        <w:t xml:space="preserve"> </w:t>
      </w:r>
      <w:r>
        <w:t>города</w:t>
      </w:r>
      <w:r>
        <w:rPr>
          <w:spacing w:val="49"/>
        </w:rPr>
        <w:t xml:space="preserve"> </w:t>
      </w:r>
      <w:r>
        <w:t>Нижневартовска</w:t>
      </w:r>
      <w:r>
        <w:rPr>
          <w:spacing w:val="46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24.12.2019</w:t>
      </w:r>
      <w:r>
        <w:rPr>
          <w:spacing w:val="48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563</w:t>
      </w:r>
      <w:r>
        <w:rPr>
          <w:spacing w:val="52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t>генеральном</w:t>
      </w:r>
      <w:r>
        <w:rPr>
          <w:spacing w:val="47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Нижневартовска».</w:t>
      </w:r>
    </w:p>
    <w:p w:rsidR="008A34F2" w:rsidRDefault="008A34F2">
      <w:pPr>
        <w:sectPr w:rsidR="008A34F2">
          <w:headerReference w:type="default" r:id="rId151"/>
          <w:footerReference w:type="default" r:id="rId15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spacing w:before="80"/>
        <w:ind w:right="514" w:firstLine="566"/>
      </w:pPr>
      <w:r>
        <w:t>Решение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2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11" w:firstLine="566"/>
      </w:pPr>
      <w:r>
        <w:t>Решением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10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30.09.2010</w:t>
      </w:r>
      <w:r>
        <w:rPr>
          <w:spacing w:val="1"/>
        </w:rPr>
        <w:t xml:space="preserve"> </w:t>
      </w:r>
      <w:r>
        <w:t>№1139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муниципальной программы «Энергосбережение и повышение энергетической</w:t>
      </w:r>
      <w:r>
        <w:rPr>
          <w:spacing w:val="1"/>
        </w:rPr>
        <w:t xml:space="preserve"> </w:t>
      </w:r>
      <w:r>
        <w:t>эффективности в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Нижневартовск».</w:t>
      </w:r>
    </w:p>
    <w:p w:rsidR="008A34F2" w:rsidRDefault="00304C8C">
      <w:pPr>
        <w:pStyle w:val="a3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17.09.2014</w:t>
      </w:r>
      <w:r>
        <w:rPr>
          <w:spacing w:val="1"/>
        </w:rPr>
        <w:t xml:space="preserve"> </w:t>
      </w:r>
      <w:r>
        <w:t>№1858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07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30.09.2014</w:t>
      </w:r>
      <w:r>
        <w:rPr>
          <w:spacing w:val="1"/>
        </w:rPr>
        <w:t xml:space="preserve"> </w:t>
      </w:r>
      <w:r>
        <w:t>№1949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«Доступная</w:t>
      </w:r>
      <w:r>
        <w:rPr>
          <w:spacing w:val="-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Нижневартовске».</w:t>
      </w:r>
    </w:p>
    <w:p w:rsidR="008A34F2" w:rsidRDefault="00304C8C">
      <w:pPr>
        <w:pStyle w:val="a3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23.07.2015</w:t>
      </w:r>
      <w:r>
        <w:rPr>
          <w:spacing w:val="1"/>
        </w:rPr>
        <w:t xml:space="preserve"> </w:t>
      </w:r>
      <w:r>
        <w:t>№1378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муниципальной программы «Оздоровление экологической обстановки в городе</w:t>
      </w:r>
      <w:r>
        <w:rPr>
          <w:spacing w:val="-57"/>
        </w:rPr>
        <w:t xml:space="preserve"> </w:t>
      </w:r>
      <w:r>
        <w:t>Нижневартовске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2025 годах и 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2030 года».</w:t>
      </w:r>
    </w:p>
    <w:p w:rsidR="008A34F2" w:rsidRDefault="00304C8C">
      <w:pPr>
        <w:pStyle w:val="a3"/>
        <w:spacing w:before="1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10.08.2015</w:t>
      </w:r>
      <w:r>
        <w:rPr>
          <w:spacing w:val="1"/>
        </w:rPr>
        <w:t xml:space="preserve"> </w:t>
      </w:r>
      <w:r>
        <w:t>№1501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«Укрепление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 и территории города Нижневартовска от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характера, мероприятия по гражданской обороне и обеспечению безопасности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объектах».</w:t>
      </w:r>
    </w:p>
    <w:p w:rsidR="008A34F2" w:rsidRDefault="00304C8C">
      <w:pPr>
        <w:pStyle w:val="a3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09.10.2015</w:t>
      </w:r>
      <w:r>
        <w:rPr>
          <w:spacing w:val="1"/>
        </w:rPr>
        <w:t xml:space="preserve"> </w:t>
      </w:r>
      <w:r>
        <w:t>№1826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Нижневартовска»</w:t>
      </w:r>
    </w:p>
    <w:p w:rsidR="008A34F2" w:rsidRDefault="00304C8C">
      <w:pPr>
        <w:pStyle w:val="a3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15.12.2015</w:t>
      </w:r>
      <w:r>
        <w:rPr>
          <w:spacing w:val="1"/>
        </w:rPr>
        <w:t xml:space="preserve"> </w:t>
      </w:r>
      <w:r>
        <w:t>№2252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06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17.12.2015</w:t>
      </w:r>
      <w:r>
        <w:rPr>
          <w:spacing w:val="1"/>
        </w:rPr>
        <w:t xml:space="preserve"> </w:t>
      </w:r>
      <w:r>
        <w:t>№2269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муниципальной программы «Содержание дорожного хозяйства, организация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благоустройство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Нижневартовска».</w:t>
      </w:r>
    </w:p>
    <w:p w:rsidR="008A34F2" w:rsidRDefault="00304C8C">
      <w:pPr>
        <w:pStyle w:val="a3"/>
        <w:spacing w:before="10" w:line="237" w:lineRule="auto"/>
        <w:ind w:right="505" w:firstLine="580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18.08.2016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1214</w:t>
      </w:r>
      <w:r>
        <w:rPr>
          <w:spacing w:val="1"/>
        </w:rPr>
        <w:t xml:space="preserve"> </w:t>
      </w:r>
      <w:r>
        <w:rPr>
          <w:rFonts w:ascii="Calibri" w:hAnsi="Calibri"/>
        </w:rPr>
        <w:t>«</w:t>
      </w:r>
      <w:r>
        <w:t>Об</w:t>
      </w:r>
      <w:r>
        <w:rPr>
          <w:spacing w:val="1"/>
        </w:rPr>
        <w:t xml:space="preserve"> </w:t>
      </w:r>
      <w:r>
        <w:t>утверждении муниципальной программы «Обеспечение доступным и комфортным жильем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07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02.10.2017</w:t>
      </w:r>
      <w:r>
        <w:rPr>
          <w:spacing w:val="1"/>
        </w:rPr>
        <w:t xml:space="preserve"> </w:t>
      </w:r>
      <w:r>
        <w:t>№1474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 программы «Формирование современной городской среды в муниципальном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Нижневартовск».</w:t>
      </w:r>
    </w:p>
    <w:p w:rsidR="008A34F2" w:rsidRDefault="00304C8C">
      <w:pPr>
        <w:pStyle w:val="a3"/>
        <w:ind w:right="517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накопления)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2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10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Генеральной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санитарной</w:t>
      </w:r>
      <w:r>
        <w:rPr>
          <w:spacing w:val="-5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04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27.08.2018</w:t>
      </w:r>
      <w:r>
        <w:rPr>
          <w:spacing w:val="1"/>
        </w:rPr>
        <w:t xml:space="preserve"> </w:t>
      </w:r>
      <w:r>
        <w:t>№ 1167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Нижневартовска».</w:t>
      </w:r>
    </w:p>
    <w:p w:rsidR="008A34F2" w:rsidRDefault="00304C8C">
      <w:pPr>
        <w:pStyle w:val="a3"/>
        <w:ind w:right="508" w:firstLine="566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01.10.2019</w:t>
      </w:r>
      <w:r>
        <w:rPr>
          <w:spacing w:val="1"/>
        </w:rPr>
        <w:t xml:space="preserve"> </w:t>
      </w:r>
      <w:r>
        <w:t>№824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Нижневартовске».</w:t>
      </w:r>
    </w:p>
    <w:p w:rsidR="008A34F2" w:rsidRDefault="00304C8C">
      <w:pPr>
        <w:pStyle w:val="a3"/>
        <w:ind w:right="512" w:firstLine="566"/>
      </w:pPr>
      <w:r>
        <w:t>Распоряжение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1508-р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прогнозе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Нижневартовска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года».</w:t>
      </w:r>
    </w:p>
    <w:p w:rsidR="008A34F2" w:rsidRDefault="00304C8C">
      <w:pPr>
        <w:pStyle w:val="a3"/>
        <w:ind w:right="506" w:firstLine="566"/>
      </w:pPr>
      <w:r>
        <w:t>Распоряжение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Нижневартовска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08.05.2019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524-р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Нижневартовск,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идентификационных</w:t>
      </w:r>
      <w:r>
        <w:rPr>
          <w:spacing w:val="-2"/>
        </w:rPr>
        <w:t xml:space="preserve"> </w:t>
      </w:r>
      <w:r>
        <w:t>номеров автомобильным</w:t>
      </w:r>
      <w:r>
        <w:rPr>
          <w:spacing w:val="-3"/>
        </w:rPr>
        <w:t xml:space="preserve"> </w:t>
      </w:r>
      <w:r>
        <w:t>дорогам».</w:t>
      </w:r>
    </w:p>
    <w:p w:rsidR="008A34F2" w:rsidRDefault="008A34F2">
      <w:pPr>
        <w:sectPr w:rsidR="008A34F2">
          <w:headerReference w:type="default" r:id="rId153"/>
          <w:footerReference w:type="default" r:id="rId154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spacing w:before="80"/>
        <w:ind w:left="4396" w:right="735" w:hanging="4045"/>
        <w:rPr>
          <w:i/>
          <w:sz w:val="24"/>
        </w:rPr>
      </w:pPr>
      <w:r>
        <w:rPr>
          <w:i/>
          <w:sz w:val="24"/>
        </w:rPr>
        <w:t>Своды правил по проектированию и строительству (СП). Санитарные нормы и правила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(СанПиН).</w:t>
      </w:r>
    </w:p>
    <w:p w:rsidR="008A34F2" w:rsidRDefault="00304C8C">
      <w:pPr>
        <w:pStyle w:val="a3"/>
        <w:spacing w:before="120"/>
        <w:ind w:right="514" w:firstLine="566"/>
      </w:pPr>
      <w:r>
        <w:t>СП 42.13330.2016 Градостроительство. Планировка и застройка городских и 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-1"/>
        </w:rPr>
        <w:t xml:space="preserve"> </w:t>
      </w:r>
      <w:r>
        <w:t>Актуализированная редакция СНиП</w:t>
      </w:r>
      <w:r>
        <w:rPr>
          <w:spacing w:val="-1"/>
        </w:rPr>
        <w:t xml:space="preserve"> </w:t>
      </w:r>
      <w:r>
        <w:t>2.07.01-89*.</w:t>
      </w:r>
    </w:p>
    <w:p w:rsidR="008A34F2" w:rsidRDefault="00304C8C">
      <w:pPr>
        <w:pStyle w:val="a3"/>
        <w:ind w:right="506" w:firstLine="566"/>
      </w:pPr>
      <w:r>
        <w:t>СП 116.13330.2012 Инженерная защита территорий, зданий и сооружений от опасных</w:t>
      </w:r>
      <w:r>
        <w:rPr>
          <w:spacing w:val="1"/>
        </w:rPr>
        <w:t xml:space="preserve"> </w:t>
      </w:r>
      <w:r>
        <w:t>геологических процессов. Основные положения. Актуализированная редакция СНиП 22-02-</w:t>
      </w:r>
      <w:r>
        <w:rPr>
          <w:spacing w:val="1"/>
        </w:rPr>
        <w:t xml:space="preserve"> </w:t>
      </w:r>
      <w:r>
        <w:t>2003.</w:t>
      </w:r>
    </w:p>
    <w:p w:rsidR="008A34F2" w:rsidRDefault="00304C8C">
      <w:pPr>
        <w:pStyle w:val="a3"/>
        <w:ind w:left="685"/>
      </w:pPr>
      <w:r>
        <w:t>СП</w:t>
      </w:r>
      <w:r>
        <w:rPr>
          <w:spacing w:val="-3"/>
        </w:rPr>
        <w:t xml:space="preserve"> </w:t>
      </w:r>
      <w:r>
        <w:t>88.13330.2014.</w:t>
      </w:r>
      <w:r>
        <w:rPr>
          <w:spacing w:val="-1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обороны.</w:t>
      </w:r>
    </w:p>
    <w:p w:rsidR="008A34F2" w:rsidRDefault="00304C8C">
      <w:pPr>
        <w:pStyle w:val="a3"/>
        <w:ind w:right="514" w:firstLine="566"/>
      </w:pPr>
      <w:r>
        <w:t>СП</w:t>
      </w:r>
      <w:r>
        <w:rPr>
          <w:spacing w:val="1"/>
        </w:rPr>
        <w:t xml:space="preserve"> </w:t>
      </w:r>
      <w:r>
        <w:t>11.13130.2009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дислокации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определения.</w:t>
      </w:r>
    </w:p>
    <w:p w:rsidR="008A34F2" w:rsidRDefault="00304C8C">
      <w:pPr>
        <w:pStyle w:val="a3"/>
        <w:ind w:left="685"/>
      </w:pPr>
      <w:r>
        <w:t>СП</w:t>
      </w:r>
      <w:r>
        <w:rPr>
          <w:spacing w:val="-3"/>
        </w:rPr>
        <w:t xml:space="preserve"> </w:t>
      </w:r>
      <w:r>
        <w:t>32.13330.2018.</w:t>
      </w:r>
      <w:r>
        <w:rPr>
          <w:spacing w:val="-2"/>
        </w:rPr>
        <w:t xml:space="preserve"> </w:t>
      </w:r>
      <w:r>
        <w:t>Канализация.</w:t>
      </w:r>
      <w:r>
        <w:rPr>
          <w:spacing w:val="-1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сооружения.</w:t>
      </w:r>
    </w:p>
    <w:p w:rsidR="008A34F2" w:rsidRDefault="00304C8C">
      <w:pPr>
        <w:pStyle w:val="a3"/>
        <w:ind w:right="511" w:firstLine="566"/>
      </w:pPr>
      <w:r>
        <w:t>СП</w:t>
      </w:r>
      <w:r>
        <w:rPr>
          <w:spacing w:val="-6"/>
        </w:rPr>
        <w:t xml:space="preserve"> </w:t>
      </w:r>
      <w:r>
        <w:t>82.13330.2016</w:t>
      </w:r>
      <w:r>
        <w:rPr>
          <w:spacing w:val="-6"/>
        </w:rPr>
        <w:t xml:space="preserve"> </w:t>
      </w:r>
      <w:r>
        <w:t>Благоустройство</w:t>
      </w:r>
      <w:r>
        <w:rPr>
          <w:spacing w:val="-5"/>
        </w:rPr>
        <w:t xml:space="preserve"> </w:t>
      </w:r>
      <w:r>
        <w:t>территорий.</w:t>
      </w:r>
      <w:r>
        <w:rPr>
          <w:spacing w:val="-6"/>
        </w:rPr>
        <w:t xml:space="preserve"> </w:t>
      </w:r>
      <w:r>
        <w:t>Актуализированная</w:t>
      </w:r>
      <w:r>
        <w:rPr>
          <w:spacing w:val="-5"/>
        </w:rPr>
        <w:t xml:space="preserve"> </w:t>
      </w:r>
      <w:r>
        <w:t>редакция</w:t>
      </w:r>
      <w:r>
        <w:rPr>
          <w:spacing w:val="-6"/>
        </w:rPr>
        <w:t xml:space="preserve"> </w:t>
      </w:r>
      <w:r>
        <w:t>СНиП</w:t>
      </w:r>
      <w:r>
        <w:rPr>
          <w:spacing w:val="-3"/>
        </w:rPr>
        <w:t xml:space="preserve"> </w:t>
      </w:r>
      <w:r>
        <w:t>III-</w:t>
      </w:r>
      <w:r>
        <w:rPr>
          <w:spacing w:val="-58"/>
        </w:rPr>
        <w:t xml:space="preserve"> </w:t>
      </w:r>
      <w:r>
        <w:t>10-75.</w:t>
      </w:r>
    </w:p>
    <w:p w:rsidR="008A34F2" w:rsidRDefault="00304C8C">
      <w:pPr>
        <w:pStyle w:val="a3"/>
        <w:ind w:left="685"/>
      </w:pPr>
      <w:r>
        <w:t>СП</w:t>
      </w:r>
      <w:r>
        <w:rPr>
          <w:spacing w:val="-3"/>
        </w:rPr>
        <w:t xml:space="preserve"> </w:t>
      </w:r>
      <w:r>
        <w:t>104.13330.2016</w:t>
      </w:r>
      <w:r>
        <w:rPr>
          <w:spacing w:val="17"/>
        </w:rPr>
        <w:t xml:space="preserve"> </w:t>
      </w:r>
      <w:r>
        <w:t>«Инженерная</w:t>
      </w:r>
      <w:r>
        <w:rPr>
          <w:spacing w:val="71"/>
        </w:rPr>
        <w:t xml:space="preserve"> </w:t>
      </w:r>
      <w:r>
        <w:t>защита</w:t>
      </w:r>
      <w:r>
        <w:rPr>
          <w:spacing w:val="69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затопления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подтопления.</w:t>
      </w:r>
    </w:p>
    <w:p w:rsidR="008A34F2" w:rsidRDefault="00304C8C">
      <w:pPr>
        <w:pStyle w:val="a3"/>
        <w:spacing w:before="1"/>
      </w:pPr>
      <w:r>
        <w:t>Актуализированная</w:t>
      </w:r>
      <w:r>
        <w:rPr>
          <w:spacing w:val="-4"/>
        </w:rPr>
        <w:t xml:space="preserve"> </w:t>
      </w:r>
      <w:r>
        <w:t>редакция</w:t>
      </w:r>
      <w:r>
        <w:rPr>
          <w:spacing w:val="-4"/>
        </w:rPr>
        <w:t xml:space="preserve"> </w:t>
      </w:r>
      <w:r>
        <w:t>СНиП</w:t>
      </w:r>
      <w:r>
        <w:rPr>
          <w:spacing w:val="-5"/>
        </w:rPr>
        <w:t xml:space="preserve"> </w:t>
      </w:r>
      <w:r>
        <w:t>2.06.15-85».</w:t>
      </w:r>
    </w:p>
    <w:p w:rsidR="008A34F2" w:rsidRDefault="00304C8C">
      <w:pPr>
        <w:pStyle w:val="a3"/>
        <w:ind w:right="506" w:firstLine="566"/>
      </w:pPr>
      <w:r>
        <w:t>СП</w:t>
      </w:r>
      <w:r>
        <w:rPr>
          <w:spacing w:val="1"/>
        </w:rPr>
        <w:t xml:space="preserve"> </w:t>
      </w:r>
      <w:r>
        <w:t>42-101-2003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из металлических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полиэтиленовых</w:t>
      </w:r>
      <w:r>
        <w:rPr>
          <w:spacing w:val="2"/>
        </w:rPr>
        <w:t xml:space="preserve"> </w:t>
      </w:r>
      <w:r>
        <w:t>труб».</w:t>
      </w:r>
    </w:p>
    <w:p w:rsidR="008A34F2" w:rsidRDefault="002173D1">
      <w:pPr>
        <w:pStyle w:val="a3"/>
        <w:ind w:right="508" w:firstLine="566"/>
      </w:pPr>
      <w:hyperlink r:id="rId155">
        <w:r w:rsidR="00304C8C">
          <w:t>СП</w:t>
        </w:r>
        <w:r w:rsidR="00304C8C">
          <w:rPr>
            <w:spacing w:val="1"/>
          </w:rPr>
          <w:t xml:space="preserve"> </w:t>
        </w:r>
        <w:r w:rsidR="00304C8C">
          <w:t>476.1325800.2020</w:t>
        </w:r>
        <w:r w:rsidR="00304C8C">
          <w:rPr>
            <w:spacing w:val="1"/>
          </w:rPr>
          <w:t xml:space="preserve"> </w:t>
        </w:r>
        <w:r w:rsidR="00304C8C">
          <w:t>«Территории</w:t>
        </w:r>
        <w:r w:rsidR="00304C8C">
          <w:rPr>
            <w:spacing w:val="1"/>
          </w:rPr>
          <w:t xml:space="preserve"> </w:t>
        </w:r>
        <w:r w:rsidR="00304C8C">
          <w:t>городских</w:t>
        </w:r>
        <w:r w:rsidR="00304C8C">
          <w:rPr>
            <w:spacing w:val="1"/>
          </w:rPr>
          <w:t xml:space="preserve"> </w:t>
        </w:r>
        <w:r w:rsidR="00304C8C">
          <w:t>и</w:t>
        </w:r>
        <w:r w:rsidR="00304C8C">
          <w:rPr>
            <w:spacing w:val="1"/>
          </w:rPr>
          <w:t xml:space="preserve"> </w:t>
        </w:r>
        <w:r w:rsidR="00304C8C">
          <w:t>сельских</w:t>
        </w:r>
        <w:r w:rsidR="00304C8C">
          <w:rPr>
            <w:spacing w:val="1"/>
          </w:rPr>
          <w:t xml:space="preserve"> </w:t>
        </w:r>
        <w:r w:rsidR="00304C8C">
          <w:t>поселений.</w:t>
        </w:r>
        <w:r w:rsidR="00304C8C">
          <w:rPr>
            <w:spacing w:val="1"/>
          </w:rPr>
          <w:t xml:space="preserve"> </w:t>
        </w:r>
        <w:r w:rsidR="00304C8C">
          <w:t>Правила</w:t>
        </w:r>
      </w:hyperlink>
      <w:r w:rsidR="00304C8C">
        <w:rPr>
          <w:spacing w:val="1"/>
        </w:rPr>
        <w:t xml:space="preserve"> </w:t>
      </w:r>
      <w:hyperlink r:id="rId156">
        <w:r w:rsidR="00304C8C">
          <w:t>планировки, застройки и благоустройства жилых микрорайонов», утвержденный приказом</w:t>
        </w:r>
      </w:hyperlink>
      <w:r w:rsidR="00304C8C">
        <w:rPr>
          <w:spacing w:val="1"/>
        </w:rPr>
        <w:t xml:space="preserve"> </w:t>
      </w:r>
      <w:hyperlink r:id="rId157">
        <w:r w:rsidR="00304C8C">
          <w:t>Министерства</w:t>
        </w:r>
      </w:hyperlink>
      <w:r w:rsidR="00304C8C">
        <w:rPr>
          <w:spacing w:val="1"/>
        </w:rPr>
        <w:t xml:space="preserve"> </w:t>
      </w:r>
      <w:hyperlink r:id="rId158">
        <w:r w:rsidR="00304C8C">
          <w:t>строительства</w:t>
        </w:r>
        <w:r w:rsidR="00304C8C">
          <w:rPr>
            <w:spacing w:val="1"/>
          </w:rPr>
          <w:t xml:space="preserve"> </w:t>
        </w:r>
        <w:r w:rsidR="00304C8C">
          <w:t>и</w:t>
        </w:r>
        <w:r w:rsidR="00304C8C">
          <w:rPr>
            <w:spacing w:val="1"/>
          </w:rPr>
          <w:t xml:space="preserve"> </w:t>
        </w:r>
        <w:r w:rsidR="00304C8C">
          <w:t>жилищно-коммунального</w:t>
        </w:r>
        <w:r w:rsidR="00304C8C">
          <w:rPr>
            <w:spacing w:val="1"/>
          </w:rPr>
          <w:t xml:space="preserve"> </w:t>
        </w:r>
        <w:r w:rsidR="00304C8C">
          <w:t>хозяйства</w:t>
        </w:r>
        <w:r w:rsidR="00304C8C">
          <w:rPr>
            <w:spacing w:val="1"/>
          </w:rPr>
          <w:t xml:space="preserve"> </w:t>
        </w:r>
        <w:r w:rsidR="00304C8C">
          <w:t>РФ</w:t>
        </w:r>
        <w:r w:rsidR="00304C8C">
          <w:rPr>
            <w:spacing w:val="1"/>
          </w:rPr>
          <w:t xml:space="preserve"> </w:t>
        </w:r>
        <w:r w:rsidR="00304C8C">
          <w:t>от</w:t>
        </w:r>
        <w:r w:rsidR="00304C8C">
          <w:rPr>
            <w:spacing w:val="1"/>
          </w:rPr>
          <w:t xml:space="preserve"> </w:t>
        </w:r>
        <w:r w:rsidR="00304C8C">
          <w:t>24.01.2020</w:t>
        </w:r>
        <w:r w:rsidR="00304C8C">
          <w:rPr>
            <w:spacing w:val="1"/>
          </w:rPr>
          <w:t xml:space="preserve"> </w:t>
        </w:r>
        <w:r w:rsidR="00304C8C">
          <w:t>№</w:t>
        </w:r>
      </w:hyperlink>
      <w:r w:rsidR="00304C8C">
        <w:rPr>
          <w:spacing w:val="1"/>
        </w:rPr>
        <w:t xml:space="preserve"> </w:t>
      </w:r>
      <w:hyperlink r:id="rId159">
        <w:r w:rsidR="00304C8C">
          <w:t>33/</w:t>
        </w:r>
        <w:proofErr w:type="spellStart"/>
        <w:r w:rsidR="00304C8C">
          <w:t>пр</w:t>
        </w:r>
        <w:proofErr w:type="spellEnd"/>
        <w:r w:rsidR="00304C8C">
          <w:t>)</w:t>
        </w:r>
      </w:hyperlink>
      <w:r w:rsidR="00304C8C">
        <w:t>.</w:t>
      </w:r>
    </w:p>
    <w:p w:rsidR="008A34F2" w:rsidRDefault="002173D1">
      <w:pPr>
        <w:pStyle w:val="a3"/>
        <w:ind w:left="685"/>
      </w:pPr>
      <w:hyperlink r:id="rId160">
        <w:r w:rsidR="00304C8C">
          <w:t>СП</w:t>
        </w:r>
        <w:r w:rsidR="00304C8C">
          <w:rPr>
            <w:spacing w:val="-6"/>
          </w:rPr>
          <w:t xml:space="preserve"> </w:t>
        </w:r>
        <w:r w:rsidR="00304C8C">
          <w:t xml:space="preserve">131.13330.2020 </w:t>
        </w:r>
      </w:hyperlink>
      <w:r w:rsidR="00304C8C">
        <w:t>«Строительная</w:t>
      </w:r>
      <w:r w:rsidR="00304C8C">
        <w:rPr>
          <w:spacing w:val="-4"/>
        </w:rPr>
        <w:t xml:space="preserve"> </w:t>
      </w:r>
      <w:r w:rsidR="00304C8C">
        <w:t>климатология».</w:t>
      </w:r>
    </w:p>
    <w:p w:rsidR="008A34F2" w:rsidRDefault="00304C8C">
      <w:pPr>
        <w:pStyle w:val="a3"/>
        <w:ind w:right="511" w:firstLine="566"/>
      </w:pP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5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дошкольных образовательных организаций».</w:t>
      </w:r>
    </w:p>
    <w:p w:rsidR="008A34F2" w:rsidRDefault="00304C8C">
      <w:pPr>
        <w:pStyle w:val="a3"/>
        <w:ind w:right="512" w:firstLine="566"/>
      </w:pPr>
      <w:r>
        <w:t>СанПиН</w:t>
      </w:r>
      <w:r>
        <w:rPr>
          <w:spacing w:val="1"/>
        </w:rPr>
        <w:t xml:space="preserve"> </w:t>
      </w:r>
      <w:r>
        <w:t>2.1.4.1110-02</w:t>
      </w:r>
      <w:r>
        <w:rPr>
          <w:spacing w:val="1"/>
        </w:rPr>
        <w:t xml:space="preserve"> </w:t>
      </w:r>
      <w:r>
        <w:t>«Зоны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водопроводов</w:t>
      </w:r>
      <w:r>
        <w:rPr>
          <w:spacing w:val="-2"/>
        </w:rPr>
        <w:t xml:space="preserve"> </w:t>
      </w:r>
      <w:r>
        <w:t>питьевого</w:t>
      </w:r>
      <w:r>
        <w:rPr>
          <w:spacing w:val="-1"/>
        </w:rPr>
        <w:t xml:space="preserve"> </w:t>
      </w:r>
      <w:r>
        <w:t>назначения».</w:t>
      </w:r>
    </w:p>
    <w:p w:rsidR="008A34F2" w:rsidRDefault="00304C8C">
      <w:pPr>
        <w:pStyle w:val="a3"/>
        <w:spacing w:before="1"/>
        <w:ind w:right="511" w:firstLine="566"/>
      </w:pPr>
      <w:r>
        <w:t>СанПиН</w:t>
      </w:r>
      <w:r>
        <w:rPr>
          <w:spacing w:val="1"/>
        </w:rPr>
        <w:t xml:space="preserve"> </w:t>
      </w:r>
      <w:r>
        <w:t>2.1.6.1032-01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-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мест».</w:t>
      </w:r>
    </w:p>
    <w:p w:rsidR="008A34F2" w:rsidRDefault="00304C8C">
      <w:pPr>
        <w:pStyle w:val="a3"/>
        <w:ind w:right="513" w:firstLine="566"/>
      </w:pPr>
      <w:r>
        <w:t>СанПиН 2.1.8/2.2.4.1190-03 «Гигиенические требования к размещению и 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сухопутной подвижной радиосвязи».</w:t>
      </w:r>
    </w:p>
    <w:p w:rsidR="008A34F2" w:rsidRDefault="00304C8C">
      <w:pPr>
        <w:pStyle w:val="a3"/>
        <w:ind w:right="508" w:firstLine="566"/>
      </w:pPr>
      <w:r>
        <w:t>СанПиН 2.2.1/2.1.1.1200-03 «Санитарно-защитные зоны и санитарная классификация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сооружений 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объектов».</w:t>
      </w:r>
    </w:p>
    <w:p w:rsidR="008A34F2" w:rsidRDefault="00304C8C">
      <w:pPr>
        <w:pStyle w:val="a3"/>
        <w:ind w:right="513" w:firstLine="566"/>
      </w:pPr>
      <w:r>
        <w:t>СанПиН 2.1.8/2.2.4.1383-03 «Гигиенические требования к размещению и эксплуатации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радиотехнических</w:t>
      </w:r>
      <w:r>
        <w:rPr>
          <w:spacing w:val="2"/>
        </w:rPr>
        <w:t xml:space="preserve"> </w:t>
      </w:r>
      <w:r>
        <w:t>объектов».</w:t>
      </w:r>
    </w:p>
    <w:p w:rsidR="008A34F2" w:rsidRDefault="00304C8C">
      <w:pPr>
        <w:pStyle w:val="a3"/>
        <w:ind w:right="509" w:firstLine="566"/>
      </w:pPr>
      <w:r>
        <w:t>СанПиН</w:t>
      </w:r>
      <w:r>
        <w:rPr>
          <w:spacing w:val="1"/>
        </w:rPr>
        <w:t xml:space="preserve"> </w:t>
      </w:r>
      <w:r>
        <w:t>2.1.3684-21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территорий городских и сельских поселений, к водным объектам, питьевой воде и питьевому</w:t>
      </w:r>
      <w:r>
        <w:rPr>
          <w:spacing w:val="-57"/>
        </w:rPr>
        <w:t xml:space="preserve"> </w:t>
      </w:r>
      <w:r>
        <w:t>водоснабжению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атмосферному</w:t>
      </w:r>
      <w:r>
        <w:rPr>
          <w:spacing w:val="1"/>
        </w:rPr>
        <w:t xml:space="preserve"> </w:t>
      </w:r>
      <w:r>
        <w:t>воздуху,</w:t>
      </w:r>
      <w:r>
        <w:rPr>
          <w:spacing w:val="1"/>
        </w:rPr>
        <w:t xml:space="preserve"> </w:t>
      </w:r>
      <w:r>
        <w:t>почвам,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-1"/>
        </w:rPr>
        <w:t xml:space="preserve"> </w:t>
      </w:r>
      <w:r>
        <w:t>мероприятий».</w:t>
      </w:r>
    </w:p>
    <w:p w:rsidR="008A34F2" w:rsidRDefault="00304C8C">
      <w:pPr>
        <w:pStyle w:val="a3"/>
        <w:ind w:left="685"/>
      </w:pPr>
      <w:r>
        <w:t>ВСН</w:t>
      </w:r>
      <w:r>
        <w:rPr>
          <w:spacing w:val="-15"/>
        </w:rPr>
        <w:t xml:space="preserve"> </w:t>
      </w:r>
      <w:r>
        <w:t>14278</w:t>
      </w:r>
      <w:r>
        <w:rPr>
          <w:spacing w:val="-13"/>
        </w:rPr>
        <w:t xml:space="preserve"> </w:t>
      </w:r>
      <w:r>
        <w:t>тм-т1.</w:t>
      </w:r>
      <w:r>
        <w:rPr>
          <w:spacing w:val="-7"/>
        </w:rPr>
        <w:t xml:space="preserve"> </w:t>
      </w:r>
      <w:r>
        <w:t>«Нормы</w:t>
      </w:r>
      <w:r>
        <w:rPr>
          <w:spacing w:val="-14"/>
        </w:rPr>
        <w:t xml:space="preserve"> </w:t>
      </w:r>
      <w:r>
        <w:t>отвода</w:t>
      </w:r>
      <w:r>
        <w:rPr>
          <w:spacing w:val="-15"/>
        </w:rPr>
        <w:t xml:space="preserve"> </w:t>
      </w:r>
      <w:r>
        <w:t>земель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сетей</w:t>
      </w:r>
      <w:r>
        <w:rPr>
          <w:spacing w:val="-13"/>
        </w:rPr>
        <w:t xml:space="preserve"> </w:t>
      </w:r>
      <w:r>
        <w:t>напряжением</w:t>
      </w:r>
      <w:r>
        <w:rPr>
          <w:spacing w:val="-15"/>
        </w:rPr>
        <w:t xml:space="preserve"> </w:t>
      </w:r>
      <w:r>
        <w:t>0,38-750</w:t>
      </w:r>
    </w:p>
    <w:p w:rsidR="008A34F2" w:rsidRDefault="008A34F2">
      <w:pPr>
        <w:sectPr w:rsidR="008A34F2">
          <w:headerReference w:type="default" r:id="rId161"/>
          <w:footerReference w:type="default" r:id="rId162"/>
          <w:pgSz w:w="11910" w:h="16840"/>
          <w:pgMar w:top="1120" w:right="340" w:bottom="1160" w:left="1300" w:header="710" w:footer="964" w:gutter="0"/>
          <w:cols w:space="720"/>
        </w:sectPr>
      </w:pPr>
    </w:p>
    <w:p w:rsidR="008A34F2" w:rsidRDefault="00304C8C">
      <w:pPr>
        <w:pStyle w:val="a3"/>
        <w:jc w:val="left"/>
      </w:pPr>
      <w:proofErr w:type="spellStart"/>
      <w:r>
        <w:rPr>
          <w:spacing w:val="-1"/>
        </w:rPr>
        <w:t>кВ</w:t>
      </w:r>
      <w:proofErr w:type="spellEnd"/>
      <w:r>
        <w:rPr>
          <w:spacing w:val="-1"/>
        </w:rPr>
        <w:t>».</w:t>
      </w:r>
    </w:p>
    <w:p w:rsidR="008A34F2" w:rsidRDefault="00304C8C">
      <w:pPr>
        <w:pStyle w:val="a3"/>
        <w:ind w:left="0"/>
        <w:jc w:val="left"/>
        <w:rPr>
          <w:sz w:val="26"/>
        </w:rPr>
      </w:pPr>
      <w:r>
        <w:br w:type="column"/>
      </w:r>
    </w:p>
    <w:p w:rsidR="008A34F2" w:rsidRDefault="00304C8C">
      <w:pPr>
        <w:spacing w:before="217"/>
        <w:ind w:left="3411" w:right="4413"/>
        <w:jc w:val="center"/>
        <w:rPr>
          <w:i/>
          <w:sz w:val="24"/>
        </w:rPr>
      </w:pPr>
      <w:r>
        <w:rPr>
          <w:i/>
          <w:sz w:val="24"/>
        </w:rPr>
        <w:t>Иные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</w:t>
      </w:r>
    </w:p>
    <w:p w:rsidR="008A34F2" w:rsidRDefault="008A34F2">
      <w:pPr>
        <w:pStyle w:val="a3"/>
        <w:spacing w:before="10"/>
        <w:ind w:left="0"/>
        <w:jc w:val="left"/>
        <w:rPr>
          <w:i/>
          <w:sz w:val="20"/>
        </w:rPr>
      </w:pPr>
    </w:p>
    <w:p w:rsidR="008A34F2" w:rsidRDefault="00304C8C">
      <w:pPr>
        <w:pStyle w:val="a3"/>
        <w:spacing w:before="1"/>
        <w:ind w:left="73"/>
        <w:jc w:val="left"/>
      </w:pPr>
      <w:r>
        <w:t>ГОСТ</w:t>
      </w:r>
      <w:r>
        <w:rPr>
          <w:spacing w:val="22"/>
        </w:rPr>
        <w:t xml:space="preserve"> </w:t>
      </w:r>
      <w:r>
        <w:t>17.1.5.02-80</w:t>
      </w:r>
      <w:r>
        <w:rPr>
          <w:spacing w:val="26"/>
        </w:rPr>
        <w:t xml:space="preserve"> </w:t>
      </w:r>
      <w:r>
        <w:t>«Охрана</w:t>
      </w:r>
      <w:r>
        <w:rPr>
          <w:spacing w:val="22"/>
        </w:rPr>
        <w:t xml:space="preserve"> </w:t>
      </w:r>
      <w:r>
        <w:t>природы.</w:t>
      </w:r>
      <w:r>
        <w:rPr>
          <w:spacing w:val="21"/>
        </w:rPr>
        <w:t xml:space="preserve"> </w:t>
      </w:r>
      <w:r>
        <w:t>Гидросфера.</w:t>
      </w:r>
      <w:r>
        <w:rPr>
          <w:spacing w:val="23"/>
        </w:rPr>
        <w:t xml:space="preserve"> </w:t>
      </w:r>
      <w:r>
        <w:t>Гигиенические</w:t>
      </w:r>
      <w:r>
        <w:rPr>
          <w:spacing w:val="21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зонам</w:t>
      </w:r>
    </w:p>
    <w:p w:rsidR="008A34F2" w:rsidRDefault="008A34F2">
      <w:pPr>
        <w:sectPr w:rsidR="008A34F2">
          <w:type w:val="continuous"/>
          <w:pgSz w:w="11910" w:h="16840"/>
          <w:pgMar w:top="1040" w:right="340" w:bottom="280" w:left="1300" w:header="720" w:footer="720" w:gutter="0"/>
          <w:cols w:num="2" w:space="720" w:equalWidth="0">
            <w:col w:w="573" w:space="40"/>
            <w:col w:w="9657"/>
          </w:cols>
        </w:sectPr>
      </w:pPr>
    </w:p>
    <w:p w:rsidR="008A34F2" w:rsidRDefault="00304C8C">
      <w:pPr>
        <w:pStyle w:val="a3"/>
      </w:pPr>
      <w:r>
        <w:t>рекреации</w:t>
      </w:r>
      <w:r>
        <w:rPr>
          <w:spacing w:val="-5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объектов».</w:t>
      </w:r>
    </w:p>
    <w:p w:rsidR="008A34F2" w:rsidRDefault="00304C8C">
      <w:pPr>
        <w:pStyle w:val="a3"/>
        <w:ind w:right="506" w:firstLine="566"/>
      </w:pPr>
      <w:r>
        <w:t>Базовые нормы организации сети и ресурсного обеспечения общедоступных библиотек</w:t>
      </w:r>
      <w:r>
        <w:rPr>
          <w:spacing w:val="1"/>
        </w:rPr>
        <w:t xml:space="preserve"> </w:t>
      </w:r>
      <w:r>
        <w:t>муниципальных образований, принятые на XII Ежегодной сессии Конференции Российской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-1"/>
        </w:rPr>
        <w:t xml:space="preserve"> </w:t>
      </w:r>
      <w:r>
        <w:t>ассоциации 16.05.2007.</w:t>
      </w:r>
    </w:p>
    <w:p w:rsidR="008A34F2" w:rsidRDefault="008A34F2">
      <w:pPr>
        <w:sectPr w:rsidR="008A34F2">
          <w:type w:val="continuous"/>
          <w:pgSz w:w="11910" w:h="16840"/>
          <w:pgMar w:top="1040" w:right="340" w:bottom="280" w:left="1300" w:header="720" w:footer="720" w:gutter="0"/>
          <w:cols w:space="720"/>
        </w:sectPr>
      </w:pPr>
    </w:p>
    <w:p w:rsidR="008A34F2" w:rsidRDefault="00304C8C">
      <w:pPr>
        <w:spacing w:before="80"/>
        <w:ind w:left="3798"/>
        <w:rPr>
          <w:i/>
          <w:sz w:val="24"/>
        </w:rPr>
      </w:pPr>
      <w:r>
        <w:rPr>
          <w:i/>
          <w:sz w:val="24"/>
        </w:rPr>
        <w:t>Интернет-источники</w:t>
      </w:r>
    </w:p>
    <w:p w:rsidR="008A34F2" w:rsidRDefault="00304C8C">
      <w:pPr>
        <w:pStyle w:val="a3"/>
        <w:ind w:right="1873" w:firstLine="566"/>
        <w:jc w:val="left"/>
      </w:pPr>
      <w:r>
        <w:t>Федеральная государственная информационная система территориального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63">
        <w:r>
          <w:rPr>
            <w:u w:val="single"/>
          </w:rPr>
          <w:t>http://fgis.economy.gov.ru</w:t>
        </w:r>
      </w:hyperlink>
      <w:r>
        <w:t>.</w:t>
      </w:r>
    </w:p>
    <w:p w:rsidR="008A34F2" w:rsidRDefault="00304C8C">
      <w:pPr>
        <w:pStyle w:val="a3"/>
        <w:ind w:left="685"/>
        <w:jc w:val="left"/>
      </w:pPr>
      <w:r>
        <w:t>Федеральная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статистики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164">
        <w:r>
          <w:rPr>
            <w:u w:val="single"/>
          </w:rPr>
          <w:t>http://gks.ru</w:t>
        </w:r>
      </w:hyperlink>
      <w:r>
        <w:t>.</w:t>
      </w:r>
    </w:p>
    <w:p w:rsidR="008A34F2" w:rsidRDefault="00304C8C">
      <w:pPr>
        <w:pStyle w:val="a3"/>
        <w:ind w:right="2185" w:firstLine="566"/>
        <w:jc w:val="left"/>
      </w:pPr>
      <w:r>
        <w:t>Сайт Правительства Ханты-Мансийского автономного округа - Югры –</w:t>
      </w:r>
      <w:r>
        <w:rPr>
          <w:spacing w:val="-57"/>
        </w:rPr>
        <w:t xml:space="preserve"> </w:t>
      </w:r>
      <w:r>
        <w:rPr>
          <w:u w:val="single"/>
        </w:rPr>
        <w:t>https://gov.admhmao.ru.</w:t>
      </w:r>
    </w:p>
    <w:p w:rsidR="008A34F2" w:rsidRDefault="00304C8C">
      <w:pPr>
        <w:pStyle w:val="a3"/>
        <w:ind w:right="1316" w:firstLine="566"/>
        <w:jc w:val="left"/>
      </w:pPr>
      <w:r>
        <w:t>Официальный сайт органов местного самоуправления города Нижневартовска –</w:t>
      </w:r>
      <w:r>
        <w:rPr>
          <w:spacing w:val="-57"/>
        </w:rPr>
        <w:t xml:space="preserve"> </w:t>
      </w:r>
      <w:hyperlink r:id="rId165">
        <w:r>
          <w:rPr>
            <w:u w:val="single"/>
          </w:rPr>
          <w:t>https://www.n-vartovsk.ru</w:t>
        </w:r>
      </w:hyperlink>
    </w:p>
    <w:sectPr w:rsidR="008A34F2">
      <w:headerReference w:type="default" r:id="rId166"/>
      <w:footerReference w:type="default" r:id="rId167"/>
      <w:pgSz w:w="11910" w:h="16840"/>
      <w:pgMar w:top="1120" w:right="340" w:bottom="1160" w:left="1300" w:header="71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D1" w:rsidRDefault="002173D1">
      <w:r>
        <w:separator/>
      </w:r>
    </w:p>
  </w:endnote>
  <w:endnote w:type="continuationSeparator" w:id="0">
    <w:p w:rsidR="002173D1" w:rsidRDefault="002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544.8pt;margin-top:782.7pt;width:11pt;height:13.05pt;z-index:-1903564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39.9pt;margin-top:782.7pt;width:16.1pt;height:13.05pt;z-index:-1902643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39.9pt;margin-top:782.7pt;width:16.1pt;height:13.05pt;z-index:-1902540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39.9pt;margin-top:782.7pt;width:16.1pt;height:13.05pt;z-index:-1902438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539.9pt;margin-top:782.7pt;width:16.1pt;height:13.05pt;z-index:-1902336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539.9pt;margin-top:782.7pt;width:16.1pt;height:13.05pt;z-index:-1902233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39.9pt;margin-top:782.7pt;width:16.1pt;height:13.05pt;z-index:-1902131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39.9pt;margin-top:782.7pt;width:16.1pt;height:13.05pt;z-index:-1902028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39.9pt;margin-top:782.7pt;width:16.1pt;height:13.05pt;z-index:-1901926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39.9pt;margin-top:782.7pt;width:16.1pt;height:13.05pt;z-index:-1901824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39.9pt;margin-top:782.7pt;width:16.1pt;height:13.05pt;z-index:-1901721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544.8pt;margin-top:782.7pt;width:11pt;height:13.05pt;z-index:-1903462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39.9pt;margin-top:782.7pt;width:16.1pt;height:13.05pt;z-index:-1901619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39.9pt;margin-top:782.7pt;width:16.1pt;height:13.05pt;z-index:-1901516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39.9pt;margin-top:782.7pt;width:16.1pt;height:13.05pt;z-index:-1901414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39.9pt;margin-top:782.7pt;width:16.1pt;height:13.05pt;z-index:-1901312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39.9pt;margin-top:782.7pt;width:16.1pt;height:13.05pt;z-index:-1901209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39.9pt;margin-top:782.7pt;width:16.1pt;height:13.05pt;z-index:-1901107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39.9pt;margin-top:782.7pt;width:16.1pt;height:13.05pt;z-index:-1901004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39.9pt;margin-top:782.7pt;width:16.1pt;height:13.05pt;z-index:-1900902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39.9pt;margin-top:782.7pt;width:16.1pt;height:13.05pt;z-index:-1900800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39.9pt;margin-top:782.7pt;width:16.1pt;height:13.05pt;z-index:-1900697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544.8pt;margin-top:782.7pt;width:11pt;height:13.05pt;z-index:-1903360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39.9pt;margin-top:782.7pt;width:16.1pt;height:13.05pt;z-index:-1900595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9.9pt;margin-top:782.7pt;width:16.1pt;height:13.05pt;z-index:-1900492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39.9pt;margin-top:782.7pt;width:16.1pt;height:13.05pt;z-index:-1900390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39.9pt;margin-top:782.7pt;width:16.1pt;height:13.05pt;z-index:-1900288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39.9pt;margin-top:782.7pt;width:16.1pt;height:13.05pt;z-index:-1900185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9.9pt;margin-top:782.7pt;width:16.1pt;height:13.05pt;z-index:-1900083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39.9pt;margin-top:782.7pt;width:16.1pt;height:13.05pt;z-index:-1899980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9.9pt;margin-top:782.7pt;width:16.1pt;height:13.05pt;z-index:-1899878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9.9pt;margin-top:782.7pt;width:16.1pt;height:13.05pt;z-index:-1899776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9.9pt;margin-top:782.7pt;width:16.1pt;height:13.05pt;z-index:-1899673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544.8pt;margin-top:782.7pt;width:11pt;height:13.05pt;z-index:-1903257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9.9pt;margin-top:782.7pt;width:16.1pt;height:13.05pt;z-index:-1899571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9.9pt;margin-top:782.7pt;width:16.1pt;height:13.05pt;z-index:-1899468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9.9pt;margin-top:782.7pt;width:16.1pt;height:13.05pt;z-index:-1899366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9.9pt;margin-top:782.7pt;width:16.1pt;height:13.05pt;z-index:-1899264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9.9pt;margin-top:782.7pt;width:16.1pt;height:13.05pt;z-index:-1899161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9.9pt;margin-top:782.7pt;width:16.1pt;height:13.05pt;z-index:-1899059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9.9pt;margin-top:782.7pt;width:16.1pt;height:13.05pt;z-index:-1898956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9.9pt;margin-top:782.7pt;width:16.1pt;height:13.05pt;z-index:-1898854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9pt;margin-top:782.7pt;width:16.1pt;height:13.05pt;z-index:-1898752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9.9pt;margin-top:782.7pt;width:16.1pt;height:13.05pt;z-index:-1898649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544.8pt;margin-top:782.7pt;width:11pt;height:13.05pt;z-index:-1903155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.9pt;margin-top:782.7pt;width:16.1pt;height:13.05pt;z-index:-1898547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9.9pt;margin-top:782.7pt;width:16.1pt;height:13.05pt;z-index:-1898444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9.9pt;margin-top:782.7pt;width:16.1pt;height:13.05pt;z-index:-1898342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9pt;margin-top:782.7pt;width:16.1pt;height:13.05pt;z-index:-1898240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9pt;margin-top:782.7pt;width:16.1pt;height:13.05pt;z-index:-1898137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2.7pt;width:16.1pt;height:13.05pt;z-index:-1898035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544.8pt;margin-top:782.7pt;width:11pt;height:13.05pt;z-index:-1903052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544.8pt;margin-top:782.7pt;width:11pt;height:13.05pt;z-index:-1902950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544.8pt;margin-top:782.7pt;width:11pt;height:13.05pt;z-index:-1902848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544.8pt;margin-top:782.7pt;width:11pt;height:13.05pt;z-index:-1902745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D1" w:rsidRDefault="002173D1">
      <w:r>
        <w:separator/>
      </w:r>
    </w:p>
  </w:footnote>
  <w:footnote w:type="continuationSeparator" w:id="0">
    <w:p w:rsidR="002173D1" w:rsidRDefault="0021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324.05pt;margin-top:34.5pt;width:11pt;height:13.05pt;z-index:-1903718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24.05pt;margin-top:34.5pt;width:11pt;height:13.05pt;z-index:-1902899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324.05pt;margin-top:34.5pt;width:11pt;height:13.05pt;z-index:-1902796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21.55pt;margin-top:34.5pt;width:16.1pt;height:13.05pt;z-index:-1902694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21.55pt;margin-top:34.5pt;width:16.1pt;height:13.05pt;z-index:-1902592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21.55pt;margin-top:34.5pt;width:16.1pt;height:13.05pt;z-index:-1902489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21.55pt;margin-top:34.5pt;width:16.1pt;height:13.05pt;z-index:-1902387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21.55pt;margin-top:34.5pt;width:16.1pt;height:13.05pt;z-index:-1902284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21.55pt;margin-top:34.5pt;width:16.1pt;height:13.05pt;z-index:-1902182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21.55pt;margin-top:34.5pt;width:16.1pt;height:13.05pt;z-index:-1902080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21.55pt;margin-top:34.5pt;width:16.1pt;height:13.05pt;z-index:-1901977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433.15pt;margin-top:34.5pt;width:11pt;height:13.05pt;z-index:-1903667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21.55pt;margin-top:34.5pt;width:16.1pt;height:13.05pt;z-index:-1901875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21.55pt;margin-top:34.5pt;width:16.1pt;height:13.05pt;z-index:-1901772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321.55pt;margin-top:34.5pt;width:16.1pt;height:13.05pt;z-index:-1901670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321.55pt;margin-top:34.5pt;width:16.1pt;height:13.05pt;z-index:-1901568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21.55pt;margin-top:34.5pt;width:16.1pt;height:13.05pt;z-index:-1901465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321.55pt;margin-top:34.5pt;width:16.1pt;height:13.05pt;z-index:-1901363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21.55pt;margin-top:34.5pt;width:16.1pt;height:13.05pt;z-index:-1901260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21.55pt;margin-top:34.5pt;width:16.1pt;height:13.05pt;z-index:-1901158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21.55pt;margin-top:34.5pt;width:16.1pt;height:13.05pt;z-index:-1901056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21.55pt;margin-top:34.5pt;width:16.1pt;height:13.05pt;z-index:-1900953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324.05pt;margin-top:34.5pt;width:11pt;height:13.05pt;z-index:-1903616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21.55pt;margin-top:34.5pt;width:16.1pt;height:13.05pt;z-index:-1900851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21.55pt;margin-top:34.5pt;width:16.1pt;height:13.05pt;z-index:-1900748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21.55pt;margin-top:34.5pt;width:16.1pt;height:13.05pt;z-index:-1900646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21.55pt;margin-top:34.5pt;width:16.1pt;height:13.05pt;z-index:-1900544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21.55pt;margin-top:34.5pt;width:16.1pt;height:13.05pt;z-index:-1900441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21.55pt;margin-top:34.5pt;width:16.1pt;height:13.05pt;z-index:-1900339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21.55pt;margin-top:34.5pt;width:16.1pt;height:13.05pt;z-index:-1900236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21.55pt;margin-top:34.5pt;width:16.1pt;height:13.05pt;z-index:-1900134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21.55pt;margin-top:34.5pt;width:16.1pt;height:13.05pt;z-index:-1900032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21.55pt;margin-top:34.5pt;width:16.1pt;height:13.05pt;z-index:-1899929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324.05pt;margin-top:34.5pt;width:11pt;height:13.05pt;z-index:-1903513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21.55pt;margin-top:34.5pt;width:16.1pt;height:13.05pt;z-index:-1899827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1.55pt;margin-top:34.5pt;width:16.1pt;height:13.05pt;z-index:-1899724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21.55pt;margin-top:34.5pt;width:16.1pt;height:13.05pt;z-index:-1899622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21.55pt;margin-top:34.5pt;width:16.1pt;height:13.05pt;z-index:-1899520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21.55pt;margin-top:34.5pt;width:16.1pt;height:13.05pt;z-index:-1899417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21.55pt;margin-top:34.5pt;width:16.1pt;height:13.05pt;z-index:-1899315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21.55pt;margin-top:34.5pt;width:16.1pt;height:13.05pt;z-index:-1899212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1.55pt;margin-top:34.5pt;width:16.1pt;height:13.05pt;z-index:-1899110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1.55pt;margin-top:34.5pt;width:16.1pt;height:13.05pt;z-index:-1899008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21.55pt;margin-top:34.5pt;width:16.1pt;height:13.05pt;z-index:-1898905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24.05pt;margin-top:34.5pt;width:11pt;height:13.05pt;z-index:-1903411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1.55pt;margin-top:34.5pt;width:16.1pt;height:13.05pt;z-index:-1898803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1.55pt;margin-top:34.5pt;width:16.1pt;height:13.05pt;z-index:-1898700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1.55pt;margin-top:34.5pt;width:16.1pt;height:13.05pt;z-index:-1898598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1.55pt;margin-top:34.5pt;width:16.1pt;height:13.05pt;z-index:-1898496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1.55pt;margin-top:34.5pt;width:16.1pt;height:13.05pt;z-index:-1898393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1.55pt;margin-top:34.5pt;width:16.1pt;height:13.05pt;z-index:-18982912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55pt;margin-top:34.5pt;width:16.1pt;height:13.05pt;z-index:-1898188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55pt;margin-top:34.5pt;width:16.1pt;height:13.05pt;z-index:-1898086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324.05pt;margin-top:34.5pt;width:11pt;height:13.05pt;z-index:-19033088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24.05pt;margin-top:34.5pt;width:11pt;height:13.05pt;z-index:-19032064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24.05pt;margin-top:34.5pt;width:11pt;height:13.05pt;z-index:-19031040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C" w:rsidRDefault="002173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324.05pt;margin-top:34.5pt;width:11pt;height:13.05pt;z-index:-19030016;mso-position-horizontal-relative:page;mso-position-vertical-relative:page" filled="f" stroked="f">
          <v:textbox inset="0,0,0,0">
            <w:txbxContent>
              <w:p w:rsidR="00304C8C" w:rsidRDefault="00304C8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435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FDC"/>
    <w:multiLevelType w:val="hybridMultilevel"/>
    <w:tmpl w:val="27623CC4"/>
    <w:lvl w:ilvl="0" w:tplc="85707FA6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5AEC5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F9E67194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ACBAF27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83F60EFE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804C73B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9FAD0D4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D2440C74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2704097C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4C39D0"/>
    <w:multiLevelType w:val="hybridMultilevel"/>
    <w:tmpl w:val="255CAC78"/>
    <w:lvl w:ilvl="0" w:tplc="EF0AEED2">
      <w:numFmt w:val="bullet"/>
      <w:lvlText w:val="-"/>
      <w:lvlJc w:val="left"/>
      <w:pPr>
        <w:ind w:left="118" w:hanging="192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1" w:tplc="94E471C4">
      <w:numFmt w:val="bullet"/>
      <w:lvlText w:val="•"/>
      <w:lvlJc w:val="left"/>
      <w:pPr>
        <w:ind w:left="1063" w:hanging="192"/>
      </w:pPr>
      <w:rPr>
        <w:rFonts w:hint="default"/>
        <w:lang w:val="ru-RU" w:eastAsia="en-US" w:bidi="ar-SA"/>
      </w:rPr>
    </w:lvl>
    <w:lvl w:ilvl="2" w:tplc="CCA8CB8C">
      <w:numFmt w:val="bullet"/>
      <w:lvlText w:val="•"/>
      <w:lvlJc w:val="left"/>
      <w:pPr>
        <w:ind w:left="2007" w:hanging="192"/>
      </w:pPr>
      <w:rPr>
        <w:rFonts w:hint="default"/>
        <w:lang w:val="ru-RU" w:eastAsia="en-US" w:bidi="ar-SA"/>
      </w:rPr>
    </w:lvl>
    <w:lvl w:ilvl="3" w:tplc="5B3A1BBC">
      <w:numFmt w:val="bullet"/>
      <w:lvlText w:val="•"/>
      <w:lvlJc w:val="left"/>
      <w:pPr>
        <w:ind w:left="2951" w:hanging="192"/>
      </w:pPr>
      <w:rPr>
        <w:rFonts w:hint="default"/>
        <w:lang w:val="ru-RU" w:eastAsia="en-US" w:bidi="ar-SA"/>
      </w:rPr>
    </w:lvl>
    <w:lvl w:ilvl="4" w:tplc="692E7B12">
      <w:numFmt w:val="bullet"/>
      <w:lvlText w:val="•"/>
      <w:lvlJc w:val="left"/>
      <w:pPr>
        <w:ind w:left="3895" w:hanging="192"/>
      </w:pPr>
      <w:rPr>
        <w:rFonts w:hint="default"/>
        <w:lang w:val="ru-RU" w:eastAsia="en-US" w:bidi="ar-SA"/>
      </w:rPr>
    </w:lvl>
    <w:lvl w:ilvl="5" w:tplc="FB3A8542">
      <w:numFmt w:val="bullet"/>
      <w:lvlText w:val="•"/>
      <w:lvlJc w:val="left"/>
      <w:pPr>
        <w:ind w:left="4839" w:hanging="192"/>
      </w:pPr>
      <w:rPr>
        <w:rFonts w:hint="default"/>
        <w:lang w:val="ru-RU" w:eastAsia="en-US" w:bidi="ar-SA"/>
      </w:rPr>
    </w:lvl>
    <w:lvl w:ilvl="6" w:tplc="C92C2518">
      <w:numFmt w:val="bullet"/>
      <w:lvlText w:val="•"/>
      <w:lvlJc w:val="left"/>
      <w:pPr>
        <w:ind w:left="5783" w:hanging="192"/>
      </w:pPr>
      <w:rPr>
        <w:rFonts w:hint="default"/>
        <w:lang w:val="ru-RU" w:eastAsia="en-US" w:bidi="ar-SA"/>
      </w:rPr>
    </w:lvl>
    <w:lvl w:ilvl="7" w:tplc="835CDF10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121ACE36">
      <w:numFmt w:val="bullet"/>
      <w:lvlText w:val="•"/>
      <w:lvlJc w:val="left"/>
      <w:pPr>
        <w:ind w:left="7670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09B355D5"/>
    <w:multiLevelType w:val="multilevel"/>
    <w:tmpl w:val="29062782"/>
    <w:lvl w:ilvl="0">
      <w:start w:val="1"/>
      <w:numFmt w:val="decimal"/>
      <w:lvlText w:val="%1."/>
      <w:lvlJc w:val="left"/>
      <w:pPr>
        <w:ind w:left="13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0B667684"/>
    <w:multiLevelType w:val="hybridMultilevel"/>
    <w:tmpl w:val="0780170C"/>
    <w:lvl w:ilvl="0" w:tplc="687E1E58">
      <w:numFmt w:val="bullet"/>
      <w:lvlText w:val="–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AC8CC"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 w:tplc="E8ACCA9E"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 w:tplc="C0503A1A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8384E306"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 w:tplc="06D8F8A4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65F019AC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26DC1668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DDC0C98A"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81B7C3F"/>
    <w:multiLevelType w:val="multilevel"/>
    <w:tmpl w:val="F7228368"/>
    <w:lvl w:ilvl="0">
      <w:start w:val="2"/>
      <w:numFmt w:val="decimal"/>
      <w:lvlText w:val="%1"/>
      <w:lvlJc w:val="left"/>
      <w:pPr>
        <w:ind w:left="118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6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82"/>
      </w:pPr>
      <w:rPr>
        <w:rFonts w:hint="default"/>
        <w:lang w:val="ru-RU" w:eastAsia="en-US" w:bidi="ar-SA"/>
      </w:rPr>
    </w:lvl>
  </w:abstractNum>
  <w:abstractNum w:abstractNumId="5" w15:restartNumberingAfterBreak="0">
    <w:nsid w:val="1C895FB4"/>
    <w:multiLevelType w:val="multilevel"/>
    <w:tmpl w:val="AE068CAC"/>
    <w:lvl w:ilvl="0">
      <w:start w:val="2"/>
      <w:numFmt w:val="decimal"/>
      <w:lvlText w:val="%1"/>
      <w:lvlJc w:val="left"/>
      <w:pPr>
        <w:ind w:left="118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12"/>
      </w:pPr>
      <w:rPr>
        <w:rFonts w:hint="default"/>
        <w:lang w:val="ru-RU" w:eastAsia="en-US" w:bidi="ar-SA"/>
      </w:rPr>
    </w:lvl>
  </w:abstractNum>
  <w:abstractNum w:abstractNumId="6" w15:restartNumberingAfterBreak="0">
    <w:nsid w:val="1E7364E4"/>
    <w:multiLevelType w:val="hybridMultilevel"/>
    <w:tmpl w:val="7EB424FA"/>
    <w:lvl w:ilvl="0" w:tplc="D0000CFE">
      <w:numFmt w:val="bullet"/>
      <w:lvlText w:val="–"/>
      <w:lvlJc w:val="left"/>
      <w:pPr>
        <w:ind w:left="11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4EB96">
      <w:numFmt w:val="bullet"/>
      <w:lvlText w:val="–"/>
      <w:lvlJc w:val="left"/>
      <w:pPr>
        <w:ind w:left="11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0EB4AC">
      <w:numFmt w:val="bullet"/>
      <w:lvlText w:val="•"/>
      <w:lvlJc w:val="left"/>
      <w:pPr>
        <w:ind w:left="2149" w:hanging="219"/>
      </w:pPr>
      <w:rPr>
        <w:rFonts w:hint="default"/>
        <w:lang w:val="ru-RU" w:eastAsia="en-US" w:bidi="ar-SA"/>
      </w:rPr>
    </w:lvl>
    <w:lvl w:ilvl="3" w:tplc="C18CD3B8">
      <w:numFmt w:val="bullet"/>
      <w:lvlText w:val="•"/>
      <w:lvlJc w:val="left"/>
      <w:pPr>
        <w:ind w:left="3163" w:hanging="219"/>
      </w:pPr>
      <w:rPr>
        <w:rFonts w:hint="default"/>
        <w:lang w:val="ru-RU" w:eastAsia="en-US" w:bidi="ar-SA"/>
      </w:rPr>
    </w:lvl>
    <w:lvl w:ilvl="4" w:tplc="EE98E63C">
      <w:numFmt w:val="bullet"/>
      <w:lvlText w:val="•"/>
      <w:lvlJc w:val="left"/>
      <w:pPr>
        <w:ind w:left="4178" w:hanging="219"/>
      </w:pPr>
      <w:rPr>
        <w:rFonts w:hint="default"/>
        <w:lang w:val="ru-RU" w:eastAsia="en-US" w:bidi="ar-SA"/>
      </w:rPr>
    </w:lvl>
    <w:lvl w:ilvl="5" w:tplc="11E4AC80">
      <w:numFmt w:val="bullet"/>
      <w:lvlText w:val="•"/>
      <w:lvlJc w:val="left"/>
      <w:pPr>
        <w:ind w:left="5193" w:hanging="219"/>
      </w:pPr>
      <w:rPr>
        <w:rFonts w:hint="default"/>
        <w:lang w:val="ru-RU" w:eastAsia="en-US" w:bidi="ar-SA"/>
      </w:rPr>
    </w:lvl>
    <w:lvl w:ilvl="6" w:tplc="3D600B54">
      <w:numFmt w:val="bullet"/>
      <w:lvlText w:val="•"/>
      <w:lvlJc w:val="left"/>
      <w:pPr>
        <w:ind w:left="6207" w:hanging="219"/>
      </w:pPr>
      <w:rPr>
        <w:rFonts w:hint="default"/>
        <w:lang w:val="ru-RU" w:eastAsia="en-US" w:bidi="ar-SA"/>
      </w:rPr>
    </w:lvl>
    <w:lvl w:ilvl="7" w:tplc="FCF84314">
      <w:numFmt w:val="bullet"/>
      <w:lvlText w:val="•"/>
      <w:lvlJc w:val="left"/>
      <w:pPr>
        <w:ind w:left="7222" w:hanging="219"/>
      </w:pPr>
      <w:rPr>
        <w:rFonts w:hint="default"/>
        <w:lang w:val="ru-RU" w:eastAsia="en-US" w:bidi="ar-SA"/>
      </w:rPr>
    </w:lvl>
    <w:lvl w:ilvl="8" w:tplc="E6306C56">
      <w:numFmt w:val="bullet"/>
      <w:lvlText w:val="•"/>
      <w:lvlJc w:val="left"/>
      <w:pPr>
        <w:ind w:left="8237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1E7D4DFD"/>
    <w:multiLevelType w:val="multilevel"/>
    <w:tmpl w:val="32D45496"/>
    <w:lvl w:ilvl="0">
      <w:start w:val="3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12A03E5"/>
    <w:multiLevelType w:val="multilevel"/>
    <w:tmpl w:val="73BC6FF8"/>
    <w:lvl w:ilvl="0">
      <w:start w:val="3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21CC5925"/>
    <w:multiLevelType w:val="multilevel"/>
    <w:tmpl w:val="DBF0281E"/>
    <w:lvl w:ilvl="0">
      <w:start w:val="3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22391FCC"/>
    <w:multiLevelType w:val="hybridMultilevel"/>
    <w:tmpl w:val="FD567CD0"/>
    <w:lvl w:ilvl="0" w:tplc="D8002296">
      <w:numFmt w:val="bullet"/>
      <w:lvlText w:val="–"/>
      <w:lvlJc w:val="left"/>
      <w:pPr>
        <w:ind w:left="11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621A4">
      <w:numFmt w:val="bullet"/>
      <w:lvlText w:val="•"/>
      <w:lvlJc w:val="left"/>
      <w:pPr>
        <w:ind w:left="1134" w:hanging="255"/>
      </w:pPr>
      <w:rPr>
        <w:rFonts w:hint="default"/>
        <w:lang w:val="ru-RU" w:eastAsia="en-US" w:bidi="ar-SA"/>
      </w:rPr>
    </w:lvl>
    <w:lvl w:ilvl="2" w:tplc="D8E675E2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BE66C3B0">
      <w:numFmt w:val="bullet"/>
      <w:lvlText w:val="•"/>
      <w:lvlJc w:val="left"/>
      <w:pPr>
        <w:ind w:left="3163" w:hanging="255"/>
      </w:pPr>
      <w:rPr>
        <w:rFonts w:hint="default"/>
        <w:lang w:val="ru-RU" w:eastAsia="en-US" w:bidi="ar-SA"/>
      </w:rPr>
    </w:lvl>
    <w:lvl w:ilvl="4" w:tplc="E2A0A84A">
      <w:numFmt w:val="bullet"/>
      <w:lvlText w:val="•"/>
      <w:lvlJc w:val="left"/>
      <w:pPr>
        <w:ind w:left="4178" w:hanging="255"/>
      </w:pPr>
      <w:rPr>
        <w:rFonts w:hint="default"/>
        <w:lang w:val="ru-RU" w:eastAsia="en-US" w:bidi="ar-SA"/>
      </w:rPr>
    </w:lvl>
    <w:lvl w:ilvl="5" w:tplc="91B09A64">
      <w:numFmt w:val="bullet"/>
      <w:lvlText w:val="•"/>
      <w:lvlJc w:val="left"/>
      <w:pPr>
        <w:ind w:left="5193" w:hanging="255"/>
      </w:pPr>
      <w:rPr>
        <w:rFonts w:hint="default"/>
        <w:lang w:val="ru-RU" w:eastAsia="en-US" w:bidi="ar-SA"/>
      </w:rPr>
    </w:lvl>
    <w:lvl w:ilvl="6" w:tplc="5762B950">
      <w:numFmt w:val="bullet"/>
      <w:lvlText w:val="•"/>
      <w:lvlJc w:val="left"/>
      <w:pPr>
        <w:ind w:left="6207" w:hanging="255"/>
      </w:pPr>
      <w:rPr>
        <w:rFonts w:hint="default"/>
        <w:lang w:val="ru-RU" w:eastAsia="en-US" w:bidi="ar-SA"/>
      </w:rPr>
    </w:lvl>
    <w:lvl w:ilvl="7" w:tplc="C038C94A">
      <w:numFmt w:val="bullet"/>
      <w:lvlText w:val="•"/>
      <w:lvlJc w:val="left"/>
      <w:pPr>
        <w:ind w:left="7222" w:hanging="255"/>
      </w:pPr>
      <w:rPr>
        <w:rFonts w:hint="default"/>
        <w:lang w:val="ru-RU" w:eastAsia="en-US" w:bidi="ar-SA"/>
      </w:rPr>
    </w:lvl>
    <w:lvl w:ilvl="8" w:tplc="99083518">
      <w:numFmt w:val="bullet"/>
      <w:lvlText w:val="•"/>
      <w:lvlJc w:val="left"/>
      <w:pPr>
        <w:ind w:left="8237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22C76C6D"/>
    <w:multiLevelType w:val="multilevel"/>
    <w:tmpl w:val="7FDCB47A"/>
    <w:lvl w:ilvl="0">
      <w:start w:val="3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246270E2"/>
    <w:multiLevelType w:val="hybridMultilevel"/>
    <w:tmpl w:val="99306020"/>
    <w:lvl w:ilvl="0" w:tplc="0B5C1E48">
      <w:numFmt w:val="bullet"/>
      <w:lvlText w:val="-"/>
      <w:lvlJc w:val="left"/>
      <w:pPr>
        <w:ind w:left="118" w:hanging="183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1" w:tplc="1B866602">
      <w:numFmt w:val="bullet"/>
      <w:lvlText w:val="•"/>
      <w:lvlJc w:val="left"/>
      <w:pPr>
        <w:ind w:left="1134" w:hanging="183"/>
      </w:pPr>
      <w:rPr>
        <w:rFonts w:hint="default"/>
        <w:lang w:val="ru-RU" w:eastAsia="en-US" w:bidi="ar-SA"/>
      </w:rPr>
    </w:lvl>
    <w:lvl w:ilvl="2" w:tplc="B25A9BE2">
      <w:numFmt w:val="bullet"/>
      <w:lvlText w:val="•"/>
      <w:lvlJc w:val="left"/>
      <w:pPr>
        <w:ind w:left="2149" w:hanging="183"/>
      </w:pPr>
      <w:rPr>
        <w:rFonts w:hint="default"/>
        <w:lang w:val="ru-RU" w:eastAsia="en-US" w:bidi="ar-SA"/>
      </w:rPr>
    </w:lvl>
    <w:lvl w:ilvl="3" w:tplc="B57E5394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4" w:tplc="C9AED20E">
      <w:numFmt w:val="bullet"/>
      <w:lvlText w:val="•"/>
      <w:lvlJc w:val="left"/>
      <w:pPr>
        <w:ind w:left="4178" w:hanging="183"/>
      </w:pPr>
      <w:rPr>
        <w:rFonts w:hint="default"/>
        <w:lang w:val="ru-RU" w:eastAsia="en-US" w:bidi="ar-SA"/>
      </w:rPr>
    </w:lvl>
    <w:lvl w:ilvl="5" w:tplc="FAC050F6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  <w:lvl w:ilvl="6" w:tplc="6186D962">
      <w:numFmt w:val="bullet"/>
      <w:lvlText w:val="•"/>
      <w:lvlJc w:val="left"/>
      <w:pPr>
        <w:ind w:left="6207" w:hanging="183"/>
      </w:pPr>
      <w:rPr>
        <w:rFonts w:hint="default"/>
        <w:lang w:val="ru-RU" w:eastAsia="en-US" w:bidi="ar-SA"/>
      </w:rPr>
    </w:lvl>
    <w:lvl w:ilvl="7" w:tplc="167CD4D0">
      <w:numFmt w:val="bullet"/>
      <w:lvlText w:val="•"/>
      <w:lvlJc w:val="left"/>
      <w:pPr>
        <w:ind w:left="7222" w:hanging="183"/>
      </w:pPr>
      <w:rPr>
        <w:rFonts w:hint="default"/>
        <w:lang w:val="ru-RU" w:eastAsia="en-US" w:bidi="ar-SA"/>
      </w:rPr>
    </w:lvl>
    <w:lvl w:ilvl="8" w:tplc="BAA4AB7A">
      <w:numFmt w:val="bullet"/>
      <w:lvlText w:val="•"/>
      <w:lvlJc w:val="left"/>
      <w:pPr>
        <w:ind w:left="8237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65C5B8A"/>
    <w:multiLevelType w:val="hybridMultilevel"/>
    <w:tmpl w:val="1EE6D5D4"/>
    <w:lvl w:ilvl="0" w:tplc="A8404FB2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8902E"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 w:tplc="D7E88D82"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 w:tplc="2C74C1FC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7744E3EA"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 w:tplc="0A2EDBD2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825ED98A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09F208C0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FC8E8572"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ADA37A4"/>
    <w:multiLevelType w:val="hybridMultilevel"/>
    <w:tmpl w:val="A5F8CDEE"/>
    <w:lvl w:ilvl="0" w:tplc="B53096A8">
      <w:start w:val="1"/>
      <w:numFmt w:val="decimal"/>
      <w:lvlText w:val="%1)"/>
      <w:lvlJc w:val="left"/>
      <w:pPr>
        <w:ind w:left="11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41396">
      <w:numFmt w:val="bullet"/>
      <w:lvlText w:val="•"/>
      <w:lvlJc w:val="left"/>
      <w:pPr>
        <w:ind w:left="1134" w:hanging="341"/>
      </w:pPr>
      <w:rPr>
        <w:rFonts w:hint="default"/>
        <w:lang w:val="ru-RU" w:eastAsia="en-US" w:bidi="ar-SA"/>
      </w:rPr>
    </w:lvl>
    <w:lvl w:ilvl="2" w:tplc="A90C9BE6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3" w:tplc="61207FB6">
      <w:numFmt w:val="bullet"/>
      <w:lvlText w:val="•"/>
      <w:lvlJc w:val="left"/>
      <w:pPr>
        <w:ind w:left="3163" w:hanging="341"/>
      </w:pPr>
      <w:rPr>
        <w:rFonts w:hint="default"/>
        <w:lang w:val="ru-RU" w:eastAsia="en-US" w:bidi="ar-SA"/>
      </w:rPr>
    </w:lvl>
    <w:lvl w:ilvl="4" w:tplc="06E021BE">
      <w:numFmt w:val="bullet"/>
      <w:lvlText w:val="•"/>
      <w:lvlJc w:val="left"/>
      <w:pPr>
        <w:ind w:left="4178" w:hanging="341"/>
      </w:pPr>
      <w:rPr>
        <w:rFonts w:hint="default"/>
        <w:lang w:val="ru-RU" w:eastAsia="en-US" w:bidi="ar-SA"/>
      </w:rPr>
    </w:lvl>
    <w:lvl w:ilvl="5" w:tplc="C7D4AF9C">
      <w:numFmt w:val="bullet"/>
      <w:lvlText w:val="•"/>
      <w:lvlJc w:val="left"/>
      <w:pPr>
        <w:ind w:left="5193" w:hanging="341"/>
      </w:pPr>
      <w:rPr>
        <w:rFonts w:hint="default"/>
        <w:lang w:val="ru-RU" w:eastAsia="en-US" w:bidi="ar-SA"/>
      </w:rPr>
    </w:lvl>
    <w:lvl w:ilvl="6" w:tplc="6BC6F200">
      <w:numFmt w:val="bullet"/>
      <w:lvlText w:val="•"/>
      <w:lvlJc w:val="left"/>
      <w:pPr>
        <w:ind w:left="6207" w:hanging="341"/>
      </w:pPr>
      <w:rPr>
        <w:rFonts w:hint="default"/>
        <w:lang w:val="ru-RU" w:eastAsia="en-US" w:bidi="ar-SA"/>
      </w:rPr>
    </w:lvl>
    <w:lvl w:ilvl="7" w:tplc="70DE5B42">
      <w:numFmt w:val="bullet"/>
      <w:lvlText w:val="•"/>
      <w:lvlJc w:val="left"/>
      <w:pPr>
        <w:ind w:left="7222" w:hanging="341"/>
      </w:pPr>
      <w:rPr>
        <w:rFonts w:hint="default"/>
        <w:lang w:val="ru-RU" w:eastAsia="en-US" w:bidi="ar-SA"/>
      </w:rPr>
    </w:lvl>
    <w:lvl w:ilvl="8" w:tplc="5D6C665E">
      <w:numFmt w:val="bullet"/>
      <w:lvlText w:val="•"/>
      <w:lvlJc w:val="left"/>
      <w:pPr>
        <w:ind w:left="8237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2B77215C"/>
    <w:multiLevelType w:val="hybridMultilevel"/>
    <w:tmpl w:val="EED871AC"/>
    <w:lvl w:ilvl="0" w:tplc="3D6E1D24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E30DC">
      <w:numFmt w:val="bullet"/>
      <w:lvlText w:val="•"/>
      <w:lvlJc w:val="left"/>
      <w:pPr>
        <w:ind w:left="1134" w:hanging="180"/>
      </w:pPr>
      <w:rPr>
        <w:rFonts w:hint="default"/>
        <w:lang w:val="ru-RU" w:eastAsia="en-US" w:bidi="ar-SA"/>
      </w:rPr>
    </w:lvl>
    <w:lvl w:ilvl="2" w:tplc="E1E82FFA">
      <w:numFmt w:val="bullet"/>
      <w:lvlText w:val="•"/>
      <w:lvlJc w:val="left"/>
      <w:pPr>
        <w:ind w:left="2149" w:hanging="180"/>
      </w:pPr>
      <w:rPr>
        <w:rFonts w:hint="default"/>
        <w:lang w:val="ru-RU" w:eastAsia="en-US" w:bidi="ar-SA"/>
      </w:rPr>
    </w:lvl>
    <w:lvl w:ilvl="3" w:tplc="F7AADF84">
      <w:numFmt w:val="bullet"/>
      <w:lvlText w:val="•"/>
      <w:lvlJc w:val="left"/>
      <w:pPr>
        <w:ind w:left="3163" w:hanging="180"/>
      </w:pPr>
      <w:rPr>
        <w:rFonts w:hint="default"/>
        <w:lang w:val="ru-RU" w:eastAsia="en-US" w:bidi="ar-SA"/>
      </w:rPr>
    </w:lvl>
    <w:lvl w:ilvl="4" w:tplc="750CAEF6">
      <w:numFmt w:val="bullet"/>
      <w:lvlText w:val="•"/>
      <w:lvlJc w:val="left"/>
      <w:pPr>
        <w:ind w:left="4178" w:hanging="180"/>
      </w:pPr>
      <w:rPr>
        <w:rFonts w:hint="default"/>
        <w:lang w:val="ru-RU" w:eastAsia="en-US" w:bidi="ar-SA"/>
      </w:rPr>
    </w:lvl>
    <w:lvl w:ilvl="5" w:tplc="8576A300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D5F83546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3516DBD4">
      <w:numFmt w:val="bullet"/>
      <w:lvlText w:val="•"/>
      <w:lvlJc w:val="left"/>
      <w:pPr>
        <w:ind w:left="7222" w:hanging="180"/>
      </w:pPr>
      <w:rPr>
        <w:rFonts w:hint="default"/>
        <w:lang w:val="ru-RU" w:eastAsia="en-US" w:bidi="ar-SA"/>
      </w:rPr>
    </w:lvl>
    <w:lvl w:ilvl="8" w:tplc="093EE288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FE64296"/>
    <w:multiLevelType w:val="hybridMultilevel"/>
    <w:tmpl w:val="6698727E"/>
    <w:lvl w:ilvl="0" w:tplc="EBE071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1E3ED6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FD16EF3A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3" w:tplc="30D4A948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4" w:tplc="C8D08698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5" w:tplc="FD5658C8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6" w:tplc="5088E1E6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7" w:tplc="D63A29CE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8" w:tplc="522830F8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1181316"/>
    <w:multiLevelType w:val="multilevel"/>
    <w:tmpl w:val="2062A632"/>
    <w:lvl w:ilvl="0">
      <w:start w:val="3"/>
      <w:numFmt w:val="decimal"/>
      <w:lvlText w:val="%1"/>
      <w:lvlJc w:val="left"/>
      <w:pPr>
        <w:ind w:left="118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596"/>
      </w:pPr>
      <w:rPr>
        <w:rFonts w:hint="default"/>
        <w:lang w:val="ru-RU" w:eastAsia="en-US" w:bidi="ar-SA"/>
      </w:rPr>
    </w:lvl>
  </w:abstractNum>
  <w:abstractNum w:abstractNumId="18" w15:restartNumberingAfterBreak="0">
    <w:nsid w:val="348D4CFF"/>
    <w:multiLevelType w:val="multilevel"/>
    <w:tmpl w:val="63287030"/>
    <w:lvl w:ilvl="0">
      <w:start w:val="3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354131D3"/>
    <w:multiLevelType w:val="multilevel"/>
    <w:tmpl w:val="797AE0CA"/>
    <w:lvl w:ilvl="0">
      <w:start w:val="2"/>
      <w:numFmt w:val="decimal"/>
      <w:lvlText w:val="%1"/>
      <w:lvlJc w:val="left"/>
      <w:pPr>
        <w:ind w:left="1285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8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354F5796"/>
    <w:multiLevelType w:val="multilevel"/>
    <w:tmpl w:val="67824C9E"/>
    <w:lvl w:ilvl="0">
      <w:start w:val="3"/>
      <w:numFmt w:val="decimal"/>
      <w:lvlText w:val="%1"/>
      <w:lvlJc w:val="left"/>
      <w:pPr>
        <w:ind w:left="118" w:hanging="72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8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39577F2D"/>
    <w:multiLevelType w:val="hybridMultilevel"/>
    <w:tmpl w:val="63A06C3E"/>
    <w:lvl w:ilvl="0" w:tplc="FA0AEA96">
      <w:numFmt w:val="bullet"/>
      <w:lvlText w:val="–"/>
      <w:lvlJc w:val="left"/>
      <w:pPr>
        <w:ind w:left="25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A1F30">
      <w:numFmt w:val="bullet"/>
      <w:lvlText w:val="•"/>
      <w:lvlJc w:val="left"/>
      <w:pPr>
        <w:ind w:left="1236" w:hanging="188"/>
      </w:pPr>
      <w:rPr>
        <w:rFonts w:hint="default"/>
        <w:lang w:val="ru-RU" w:eastAsia="en-US" w:bidi="ar-SA"/>
      </w:rPr>
    </w:lvl>
    <w:lvl w:ilvl="2" w:tplc="C7466056">
      <w:numFmt w:val="bullet"/>
      <w:lvlText w:val="•"/>
      <w:lvlJc w:val="left"/>
      <w:pPr>
        <w:ind w:left="2213" w:hanging="188"/>
      </w:pPr>
      <w:rPr>
        <w:rFonts w:hint="default"/>
        <w:lang w:val="ru-RU" w:eastAsia="en-US" w:bidi="ar-SA"/>
      </w:rPr>
    </w:lvl>
    <w:lvl w:ilvl="3" w:tplc="4BF453EC">
      <w:numFmt w:val="bullet"/>
      <w:lvlText w:val="•"/>
      <w:lvlJc w:val="left"/>
      <w:pPr>
        <w:ind w:left="3189" w:hanging="188"/>
      </w:pPr>
      <w:rPr>
        <w:rFonts w:hint="default"/>
        <w:lang w:val="ru-RU" w:eastAsia="en-US" w:bidi="ar-SA"/>
      </w:rPr>
    </w:lvl>
    <w:lvl w:ilvl="4" w:tplc="F88E2A76">
      <w:numFmt w:val="bullet"/>
      <w:lvlText w:val="•"/>
      <w:lvlJc w:val="left"/>
      <w:pPr>
        <w:ind w:left="4166" w:hanging="188"/>
      </w:pPr>
      <w:rPr>
        <w:rFonts w:hint="default"/>
        <w:lang w:val="ru-RU" w:eastAsia="en-US" w:bidi="ar-SA"/>
      </w:rPr>
    </w:lvl>
    <w:lvl w:ilvl="5" w:tplc="3C4ED920">
      <w:numFmt w:val="bullet"/>
      <w:lvlText w:val="•"/>
      <w:lvlJc w:val="left"/>
      <w:pPr>
        <w:ind w:left="5143" w:hanging="188"/>
      </w:pPr>
      <w:rPr>
        <w:rFonts w:hint="default"/>
        <w:lang w:val="ru-RU" w:eastAsia="en-US" w:bidi="ar-SA"/>
      </w:rPr>
    </w:lvl>
    <w:lvl w:ilvl="6" w:tplc="273A290C">
      <w:numFmt w:val="bullet"/>
      <w:lvlText w:val="•"/>
      <w:lvlJc w:val="left"/>
      <w:pPr>
        <w:ind w:left="6119" w:hanging="188"/>
      </w:pPr>
      <w:rPr>
        <w:rFonts w:hint="default"/>
        <w:lang w:val="ru-RU" w:eastAsia="en-US" w:bidi="ar-SA"/>
      </w:rPr>
    </w:lvl>
    <w:lvl w:ilvl="7" w:tplc="F63E69F0">
      <w:numFmt w:val="bullet"/>
      <w:lvlText w:val="•"/>
      <w:lvlJc w:val="left"/>
      <w:pPr>
        <w:ind w:left="7096" w:hanging="188"/>
      </w:pPr>
      <w:rPr>
        <w:rFonts w:hint="default"/>
        <w:lang w:val="ru-RU" w:eastAsia="en-US" w:bidi="ar-SA"/>
      </w:rPr>
    </w:lvl>
    <w:lvl w:ilvl="8" w:tplc="8D6AB7FC">
      <w:numFmt w:val="bullet"/>
      <w:lvlText w:val="•"/>
      <w:lvlJc w:val="left"/>
      <w:pPr>
        <w:ind w:left="8073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3CF372A4"/>
    <w:multiLevelType w:val="hybridMultilevel"/>
    <w:tmpl w:val="93D00A78"/>
    <w:lvl w:ilvl="0" w:tplc="D99232E0">
      <w:numFmt w:val="bullet"/>
      <w:lvlText w:val="-"/>
      <w:lvlJc w:val="left"/>
      <w:pPr>
        <w:ind w:left="11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645C0E">
      <w:numFmt w:val="bullet"/>
      <w:lvlText w:val="-"/>
      <w:lvlJc w:val="left"/>
      <w:pPr>
        <w:ind w:left="118" w:hanging="147"/>
      </w:pPr>
      <w:rPr>
        <w:rFonts w:ascii="Tahoma" w:eastAsia="Tahoma" w:hAnsi="Tahoma" w:cs="Tahoma" w:hint="default"/>
        <w:w w:val="100"/>
        <w:sz w:val="22"/>
        <w:szCs w:val="22"/>
        <w:lang w:val="ru-RU" w:eastAsia="en-US" w:bidi="ar-SA"/>
      </w:rPr>
    </w:lvl>
    <w:lvl w:ilvl="2" w:tplc="02D88A7C">
      <w:numFmt w:val="bullet"/>
      <w:lvlText w:val="•"/>
      <w:lvlJc w:val="left"/>
      <w:pPr>
        <w:ind w:left="2149" w:hanging="147"/>
      </w:pPr>
      <w:rPr>
        <w:rFonts w:hint="default"/>
        <w:lang w:val="ru-RU" w:eastAsia="en-US" w:bidi="ar-SA"/>
      </w:rPr>
    </w:lvl>
    <w:lvl w:ilvl="3" w:tplc="34F4CE5E">
      <w:numFmt w:val="bullet"/>
      <w:lvlText w:val="•"/>
      <w:lvlJc w:val="left"/>
      <w:pPr>
        <w:ind w:left="3163" w:hanging="147"/>
      </w:pPr>
      <w:rPr>
        <w:rFonts w:hint="default"/>
        <w:lang w:val="ru-RU" w:eastAsia="en-US" w:bidi="ar-SA"/>
      </w:rPr>
    </w:lvl>
    <w:lvl w:ilvl="4" w:tplc="94088E04">
      <w:numFmt w:val="bullet"/>
      <w:lvlText w:val="•"/>
      <w:lvlJc w:val="left"/>
      <w:pPr>
        <w:ind w:left="4178" w:hanging="147"/>
      </w:pPr>
      <w:rPr>
        <w:rFonts w:hint="default"/>
        <w:lang w:val="ru-RU" w:eastAsia="en-US" w:bidi="ar-SA"/>
      </w:rPr>
    </w:lvl>
    <w:lvl w:ilvl="5" w:tplc="D1B468E8">
      <w:numFmt w:val="bullet"/>
      <w:lvlText w:val="•"/>
      <w:lvlJc w:val="left"/>
      <w:pPr>
        <w:ind w:left="5193" w:hanging="147"/>
      </w:pPr>
      <w:rPr>
        <w:rFonts w:hint="default"/>
        <w:lang w:val="ru-RU" w:eastAsia="en-US" w:bidi="ar-SA"/>
      </w:rPr>
    </w:lvl>
    <w:lvl w:ilvl="6" w:tplc="1422E40A">
      <w:numFmt w:val="bullet"/>
      <w:lvlText w:val="•"/>
      <w:lvlJc w:val="left"/>
      <w:pPr>
        <w:ind w:left="6207" w:hanging="147"/>
      </w:pPr>
      <w:rPr>
        <w:rFonts w:hint="default"/>
        <w:lang w:val="ru-RU" w:eastAsia="en-US" w:bidi="ar-SA"/>
      </w:rPr>
    </w:lvl>
    <w:lvl w:ilvl="7" w:tplc="16B223B8">
      <w:numFmt w:val="bullet"/>
      <w:lvlText w:val="•"/>
      <w:lvlJc w:val="left"/>
      <w:pPr>
        <w:ind w:left="7222" w:hanging="147"/>
      </w:pPr>
      <w:rPr>
        <w:rFonts w:hint="default"/>
        <w:lang w:val="ru-RU" w:eastAsia="en-US" w:bidi="ar-SA"/>
      </w:rPr>
    </w:lvl>
    <w:lvl w:ilvl="8" w:tplc="ADE00430">
      <w:numFmt w:val="bullet"/>
      <w:lvlText w:val="•"/>
      <w:lvlJc w:val="left"/>
      <w:pPr>
        <w:ind w:left="8237" w:hanging="147"/>
      </w:pPr>
      <w:rPr>
        <w:rFonts w:hint="default"/>
        <w:lang w:val="ru-RU" w:eastAsia="en-US" w:bidi="ar-SA"/>
      </w:rPr>
    </w:lvl>
  </w:abstractNum>
  <w:abstractNum w:abstractNumId="23" w15:restartNumberingAfterBreak="0">
    <w:nsid w:val="4A5B5A6C"/>
    <w:multiLevelType w:val="multilevel"/>
    <w:tmpl w:val="45821C84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4" w15:restartNumberingAfterBreak="0">
    <w:nsid w:val="4C256DCA"/>
    <w:multiLevelType w:val="hybridMultilevel"/>
    <w:tmpl w:val="38C2CF42"/>
    <w:lvl w:ilvl="0" w:tplc="94BECD8A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8D0AA">
      <w:numFmt w:val="bullet"/>
      <w:lvlText w:val="•"/>
      <w:lvlJc w:val="left"/>
      <w:pPr>
        <w:ind w:left="1854" w:hanging="260"/>
      </w:pPr>
      <w:rPr>
        <w:rFonts w:hint="default"/>
        <w:lang w:val="ru-RU" w:eastAsia="en-US" w:bidi="ar-SA"/>
      </w:rPr>
    </w:lvl>
    <w:lvl w:ilvl="2" w:tplc="ABDE14C8">
      <w:numFmt w:val="bullet"/>
      <w:lvlText w:val="•"/>
      <w:lvlJc w:val="left"/>
      <w:pPr>
        <w:ind w:left="2789" w:hanging="260"/>
      </w:pPr>
      <w:rPr>
        <w:rFonts w:hint="default"/>
        <w:lang w:val="ru-RU" w:eastAsia="en-US" w:bidi="ar-SA"/>
      </w:rPr>
    </w:lvl>
    <w:lvl w:ilvl="3" w:tplc="BC64F9B8">
      <w:numFmt w:val="bullet"/>
      <w:lvlText w:val="•"/>
      <w:lvlJc w:val="left"/>
      <w:pPr>
        <w:ind w:left="3723" w:hanging="260"/>
      </w:pPr>
      <w:rPr>
        <w:rFonts w:hint="default"/>
        <w:lang w:val="ru-RU" w:eastAsia="en-US" w:bidi="ar-SA"/>
      </w:rPr>
    </w:lvl>
    <w:lvl w:ilvl="4" w:tplc="9110A3E4">
      <w:numFmt w:val="bullet"/>
      <w:lvlText w:val="•"/>
      <w:lvlJc w:val="left"/>
      <w:pPr>
        <w:ind w:left="4658" w:hanging="260"/>
      </w:pPr>
      <w:rPr>
        <w:rFonts w:hint="default"/>
        <w:lang w:val="ru-RU" w:eastAsia="en-US" w:bidi="ar-SA"/>
      </w:rPr>
    </w:lvl>
    <w:lvl w:ilvl="5" w:tplc="F42A8AD0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6" w:tplc="C53E66FC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7" w:tplc="4F9A2E7A">
      <w:numFmt w:val="bullet"/>
      <w:lvlText w:val="•"/>
      <w:lvlJc w:val="left"/>
      <w:pPr>
        <w:ind w:left="7462" w:hanging="260"/>
      </w:pPr>
      <w:rPr>
        <w:rFonts w:hint="default"/>
        <w:lang w:val="ru-RU" w:eastAsia="en-US" w:bidi="ar-SA"/>
      </w:rPr>
    </w:lvl>
    <w:lvl w:ilvl="8" w:tplc="8794BB2E">
      <w:numFmt w:val="bullet"/>
      <w:lvlText w:val="•"/>
      <w:lvlJc w:val="left"/>
      <w:pPr>
        <w:ind w:left="8397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11277AD"/>
    <w:multiLevelType w:val="hybridMultilevel"/>
    <w:tmpl w:val="00C62D56"/>
    <w:lvl w:ilvl="0" w:tplc="B7803AC2">
      <w:start w:val="1"/>
      <w:numFmt w:val="decimal"/>
      <w:lvlText w:val="%1.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AF5F6">
      <w:numFmt w:val="bullet"/>
      <w:lvlText w:val="•"/>
      <w:lvlJc w:val="left"/>
      <w:pPr>
        <w:ind w:left="1051" w:hanging="216"/>
      </w:pPr>
      <w:rPr>
        <w:rFonts w:hint="default"/>
        <w:lang w:val="ru-RU" w:eastAsia="en-US" w:bidi="ar-SA"/>
      </w:rPr>
    </w:lvl>
    <w:lvl w:ilvl="2" w:tplc="9E442B6E">
      <w:numFmt w:val="bullet"/>
      <w:lvlText w:val="•"/>
      <w:lvlJc w:val="left"/>
      <w:pPr>
        <w:ind w:left="2003" w:hanging="216"/>
      </w:pPr>
      <w:rPr>
        <w:rFonts w:hint="default"/>
        <w:lang w:val="ru-RU" w:eastAsia="en-US" w:bidi="ar-SA"/>
      </w:rPr>
    </w:lvl>
    <w:lvl w:ilvl="3" w:tplc="6E24ED7E">
      <w:numFmt w:val="bullet"/>
      <w:lvlText w:val="•"/>
      <w:lvlJc w:val="left"/>
      <w:pPr>
        <w:ind w:left="2955" w:hanging="216"/>
      </w:pPr>
      <w:rPr>
        <w:rFonts w:hint="default"/>
        <w:lang w:val="ru-RU" w:eastAsia="en-US" w:bidi="ar-SA"/>
      </w:rPr>
    </w:lvl>
    <w:lvl w:ilvl="4" w:tplc="A4747174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5" w:tplc="CFE87EBE">
      <w:numFmt w:val="bullet"/>
      <w:lvlText w:val="•"/>
      <w:lvlJc w:val="left"/>
      <w:pPr>
        <w:ind w:left="4859" w:hanging="216"/>
      </w:pPr>
      <w:rPr>
        <w:rFonts w:hint="default"/>
        <w:lang w:val="ru-RU" w:eastAsia="en-US" w:bidi="ar-SA"/>
      </w:rPr>
    </w:lvl>
    <w:lvl w:ilvl="6" w:tplc="AE70AC54">
      <w:numFmt w:val="bullet"/>
      <w:lvlText w:val="•"/>
      <w:lvlJc w:val="left"/>
      <w:pPr>
        <w:ind w:left="5811" w:hanging="216"/>
      </w:pPr>
      <w:rPr>
        <w:rFonts w:hint="default"/>
        <w:lang w:val="ru-RU" w:eastAsia="en-US" w:bidi="ar-SA"/>
      </w:rPr>
    </w:lvl>
    <w:lvl w:ilvl="7" w:tplc="B3CAE230">
      <w:numFmt w:val="bullet"/>
      <w:lvlText w:val="•"/>
      <w:lvlJc w:val="left"/>
      <w:pPr>
        <w:ind w:left="6763" w:hanging="216"/>
      </w:pPr>
      <w:rPr>
        <w:rFonts w:hint="default"/>
        <w:lang w:val="ru-RU" w:eastAsia="en-US" w:bidi="ar-SA"/>
      </w:rPr>
    </w:lvl>
    <w:lvl w:ilvl="8" w:tplc="EB7EC666">
      <w:numFmt w:val="bullet"/>
      <w:lvlText w:val="•"/>
      <w:lvlJc w:val="left"/>
      <w:pPr>
        <w:ind w:left="7715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583415B3"/>
    <w:multiLevelType w:val="hybridMultilevel"/>
    <w:tmpl w:val="69E849B4"/>
    <w:lvl w:ilvl="0" w:tplc="DD8CD7C0">
      <w:start w:val="1"/>
      <w:numFmt w:val="decimal"/>
      <w:lvlText w:val="%1.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A571C">
      <w:numFmt w:val="bullet"/>
      <w:lvlText w:val="•"/>
      <w:lvlJc w:val="left"/>
      <w:pPr>
        <w:ind w:left="1051" w:hanging="298"/>
      </w:pPr>
      <w:rPr>
        <w:rFonts w:hint="default"/>
        <w:lang w:val="ru-RU" w:eastAsia="en-US" w:bidi="ar-SA"/>
      </w:rPr>
    </w:lvl>
    <w:lvl w:ilvl="2" w:tplc="32E0088E">
      <w:numFmt w:val="bullet"/>
      <w:lvlText w:val="•"/>
      <w:lvlJc w:val="left"/>
      <w:pPr>
        <w:ind w:left="2003" w:hanging="298"/>
      </w:pPr>
      <w:rPr>
        <w:rFonts w:hint="default"/>
        <w:lang w:val="ru-RU" w:eastAsia="en-US" w:bidi="ar-SA"/>
      </w:rPr>
    </w:lvl>
    <w:lvl w:ilvl="3" w:tplc="77440B76">
      <w:numFmt w:val="bullet"/>
      <w:lvlText w:val="•"/>
      <w:lvlJc w:val="left"/>
      <w:pPr>
        <w:ind w:left="2955" w:hanging="298"/>
      </w:pPr>
      <w:rPr>
        <w:rFonts w:hint="default"/>
        <w:lang w:val="ru-RU" w:eastAsia="en-US" w:bidi="ar-SA"/>
      </w:rPr>
    </w:lvl>
    <w:lvl w:ilvl="4" w:tplc="ED4ADC50">
      <w:numFmt w:val="bullet"/>
      <w:lvlText w:val="•"/>
      <w:lvlJc w:val="left"/>
      <w:pPr>
        <w:ind w:left="3907" w:hanging="298"/>
      </w:pPr>
      <w:rPr>
        <w:rFonts w:hint="default"/>
        <w:lang w:val="ru-RU" w:eastAsia="en-US" w:bidi="ar-SA"/>
      </w:rPr>
    </w:lvl>
    <w:lvl w:ilvl="5" w:tplc="6914BC32">
      <w:numFmt w:val="bullet"/>
      <w:lvlText w:val="•"/>
      <w:lvlJc w:val="left"/>
      <w:pPr>
        <w:ind w:left="4859" w:hanging="298"/>
      </w:pPr>
      <w:rPr>
        <w:rFonts w:hint="default"/>
        <w:lang w:val="ru-RU" w:eastAsia="en-US" w:bidi="ar-SA"/>
      </w:rPr>
    </w:lvl>
    <w:lvl w:ilvl="6" w:tplc="74EC1D80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1E9C8700">
      <w:numFmt w:val="bullet"/>
      <w:lvlText w:val="•"/>
      <w:lvlJc w:val="left"/>
      <w:pPr>
        <w:ind w:left="6763" w:hanging="298"/>
      </w:pPr>
      <w:rPr>
        <w:rFonts w:hint="default"/>
        <w:lang w:val="ru-RU" w:eastAsia="en-US" w:bidi="ar-SA"/>
      </w:rPr>
    </w:lvl>
    <w:lvl w:ilvl="8" w:tplc="817A8870">
      <w:numFmt w:val="bullet"/>
      <w:lvlText w:val="•"/>
      <w:lvlJc w:val="left"/>
      <w:pPr>
        <w:ind w:left="7715" w:hanging="298"/>
      </w:pPr>
      <w:rPr>
        <w:rFonts w:hint="default"/>
        <w:lang w:val="ru-RU" w:eastAsia="en-US" w:bidi="ar-SA"/>
      </w:rPr>
    </w:lvl>
  </w:abstractNum>
  <w:abstractNum w:abstractNumId="27" w15:restartNumberingAfterBreak="0">
    <w:nsid w:val="5CB4295A"/>
    <w:multiLevelType w:val="multilevel"/>
    <w:tmpl w:val="CD3052B4"/>
    <w:lvl w:ilvl="0">
      <w:start w:val="3"/>
      <w:numFmt w:val="decimal"/>
      <w:lvlText w:val="%1"/>
      <w:lvlJc w:val="left"/>
      <w:pPr>
        <w:ind w:left="118" w:hanging="67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672"/>
      </w:pPr>
      <w:rPr>
        <w:rFonts w:hint="default"/>
        <w:lang w:val="ru-RU" w:eastAsia="en-US" w:bidi="ar-SA"/>
      </w:rPr>
    </w:lvl>
  </w:abstractNum>
  <w:abstractNum w:abstractNumId="28" w15:restartNumberingAfterBreak="0">
    <w:nsid w:val="61391E2A"/>
    <w:multiLevelType w:val="hybridMultilevel"/>
    <w:tmpl w:val="B87C1CAE"/>
    <w:lvl w:ilvl="0" w:tplc="8BDE3E96">
      <w:start w:val="1"/>
      <w:numFmt w:val="decimal"/>
      <w:lvlText w:val="%1)"/>
      <w:lvlJc w:val="left"/>
      <w:pPr>
        <w:ind w:left="118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64036">
      <w:numFmt w:val="bullet"/>
      <w:lvlText w:val="–"/>
      <w:lvlJc w:val="left"/>
      <w:pPr>
        <w:ind w:left="12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FCFBAC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3" w:tplc="B42804C8">
      <w:numFmt w:val="bullet"/>
      <w:lvlText w:val="•"/>
      <w:lvlJc w:val="left"/>
      <w:pPr>
        <w:ind w:left="2350" w:hanging="180"/>
      </w:pPr>
      <w:rPr>
        <w:rFonts w:hint="default"/>
        <w:lang w:val="ru-RU" w:eastAsia="en-US" w:bidi="ar-SA"/>
      </w:rPr>
    </w:lvl>
    <w:lvl w:ilvl="4" w:tplc="CD6A140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5" w:tplc="C95A084A">
      <w:numFmt w:val="bullet"/>
      <w:lvlText w:val="•"/>
      <w:lvlJc w:val="left"/>
      <w:pPr>
        <w:ind w:left="4612" w:hanging="180"/>
      </w:pPr>
      <w:rPr>
        <w:rFonts w:hint="default"/>
        <w:lang w:val="ru-RU" w:eastAsia="en-US" w:bidi="ar-SA"/>
      </w:rPr>
    </w:lvl>
    <w:lvl w:ilvl="6" w:tplc="79589628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7" w:tplc="2B6E7CA0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791487E2">
      <w:numFmt w:val="bullet"/>
      <w:lvlText w:val="•"/>
      <w:lvlJc w:val="left"/>
      <w:pPr>
        <w:ind w:left="8004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61B36D7A"/>
    <w:multiLevelType w:val="hybridMultilevel"/>
    <w:tmpl w:val="714E448C"/>
    <w:lvl w:ilvl="0" w:tplc="300CB6C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C6A13C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140699E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F044E2E6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1128AF84">
      <w:numFmt w:val="bullet"/>
      <w:lvlText w:val="•"/>
      <w:lvlJc w:val="left"/>
      <w:pPr>
        <w:ind w:left="4178" w:hanging="140"/>
      </w:pPr>
      <w:rPr>
        <w:rFonts w:hint="default"/>
        <w:lang w:val="ru-RU" w:eastAsia="en-US" w:bidi="ar-SA"/>
      </w:rPr>
    </w:lvl>
    <w:lvl w:ilvl="5" w:tplc="00122F1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6F7A2A5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E4C535E"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  <w:lvl w:ilvl="8" w:tplc="C2CA3BDE">
      <w:numFmt w:val="bullet"/>
      <w:lvlText w:val="•"/>
      <w:lvlJc w:val="left"/>
      <w:pPr>
        <w:ind w:left="823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72FC0B92"/>
    <w:multiLevelType w:val="hybridMultilevel"/>
    <w:tmpl w:val="0C3E1A22"/>
    <w:lvl w:ilvl="0" w:tplc="0E94B10A">
      <w:start w:val="1"/>
      <w:numFmt w:val="decimal"/>
      <w:lvlText w:val="%1)."/>
      <w:lvlJc w:val="left"/>
      <w:pPr>
        <w:ind w:left="258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0511C">
      <w:numFmt w:val="bullet"/>
      <w:lvlText w:val="•"/>
      <w:lvlJc w:val="left"/>
      <w:pPr>
        <w:ind w:left="1236" w:hanging="399"/>
      </w:pPr>
      <w:rPr>
        <w:rFonts w:hint="default"/>
        <w:lang w:val="ru-RU" w:eastAsia="en-US" w:bidi="ar-SA"/>
      </w:rPr>
    </w:lvl>
    <w:lvl w:ilvl="2" w:tplc="EE9440FC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89C26F46">
      <w:numFmt w:val="bullet"/>
      <w:lvlText w:val="•"/>
      <w:lvlJc w:val="left"/>
      <w:pPr>
        <w:ind w:left="3189" w:hanging="399"/>
      </w:pPr>
      <w:rPr>
        <w:rFonts w:hint="default"/>
        <w:lang w:val="ru-RU" w:eastAsia="en-US" w:bidi="ar-SA"/>
      </w:rPr>
    </w:lvl>
    <w:lvl w:ilvl="4" w:tplc="57C80A18">
      <w:numFmt w:val="bullet"/>
      <w:lvlText w:val="•"/>
      <w:lvlJc w:val="left"/>
      <w:pPr>
        <w:ind w:left="4166" w:hanging="399"/>
      </w:pPr>
      <w:rPr>
        <w:rFonts w:hint="default"/>
        <w:lang w:val="ru-RU" w:eastAsia="en-US" w:bidi="ar-SA"/>
      </w:rPr>
    </w:lvl>
    <w:lvl w:ilvl="5" w:tplc="9C1A363A">
      <w:numFmt w:val="bullet"/>
      <w:lvlText w:val="•"/>
      <w:lvlJc w:val="left"/>
      <w:pPr>
        <w:ind w:left="5143" w:hanging="399"/>
      </w:pPr>
      <w:rPr>
        <w:rFonts w:hint="default"/>
        <w:lang w:val="ru-RU" w:eastAsia="en-US" w:bidi="ar-SA"/>
      </w:rPr>
    </w:lvl>
    <w:lvl w:ilvl="6" w:tplc="B3E28F24">
      <w:numFmt w:val="bullet"/>
      <w:lvlText w:val="•"/>
      <w:lvlJc w:val="left"/>
      <w:pPr>
        <w:ind w:left="6119" w:hanging="399"/>
      </w:pPr>
      <w:rPr>
        <w:rFonts w:hint="default"/>
        <w:lang w:val="ru-RU" w:eastAsia="en-US" w:bidi="ar-SA"/>
      </w:rPr>
    </w:lvl>
    <w:lvl w:ilvl="7" w:tplc="03760208">
      <w:numFmt w:val="bullet"/>
      <w:lvlText w:val="•"/>
      <w:lvlJc w:val="left"/>
      <w:pPr>
        <w:ind w:left="7096" w:hanging="399"/>
      </w:pPr>
      <w:rPr>
        <w:rFonts w:hint="default"/>
        <w:lang w:val="ru-RU" w:eastAsia="en-US" w:bidi="ar-SA"/>
      </w:rPr>
    </w:lvl>
    <w:lvl w:ilvl="8" w:tplc="630C1A0E">
      <w:numFmt w:val="bullet"/>
      <w:lvlText w:val="•"/>
      <w:lvlJc w:val="left"/>
      <w:pPr>
        <w:ind w:left="8073" w:hanging="399"/>
      </w:pPr>
      <w:rPr>
        <w:rFonts w:hint="default"/>
        <w:lang w:val="ru-RU" w:eastAsia="en-US" w:bidi="ar-SA"/>
      </w:rPr>
    </w:lvl>
  </w:abstractNum>
  <w:abstractNum w:abstractNumId="31" w15:restartNumberingAfterBreak="0">
    <w:nsid w:val="734501E5"/>
    <w:multiLevelType w:val="hybridMultilevel"/>
    <w:tmpl w:val="B838B53E"/>
    <w:lvl w:ilvl="0" w:tplc="B8BEF19C">
      <w:start w:val="1"/>
      <w:numFmt w:val="decimal"/>
      <w:lvlText w:val="%1."/>
      <w:lvlJc w:val="left"/>
      <w:pPr>
        <w:ind w:left="8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B4C31E">
      <w:numFmt w:val="bullet"/>
      <w:lvlText w:val="•"/>
      <w:lvlJc w:val="left"/>
      <w:pPr>
        <w:ind w:left="1690" w:hanging="221"/>
      </w:pPr>
      <w:rPr>
        <w:rFonts w:hint="default"/>
        <w:lang w:val="ru-RU" w:eastAsia="en-US" w:bidi="ar-SA"/>
      </w:rPr>
    </w:lvl>
    <w:lvl w:ilvl="2" w:tplc="E79868EE">
      <w:numFmt w:val="bullet"/>
      <w:lvlText w:val="•"/>
      <w:lvlJc w:val="left"/>
      <w:pPr>
        <w:ind w:left="2560" w:hanging="221"/>
      </w:pPr>
      <w:rPr>
        <w:rFonts w:hint="default"/>
        <w:lang w:val="ru-RU" w:eastAsia="en-US" w:bidi="ar-SA"/>
      </w:rPr>
    </w:lvl>
    <w:lvl w:ilvl="3" w:tplc="E40EA4D2">
      <w:numFmt w:val="bullet"/>
      <w:lvlText w:val="•"/>
      <w:lvlJc w:val="left"/>
      <w:pPr>
        <w:ind w:left="3430" w:hanging="221"/>
      </w:pPr>
      <w:rPr>
        <w:rFonts w:hint="default"/>
        <w:lang w:val="ru-RU" w:eastAsia="en-US" w:bidi="ar-SA"/>
      </w:rPr>
    </w:lvl>
    <w:lvl w:ilvl="4" w:tplc="B4DE4FB2">
      <w:numFmt w:val="bullet"/>
      <w:lvlText w:val="•"/>
      <w:lvlJc w:val="left"/>
      <w:pPr>
        <w:ind w:left="4300" w:hanging="221"/>
      </w:pPr>
      <w:rPr>
        <w:rFonts w:hint="default"/>
        <w:lang w:val="ru-RU" w:eastAsia="en-US" w:bidi="ar-SA"/>
      </w:rPr>
    </w:lvl>
    <w:lvl w:ilvl="5" w:tplc="E7486CE2">
      <w:numFmt w:val="bullet"/>
      <w:lvlText w:val="•"/>
      <w:lvlJc w:val="left"/>
      <w:pPr>
        <w:ind w:left="5170" w:hanging="221"/>
      </w:pPr>
      <w:rPr>
        <w:rFonts w:hint="default"/>
        <w:lang w:val="ru-RU" w:eastAsia="en-US" w:bidi="ar-SA"/>
      </w:rPr>
    </w:lvl>
    <w:lvl w:ilvl="6" w:tplc="BC80F0D4">
      <w:numFmt w:val="bullet"/>
      <w:lvlText w:val="•"/>
      <w:lvlJc w:val="left"/>
      <w:pPr>
        <w:ind w:left="6040" w:hanging="221"/>
      </w:pPr>
      <w:rPr>
        <w:rFonts w:hint="default"/>
        <w:lang w:val="ru-RU" w:eastAsia="en-US" w:bidi="ar-SA"/>
      </w:rPr>
    </w:lvl>
    <w:lvl w:ilvl="7" w:tplc="BE7AD250">
      <w:numFmt w:val="bullet"/>
      <w:lvlText w:val="•"/>
      <w:lvlJc w:val="left"/>
      <w:pPr>
        <w:ind w:left="6910" w:hanging="221"/>
      </w:pPr>
      <w:rPr>
        <w:rFonts w:hint="default"/>
        <w:lang w:val="ru-RU" w:eastAsia="en-US" w:bidi="ar-SA"/>
      </w:rPr>
    </w:lvl>
    <w:lvl w:ilvl="8" w:tplc="E794D89E">
      <w:numFmt w:val="bullet"/>
      <w:lvlText w:val="•"/>
      <w:lvlJc w:val="left"/>
      <w:pPr>
        <w:ind w:left="7780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76AA2C4F"/>
    <w:multiLevelType w:val="hybridMultilevel"/>
    <w:tmpl w:val="3550A938"/>
    <w:lvl w:ilvl="0" w:tplc="7C44E1B6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C0AD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B1C2DE00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3" w:tplc="6494E34A">
      <w:numFmt w:val="bullet"/>
      <w:lvlText w:val="•"/>
      <w:lvlJc w:val="left"/>
      <w:pPr>
        <w:ind w:left="3261" w:hanging="140"/>
      </w:pPr>
      <w:rPr>
        <w:rFonts w:hint="default"/>
        <w:lang w:val="ru-RU" w:eastAsia="en-US" w:bidi="ar-SA"/>
      </w:rPr>
    </w:lvl>
    <w:lvl w:ilvl="4" w:tplc="51DCDB6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81820B0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67A829DC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7" w:tplc="566491E6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CBFCFDA6">
      <w:numFmt w:val="bullet"/>
      <w:lvlText w:val="•"/>
      <w:lvlJc w:val="left"/>
      <w:pPr>
        <w:ind w:left="8265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79B73D36"/>
    <w:multiLevelType w:val="hybridMultilevel"/>
    <w:tmpl w:val="DF520DA0"/>
    <w:lvl w:ilvl="0" w:tplc="2A461FC0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6E300">
      <w:numFmt w:val="bullet"/>
      <w:lvlText w:val="•"/>
      <w:lvlJc w:val="left"/>
      <w:pPr>
        <w:ind w:left="1067" w:hanging="303"/>
      </w:pPr>
      <w:rPr>
        <w:rFonts w:hint="default"/>
        <w:lang w:val="ru-RU" w:eastAsia="en-US" w:bidi="ar-SA"/>
      </w:rPr>
    </w:lvl>
    <w:lvl w:ilvl="2" w:tplc="1A06D73A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3" w:tplc="5A0CDC2C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4" w:tplc="47FC1FAC">
      <w:numFmt w:val="bullet"/>
      <w:lvlText w:val="•"/>
      <w:lvlJc w:val="left"/>
      <w:pPr>
        <w:ind w:left="3968" w:hanging="303"/>
      </w:pPr>
      <w:rPr>
        <w:rFonts w:hint="default"/>
        <w:lang w:val="ru-RU" w:eastAsia="en-US" w:bidi="ar-SA"/>
      </w:rPr>
    </w:lvl>
    <w:lvl w:ilvl="5" w:tplc="8788E94E">
      <w:numFmt w:val="bullet"/>
      <w:lvlText w:val="•"/>
      <w:lvlJc w:val="left"/>
      <w:pPr>
        <w:ind w:left="4936" w:hanging="303"/>
      </w:pPr>
      <w:rPr>
        <w:rFonts w:hint="default"/>
        <w:lang w:val="ru-RU" w:eastAsia="en-US" w:bidi="ar-SA"/>
      </w:rPr>
    </w:lvl>
    <w:lvl w:ilvl="6" w:tplc="FB00CF3E">
      <w:numFmt w:val="bullet"/>
      <w:lvlText w:val="•"/>
      <w:lvlJc w:val="left"/>
      <w:pPr>
        <w:ind w:left="5903" w:hanging="303"/>
      </w:pPr>
      <w:rPr>
        <w:rFonts w:hint="default"/>
        <w:lang w:val="ru-RU" w:eastAsia="en-US" w:bidi="ar-SA"/>
      </w:rPr>
    </w:lvl>
    <w:lvl w:ilvl="7" w:tplc="F7AAEE0C">
      <w:numFmt w:val="bullet"/>
      <w:lvlText w:val="•"/>
      <w:lvlJc w:val="left"/>
      <w:pPr>
        <w:ind w:left="6870" w:hanging="303"/>
      </w:pPr>
      <w:rPr>
        <w:rFonts w:hint="default"/>
        <w:lang w:val="ru-RU" w:eastAsia="en-US" w:bidi="ar-SA"/>
      </w:rPr>
    </w:lvl>
    <w:lvl w:ilvl="8" w:tplc="E91C704E">
      <w:numFmt w:val="bullet"/>
      <w:lvlText w:val="•"/>
      <w:lvlJc w:val="left"/>
      <w:pPr>
        <w:ind w:left="7837" w:hanging="303"/>
      </w:pPr>
      <w:rPr>
        <w:rFonts w:hint="default"/>
        <w:lang w:val="ru-RU" w:eastAsia="en-US" w:bidi="ar-SA"/>
      </w:rPr>
    </w:lvl>
  </w:abstractNum>
  <w:abstractNum w:abstractNumId="34" w15:restartNumberingAfterBreak="0">
    <w:nsid w:val="7B814DDD"/>
    <w:multiLevelType w:val="hybridMultilevel"/>
    <w:tmpl w:val="D5A0DADA"/>
    <w:lvl w:ilvl="0" w:tplc="6142B380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69462">
      <w:numFmt w:val="bullet"/>
      <w:lvlText w:val="•"/>
      <w:lvlJc w:val="left"/>
      <w:pPr>
        <w:ind w:left="1067" w:hanging="276"/>
      </w:pPr>
      <w:rPr>
        <w:rFonts w:hint="default"/>
        <w:lang w:val="ru-RU" w:eastAsia="en-US" w:bidi="ar-SA"/>
      </w:rPr>
    </w:lvl>
    <w:lvl w:ilvl="2" w:tplc="FE584422">
      <w:numFmt w:val="bullet"/>
      <w:lvlText w:val="•"/>
      <w:lvlJc w:val="left"/>
      <w:pPr>
        <w:ind w:left="2034" w:hanging="276"/>
      </w:pPr>
      <w:rPr>
        <w:rFonts w:hint="default"/>
        <w:lang w:val="ru-RU" w:eastAsia="en-US" w:bidi="ar-SA"/>
      </w:rPr>
    </w:lvl>
    <w:lvl w:ilvl="3" w:tplc="3314F5A0">
      <w:numFmt w:val="bullet"/>
      <w:lvlText w:val="•"/>
      <w:lvlJc w:val="left"/>
      <w:pPr>
        <w:ind w:left="3001" w:hanging="276"/>
      </w:pPr>
      <w:rPr>
        <w:rFonts w:hint="default"/>
        <w:lang w:val="ru-RU" w:eastAsia="en-US" w:bidi="ar-SA"/>
      </w:rPr>
    </w:lvl>
    <w:lvl w:ilvl="4" w:tplc="8F9493E8">
      <w:numFmt w:val="bullet"/>
      <w:lvlText w:val="•"/>
      <w:lvlJc w:val="left"/>
      <w:pPr>
        <w:ind w:left="3968" w:hanging="276"/>
      </w:pPr>
      <w:rPr>
        <w:rFonts w:hint="default"/>
        <w:lang w:val="ru-RU" w:eastAsia="en-US" w:bidi="ar-SA"/>
      </w:rPr>
    </w:lvl>
    <w:lvl w:ilvl="5" w:tplc="92D4559A">
      <w:numFmt w:val="bullet"/>
      <w:lvlText w:val="•"/>
      <w:lvlJc w:val="left"/>
      <w:pPr>
        <w:ind w:left="4935" w:hanging="276"/>
      </w:pPr>
      <w:rPr>
        <w:rFonts w:hint="default"/>
        <w:lang w:val="ru-RU" w:eastAsia="en-US" w:bidi="ar-SA"/>
      </w:rPr>
    </w:lvl>
    <w:lvl w:ilvl="6" w:tplc="462086BC">
      <w:numFmt w:val="bullet"/>
      <w:lvlText w:val="•"/>
      <w:lvlJc w:val="left"/>
      <w:pPr>
        <w:ind w:left="5902" w:hanging="276"/>
      </w:pPr>
      <w:rPr>
        <w:rFonts w:hint="default"/>
        <w:lang w:val="ru-RU" w:eastAsia="en-US" w:bidi="ar-SA"/>
      </w:rPr>
    </w:lvl>
    <w:lvl w:ilvl="7" w:tplc="57027B48">
      <w:numFmt w:val="bullet"/>
      <w:lvlText w:val="•"/>
      <w:lvlJc w:val="left"/>
      <w:pPr>
        <w:ind w:left="6869" w:hanging="276"/>
      </w:pPr>
      <w:rPr>
        <w:rFonts w:hint="default"/>
        <w:lang w:val="ru-RU" w:eastAsia="en-US" w:bidi="ar-SA"/>
      </w:rPr>
    </w:lvl>
    <w:lvl w:ilvl="8" w:tplc="EFAEA6FA">
      <w:numFmt w:val="bullet"/>
      <w:lvlText w:val="•"/>
      <w:lvlJc w:val="left"/>
      <w:pPr>
        <w:ind w:left="7836" w:hanging="276"/>
      </w:pPr>
      <w:rPr>
        <w:rFonts w:hint="default"/>
        <w:lang w:val="ru-RU" w:eastAsia="en-US" w:bidi="ar-SA"/>
      </w:rPr>
    </w:lvl>
  </w:abstractNum>
  <w:abstractNum w:abstractNumId="35" w15:restartNumberingAfterBreak="0">
    <w:nsid w:val="7BE54EFD"/>
    <w:multiLevelType w:val="hybridMultilevel"/>
    <w:tmpl w:val="FF9CC2B6"/>
    <w:lvl w:ilvl="0" w:tplc="51DAA8D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9EFCC6"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 w:tplc="FD6E157A"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 w:tplc="564C11DE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C776B38E"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 w:tplc="D820F9F8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296CA110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757A5FD2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55F8664E"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7CD12988"/>
    <w:multiLevelType w:val="multilevel"/>
    <w:tmpl w:val="160C3A10"/>
    <w:lvl w:ilvl="0">
      <w:start w:val="1"/>
      <w:numFmt w:val="decimal"/>
      <w:lvlText w:val="%1"/>
      <w:lvlJc w:val="left"/>
      <w:pPr>
        <w:ind w:left="25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2"/>
  </w:num>
  <w:num w:numId="3">
    <w:abstractNumId w:val="20"/>
  </w:num>
  <w:num w:numId="4">
    <w:abstractNumId w:val="18"/>
  </w:num>
  <w:num w:numId="5">
    <w:abstractNumId w:val="7"/>
  </w:num>
  <w:num w:numId="6">
    <w:abstractNumId w:val="8"/>
  </w:num>
  <w:num w:numId="7">
    <w:abstractNumId w:val="11"/>
  </w:num>
  <w:num w:numId="8">
    <w:abstractNumId w:val="29"/>
  </w:num>
  <w:num w:numId="9">
    <w:abstractNumId w:val="9"/>
  </w:num>
  <w:num w:numId="10">
    <w:abstractNumId w:val="27"/>
  </w:num>
  <w:num w:numId="11">
    <w:abstractNumId w:val="14"/>
  </w:num>
  <w:num w:numId="12">
    <w:abstractNumId w:val="24"/>
  </w:num>
  <w:num w:numId="13">
    <w:abstractNumId w:val="17"/>
  </w:num>
  <w:num w:numId="14">
    <w:abstractNumId w:val="15"/>
  </w:num>
  <w:num w:numId="15">
    <w:abstractNumId w:val="6"/>
  </w:num>
  <w:num w:numId="16">
    <w:abstractNumId w:val="28"/>
  </w:num>
  <w:num w:numId="17">
    <w:abstractNumId w:val="19"/>
  </w:num>
  <w:num w:numId="18">
    <w:abstractNumId w:val="0"/>
  </w:num>
  <w:num w:numId="19">
    <w:abstractNumId w:val="5"/>
  </w:num>
  <w:num w:numId="20">
    <w:abstractNumId w:val="3"/>
  </w:num>
  <w:num w:numId="21">
    <w:abstractNumId w:val="13"/>
  </w:num>
  <w:num w:numId="22">
    <w:abstractNumId w:val="1"/>
  </w:num>
  <w:num w:numId="23">
    <w:abstractNumId w:val="22"/>
  </w:num>
  <w:num w:numId="24">
    <w:abstractNumId w:val="3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6"/>
  </w:num>
  <w:num w:numId="30">
    <w:abstractNumId w:val="25"/>
  </w:num>
  <w:num w:numId="31">
    <w:abstractNumId w:val="33"/>
  </w:num>
  <w:num w:numId="32">
    <w:abstractNumId w:val="34"/>
  </w:num>
  <w:num w:numId="33">
    <w:abstractNumId w:val="21"/>
  </w:num>
  <w:num w:numId="34">
    <w:abstractNumId w:val="30"/>
  </w:num>
  <w:num w:numId="35">
    <w:abstractNumId w:val="36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34F2"/>
    <w:rsid w:val="00072435"/>
    <w:rsid w:val="00214A21"/>
    <w:rsid w:val="002173D1"/>
    <w:rsid w:val="0027245C"/>
    <w:rsid w:val="002B2BFE"/>
    <w:rsid w:val="00304C8C"/>
    <w:rsid w:val="00744FC4"/>
    <w:rsid w:val="007C0705"/>
    <w:rsid w:val="008A34F2"/>
    <w:rsid w:val="009B39BA"/>
    <w:rsid w:val="00D40843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5:docId w15:val="{C0E94777-9D7F-4509-8BC4-42EDC6B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91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328" w:right="197"/>
      <w:jc w:val="center"/>
    </w:pPr>
    <w:rPr>
      <w:b/>
      <w:bCs/>
      <w:sz w:val="28"/>
      <w:szCs w:val="28"/>
    </w:rPr>
  </w:style>
  <w:style w:type="paragraph" w:styleId="a5">
    <w:name w:val="List Paragraph"/>
    <w:aliases w:val="Абзац списка основной,Bullet List,FooterText,numbered,Paragraphe de liste1,lp1,Заголовок_3,Заголовок 3 Шелестов1,Нумерация,список 1,Bullet 1,Use Case List Paragraph,List Paragraph,ПАРАГРАФ,Маркированный ГП,Булит,Маркер,Bullet Number,Список1"/>
    <w:basedOn w:val="a"/>
    <w:link w:val="a6"/>
    <w:uiPriority w:val="34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6">
    <w:name w:val="Абзац списка Знак"/>
    <w:aliases w:val="Абзац списка основной Знак,Bullet List Знак,FooterText Знак,numbered Знак,Paragraphe de liste1 Знак,lp1 Знак,Заголовок_3 Знак,Заголовок 3 Шелестов1 Знак,Нумерация Знак,список 1 Знак,Bullet 1 Знак,Use Case List Paragraph Знак,Булит Знак"/>
    <w:link w:val="a5"/>
    <w:uiPriority w:val="34"/>
    <w:qFormat/>
    <w:locked/>
    <w:rsid w:val="00744FC4"/>
    <w:rPr>
      <w:rFonts w:ascii="Times New Roman" w:eastAsia="Times New Roman" w:hAnsi="Times New Roman" w:cs="Times New Roman"/>
      <w:lang w:val="ru-RU"/>
    </w:rPr>
  </w:style>
  <w:style w:type="paragraph" w:customStyle="1" w:styleId="10">
    <w:name w:val="Стиль1"/>
    <w:basedOn w:val="a"/>
    <w:uiPriority w:val="99"/>
    <w:rsid w:val="00744FC4"/>
    <w:pPr>
      <w:tabs>
        <w:tab w:val="left" w:pos="10500"/>
      </w:tabs>
      <w:autoSpaceDN/>
      <w:ind w:right="5141"/>
      <w:jc w:val="both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724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117" Type="http://schemas.openxmlformats.org/officeDocument/2006/relationships/header" Target="header42.xml"/><Relationship Id="rId21" Type="http://schemas.openxmlformats.org/officeDocument/2006/relationships/footer" Target="footer2.xml"/><Relationship Id="rId42" Type="http://schemas.openxmlformats.org/officeDocument/2006/relationships/footer" Target="footer11.xml"/><Relationship Id="rId47" Type="http://schemas.openxmlformats.org/officeDocument/2006/relationships/hyperlink" Target="http://www.consultant.ru/document/cons_doc_LAW_215687/" TargetMode="External"/><Relationship Id="rId63" Type="http://schemas.openxmlformats.org/officeDocument/2006/relationships/hyperlink" Target="consultantplus://offline/ref%3D87B7AE6526B574D90495702A58E8388F780E4590F7772EED153F746BE0BA6E8F668D1DA9C27CC42F0A77D95D0FCDCB6779C7BDB755ADE439F5I6K" TargetMode="External"/><Relationship Id="rId68" Type="http://schemas.openxmlformats.org/officeDocument/2006/relationships/footer" Target="footer18.xml"/><Relationship Id="rId84" Type="http://schemas.openxmlformats.org/officeDocument/2006/relationships/header" Target="header28.xml"/><Relationship Id="rId89" Type="http://schemas.openxmlformats.org/officeDocument/2006/relationships/footer" Target="footer28.xml"/><Relationship Id="rId112" Type="http://schemas.openxmlformats.org/officeDocument/2006/relationships/footer" Target="footer37.xml"/><Relationship Id="rId133" Type="http://schemas.openxmlformats.org/officeDocument/2006/relationships/header" Target="header50.xml"/><Relationship Id="rId138" Type="http://schemas.openxmlformats.org/officeDocument/2006/relationships/hyperlink" Target="http://internet.garant.ru/document/redirect/74660494/0" TargetMode="External"/><Relationship Id="rId154" Type="http://schemas.openxmlformats.org/officeDocument/2006/relationships/footer" Target="footer53.xml"/><Relationship Id="rId159" Type="http://schemas.openxmlformats.org/officeDocument/2006/relationships/hyperlink" Target="http://mobileonline.garant.ru/document/redirect/74653230/0" TargetMode="External"/><Relationship Id="rId16" Type="http://schemas.openxmlformats.org/officeDocument/2006/relationships/hyperlink" Target="consultantplus://offline/ref%3DCD87DD9C4976EA30C6E46EF55F65AFF2B7FD424D694EBADD9AF616C7BC9EF29FB1FC5D2309C3C2A7CCD45EE93497DC141AA68CFACECA9507W6r3E" TargetMode="External"/><Relationship Id="rId107" Type="http://schemas.openxmlformats.org/officeDocument/2006/relationships/image" Target="media/image1.jpeg"/><Relationship Id="rId11" Type="http://schemas.openxmlformats.org/officeDocument/2006/relationships/hyperlink" Target="https://docs.cntd.ru/document/543550325" TargetMode="External"/><Relationship Id="rId32" Type="http://schemas.openxmlformats.org/officeDocument/2006/relationships/hyperlink" Target="https://docs.cntd.ru/document/543566704" TargetMode="External"/><Relationship Id="rId37" Type="http://schemas.openxmlformats.org/officeDocument/2006/relationships/header" Target="header11.xml"/><Relationship Id="rId53" Type="http://schemas.openxmlformats.org/officeDocument/2006/relationships/footer" Target="footer13.xml"/><Relationship Id="rId58" Type="http://schemas.openxmlformats.org/officeDocument/2006/relationships/header" Target="header18.xml"/><Relationship Id="rId74" Type="http://schemas.openxmlformats.org/officeDocument/2006/relationships/footer" Target="footer21.xml"/><Relationship Id="rId79" Type="http://schemas.openxmlformats.org/officeDocument/2006/relationships/header" Target="header26.xml"/><Relationship Id="rId102" Type="http://schemas.openxmlformats.org/officeDocument/2006/relationships/footer" Target="footer33.xml"/><Relationship Id="rId123" Type="http://schemas.openxmlformats.org/officeDocument/2006/relationships/header" Target="header45.xml"/><Relationship Id="rId128" Type="http://schemas.openxmlformats.org/officeDocument/2006/relationships/footer" Target="footer45.xml"/><Relationship Id="rId144" Type="http://schemas.openxmlformats.org/officeDocument/2006/relationships/hyperlink" Target="http://docs.cntd.ru/document/456006541" TargetMode="External"/><Relationship Id="rId149" Type="http://schemas.openxmlformats.org/officeDocument/2006/relationships/header" Target="header53.xml"/><Relationship Id="rId5" Type="http://schemas.openxmlformats.org/officeDocument/2006/relationships/webSettings" Target="webSettings.xml"/><Relationship Id="rId90" Type="http://schemas.openxmlformats.org/officeDocument/2006/relationships/header" Target="header31.xml"/><Relationship Id="rId95" Type="http://schemas.openxmlformats.org/officeDocument/2006/relationships/footer" Target="footer31.xml"/><Relationship Id="rId160" Type="http://schemas.openxmlformats.org/officeDocument/2006/relationships/hyperlink" Target="consultantplus://offline/ref%3D147B6869FA0B397B2CA14AEC89552AD137A29433F57DF702C6ED2C37rCRDI" TargetMode="External"/><Relationship Id="rId165" Type="http://schemas.openxmlformats.org/officeDocument/2006/relationships/hyperlink" Target="https://www.n-vartovsk.ru/" TargetMode="Externa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43" Type="http://schemas.openxmlformats.org/officeDocument/2006/relationships/header" Target="header14.xml"/><Relationship Id="rId48" Type="http://schemas.openxmlformats.org/officeDocument/2006/relationships/hyperlink" Target="http://www.consultant.ru/document/cons_doc_LAW_51040/45926bdcd26b5d759ce39a6705a6e1f98c749010/" TargetMode="External"/><Relationship Id="rId64" Type="http://schemas.openxmlformats.org/officeDocument/2006/relationships/hyperlink" Target="consultantplus://offline/ref%3D87B7AE6526B574D90495702A58E8388F780E4590F7772EED153F746BE0BA6E8F668D1DA9C27CC42F0A77D95D0FCDCB6779C7BDB755ADE439F5I6K" TargetMode="External"/><Relationship Id="rId69" Type="http://schemas.openxmlformats.org/officeDocument/2006/relationships/header" Target="header21.xml"/><Relationship Id="rId113" Type="http://schemas.openxmlformats.org/officeDocument/2006/relationships/header" Target="header40.xml"/><Relationship Id="rId118" Type="http://schemas.openxmlformats.org/officeDocument/2006/relationships/footer" Target="footer40.xml"/><Relationship Id="rId134" Type="http://schemas.openxmlformats.org/officeDocument/2006/relationships/footer" Target="footer48.xml"/><Relationship Id="rId139" Type="http://schemas.openxmlformats.org/officeDocument/2006/relationships/hyperlink" Target="http://internet.garant.ru/document/redirect/74660494/0" TargetMode="External"/><Relationship Id="rId80" Type="http://schemas.openxmlformats.org/officeDocument/2006/relationships/footer" Target="footer24.xml"/><Relationship Id="rId85" Type="http://schemas.openxmlformats.org/officeDocument/2006/relationships/footer" Target="footer26.xml"/><Relationship Id="rId150" Type="http://schemas.openxmlformats.org/officeDocument/2006/relationships/footer" Target="footer51.xml"/><Relationship Id="rId155" Type="http://schemas.openxmlformats.org/officeDocument/2006/relationships/hyperlink" Target="http://mobileonline.garant.ru/document/redirect/74653230/0" TargetMode="External"/><Relationship Id="rId12" Type="http://schemas.openxmlformats.org/officeDocument/2006/relationships/hyperlink" Target="https://docs.cntd.ru/document/543550325" TargetMode="External"/><Relationship Id="rId17" Type="http://schemas.openxmlformats.org/officeDocument/2006/relationships/header" Target="header2.xml"/><Relationship Id="rId33" Type="http://schemas.openxmlformats.org/officeDocument/2006/relationships/hyperlink" Target="https://docs.cntd.ru/document/543566704" TargetMode="External"/><Relationship Id="rId38" Type="http://schemas.openxmlformats.org/officeDocument/2006/relationships/footer" Target="footer9.xml"/><Relationship Id="rId59" Type="http://schemas.openxmlformats.org/officeDocument/2006/relationships/footer" Target="footer16.xml"/><Relationship Id="rId103" Type="http://schemas.openxmlformats.org/officeDocument/2006/relationships/header" Target="header36.xml"/><Relationship Id="rId108" Type="http://schemas.openxmlformats.org/officeDocument/2006/relationships/image" Target="media/image2.jpeg"/><Relationship Id="rId124" Type="http://schemas.openxmlformats.org/officeDocument/2006/relationships/footer" Target="footer43.xml"/><Relationship Id="rId129" Type="http://schemas.openxmlformats.org/officeDocument/2006/relationships/header" Target="header48.xml"/><Relationship Id="rId54" Type="http://schemas.openxmlformats.org/officeDocument/2006/relationships/header" Target="header16.xml"/><Relationship Id="rId70" Type="http://schemas.openxmlformats.org/officeDocument/2006/relationships/footer" Target="footer19.xml"/><Relationship Id="rId75" Type="http://schemas.openxmlformats.org/officeDocument/2006/relationships/header" Target="header24.xml"/><Relationship Id="rId91" Type="http://schemas.openxmlformats.org/officeDocument/2006/relationships/footer" Target="footer29.xml"/><Relationship Id="rId96" Type="http://schemas.openxmlformats.org/officeDocument/2006/relationships/header" Target="header34.xml"/><Relationship Id="rId140" Type="http://schemas.openxmlformats.org/officeDocument/2006/relationships/hyperlink" Target="http://docs.cntd.ru/document/456006541" TargetMode="External"/><Relationship Id="rId145" Type="http://schemas.openxmlformats.org/officeDocument/2006/relationships/hyperlink" Target="http://docs.cntd.ru/document/557245385" TargetMode="External"/><Relationship Id="rId161" Type="http://schemas.openxmlformats.org/officeDocument/2006/relationships/header" Target="header56.xml"/><Relationship Id="rId166" Type="http://schemas.openxmlformats.org/officeDocument/2006/relationships/header" Target="header5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%3DCD87DD9C4976EA30C6E46EF55F65AFF2B7FD424D694EBADD9AF616C7BC9EF29FB1FC5D2309C3C2A2C4D45EE93497DC141AA68CFACECA9507W6r3E" TargetMode="External"/><Relationship Id="rId23" Type="http://schemas.openxmlformats.org/officeDocument/2006/relationships/footer" Target="footer3.xml"/><Relationship Id="rId28" Type="http://schemas.openxmlformats.org/officeDocument/2006/relationships/header" Target="header8.xml"/><Relationship Id="rId36" Type="http://schemas.openxmlformats.org/officeDocument/2006/relationships/footer" Target="footer8.xml"/><Relationship Id="rId49" Type="http://schemas.openxmlformats.org/officeDocument/2006/relationships/hyperlink" Target="https://docs.cntd.ru/document/543550325" TargetMode="External"/><Relationship Id="rId57" Type="http://schemas.openxmlformats.org/officeDocument/2006/relationships/footer" Target="footer15.xml"/><Relationship Id="rId106" Type="http://schemas.openxmlformats.org/officeDocument/2006/relationships/footer" Target="footer35.xml"/><Relationship Id="rId114" Type="http://schemas.openxmlformats.org/officeDocument/2006/relationships/footer" Target="footer38.xml"/><Relationship Id="rId119" Type="http://schemas.openxmlformats.org/officeDocument/2006/relationships/header" Target="header43.xml"/><Relationship Id="rId127" Type="http://schemas.openxmlformats.org/officeDocument/2006/relationships/header" Target="header47.xml"/><Relationship Id="rId10" Type="http://schemas.openxmlformats.org/officeDocument/2006/relationships/hyperlink" Target="http://www.consultant.ru/document/cons_doc_LAW_51040/45926bdcd26b5d759ce39a6705a6e1f98c749010/" TargetMode="External"/><Relationship Id="rId31" Type="http://schemas.openxmlformats.org/officeDocument/2006/relationships/footer" Target="footer7.xml"/><Relationship Id="rId44" Type="http://schemas.openxmlformats.org/officeDocument/2006/relationships/footer" Target="footer12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hyperlink" Target="consultantplus://offline/ref%3D147B6869FA0B397B2CA14AEC89552AD137A29433F57DF702C6ED2C37rCRDI" TargetMode="External"/><Relationship Id="rId73" Type="http://schemas.openxmlformats.org/officeDocument/2006/relationships/header" Target="header23.xml"/><Relationship Id="rId78" Type="http://schemas.openxmlformats.org/officeDocument/2006/relationships/footer" Target="footer23.xml"/><Relationship Id="rId81" Type="http://schemas.openxmlformats.org/officeDocument/2006/relationships/hyperlink" Target="https://login.consultant.ru/link/?req=doc&amp;base=LAW&amp;n=163543&amp;date=06.07.2020&amp;dst=100014&amp;fld=134" TargetMode="External"/><Relationship Id="rId86" Type="http://schemas.openxmlformats.org/officeDocument/2006/relationships/header" Target="header29.xml"/><Relationship Id="rId94" Type="http://schemas.openxmlformats.org/officeDocument/2006/relationships/header" Target="header33.xml"/><Relationship Id="rId99" Type="http://schemas.openxmlformats.org/officeDocument/2006/relationships/hyperlink" Target="https://docs.cntd.ru/document/556184613" TargetMode="External"/><Relationship Id="rId101" Type="http://schemas.openxmlformats.org/officeDocument/2006/relationships/header" Target="header35.xml"/><Relationship Id="rId122" Type="http://schemas.openxmlformats.org/officeDocument/2006/relationships/footer" Target="footer42.xml"/><Relationship Id="rId130" Type="http://schemas.openxmlformats.org/officeDocument/2006/relationships/footer" Target="footer46.xml"/><Relationship Id="rId135" Type="http://schemas.openxmlformats.org/officeDocument/2006/relationships/header" Target="header51.xml"/><Relationship Id="rId143" Type="http://schemas.openxmlformats.org/officeDocument/2006/relationships/hyperlink" Target="http://docs.cntd.ru/document/456006541" TargetMode="External"/><Relationship Id="rId148" Type="http://schemas.openxmlformats.org/officeDocument/2006/relationships/hyperlink" Target="garantf1://18821791.0/" TargetMode="External"/><Relationship Id="rId151" Type="http://schemas.openxmlformats.org/officeDocument/2006/relationships/header" Target="header54.xml"/><Relationship Id="rId156" Type="http://schemas.openxmlformats.org/officeDocument/2006/relationships/hyperlink" Target="http://mobileonline.garant.ru/document/redirect/74653230/0" TargetMode="External"/><Relationship Id="rId164" Type="http://schemas.openxmlformats.org/officeDocument/2006/relationships/hyperlink" Target="http://gks.ru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5687/" TargetMode="External"/><Relationship Id="rId13" Type="http://schemas.openxmlformats.org/officeDocument/2006/relationships/hyperlink" Target="https://docs.cntd.ru/document/543550325" TargetMode="External"/><Relationship Id="rId18" Type="http://schemas.openxmlformats.org/officeDocument/2006/relationships/header" Target="header3.xml"/><Relationship Id="rId39" Type="http://schemas.openxmlformats.org/officeDocument/2006/relationships/header" Target="header12.xml"/><Relationship Id="rId109" Type="http://schemas.openxmlformats.org/officeDocument/2006/relationships/header" Target="header38.xml"/><Relationship Id="rId34" Type="http://schemas.openxmlformats.org/officeDocument/2006/relationships/hyperlink" Target="https://docs.cntd.ru/document/543566704" TargetMode="External"/><Relationship Id="rId50" Type="http://schemas.openxmlformats.org/officeDocument/2006/relationships/hyperlink" Target="https://docs.cntd.ru/document/543550325" TargetMode="External"/><Relationship Id="rId55" Type="http://schemas.openxmlformats.org/officeDocument/2006/relationships/footer" Target="footer14.xml"/><Relationship Id="rId76" Type="http://schemas.openxmlformats.org/officeDocument/2006/relationships/footer" Target="footer22.xml"/><Relationship Id="rId97" Type="http://schemas.openxmlformats.org/officeDocument/2006/relationships/footer" Target="footer32.xml"/><Relationship Id="rId104" Type="http://schemas.openxmlformats.org/officeDocument/2006/relationships/footer" Target="footer34.xml"/><Relationship Id="rId120" Type="http://schemas.openxmlformats.org/officeDocument/2006/relationships/footer" Target="footer41.xml"/><Relationship Id="rId125" Type="http://schemas.openxmlformats.org/officeDocument/2006/relationships/header" Target="header46.xml"/><Relationship Id="rId141" Type="http://schemas.openxmlformats.org/officeDocument/2006/relationships/header" Target="header52.xml"/><Relationship Id="rId146" Type="http://schemas.openxmlformats.org/officeDocument/2006/relationships/hyperlink" Target="http://docs.cntd.ru/document/557245385" TargetMode="External"/><Relationship Id="rId167" Type="http://schemas.openxmlformats.org/officeDocument/2006/relationships/footer" Target="footer55.xml"/><Relationship Id="rId7" Type="http://schemas.openxmlformats.org/officeDocument/2006/relationships/endnotes" Target="endnotes.xml"/><Relationship Id="rId71" Type="http://schemas.openxmlformats.org/officeDocument/2006/relationships/header" Target="header22.xml"/><Relationship Id="rId92" Type="http://schemas.openxmlformats.org/officeDocument/2006/relationships/header" Target="header32.xml"/><Relationship Id="rId162" Type="http://schemas.openxmlformats.org/officeDocument/2006/relationships/footer" Target="footer54.xml"/><Relationship Id="rId2" Type="http://schemas.openxmlformats.org/officeDocument/2006/relationships/numbering" Target="numbering.xml"/><Relationship Id="rId29" Type="http://schemas.openxmlformats.org/officeDocument/2006/relationships/footer" Target="footer6.xml"/><Relationship Id="rId24" Type="http://schemas.openxmlformats.org/officeDocument/2006/relationships/header" Target="header6.xml"/><Relationship Id="rId40" Type="http://schemas.openxmlformats.org/officeDocument/2006/relationships/footer" Target="footer10.xml"/><Relationship Id="rId45" Type="http://schemas.openxmlformats.org/officeDocument/2006/relationships/hyperlink" Target="http://www.consultant.ru/document/cons_doc_LAW_51040/45926bdcd26b5d759ce39a6705a6e1f98c749010/" TargetMode="External"/><Relationship Id="rId66" Type="http://schemas.openxmlformats.org/officeDocument/2006/relationships/hyperlink" Target="consultantplus://offline/ref%3D147B6869FA0B397B2CA14AEC89552AD137A29433F57DF702C6ED2C37rCRDI" TargetMode="External"/><Relationship Id="rId87" Type="http://schemas.openxmlformats.org/officeDocument/2006/relationships/footer" Target="footer27.xml"/><Relationship Id="rId110" Type="http://schemas.openxmlformats.org/officeDocument/2006/relationships/footer" Target="footer36.xml"/><Relationship Id="rId115" Type="http://schemas.openxmlformats.org/officeDocument/2006/relationships/header" Target="header41.xml"/><Relationship Id="rId131" Type="http://schemas.openxmlformats.org/officeDocument/2006/relationships/header" Target="header49.xml"/><Relationship Id="rId136" Type="http://schemas.openxmlformats.org/officeDocument/2006/relationships/footer" Target="footer49.xml"/><Relationship Id="rId157" Type="http://schemas.openxmlformats.org/officeDocument/2006/relationships/hyperlink" Target="http://mobileonline.garant.ru/document/redirect/74653230/0" TargetMode="External"/><Relationship Id="rId61" Type="http://schemas.openxmlformats.org/officeDocument/2006/relationships/footer" Target="footer17.xml"/><Relationship Id="rId82" Type="http://schemas.openxmlformats.org/officeDocument/2006/relationships/header" Target="header27.xml"/><Relationship Id="rId152" Type="http://schemas.openxmlformats.org/officeDocument/2006/relationships/footer" Target="footer52.xml"/><Relationship Id="rId19" Type="http://schemas.openxmlformats.org/officeDocument/2006/relationships/footer" Target="footer1.xml"/><Relationship Id="rId14" Type="http://schemas.openxmlformats.org/officeDocument/2006/relationships/header" Target="header1.xml"/><Relationship Id="rId30" Type="http://schemas.openxmlformats.org/officeDocument/2006/relationships/header" Target="header9.xml"/><Relationship Id="rId35" Type="http://schemas.openxmlformats.org/officeDocument/2006/relationships/header" Target="header10.xml"/><Relationship Id="rId56" Type="http://schemas.openxmlformats.org/officeDocument/2006/relationships/header" Target="header17.xml"/><Relationship Id="rId77" Type="http://schemas.openxmlformats.org/officeDocument/2006/relationships/header" Target="header25.xml"/><Relationship Id="rId100" Type="http://schemas.openxmlformats.org/officeDocument/2006/relationships/hyperlink" Target="https://docs.cntd.ru/document/556184613" TargetMode="External"/><Relationship Id="rId105" Type="http://schemas.openxmlformats.org/officeDocument/2006/relationships/header" Target="header37.xml"/><Relationship Id="rId126" Type="http://schemas.openxmlformats.org/officeDocument/2006/relationships/footer" Target="footer44.xml"/><Relationship Id="rId147" Type="http://schemas.openxmlformats.org/officeDocument/2006/relationships/hyperlink" Target="http://docs.cntd.ru/document/557245385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consultant.ru/document/cons_doc_LAW_357291/2ce3b4c2e314b31833138ad26a48ec33f57545af/" TargetMode="External"/><Relationship Id="rId51" Type="http://schemas.openxmlformats.org/officeDocument/2006/relationships/hyperlink" Target="https://docs.cntd.ru/document/543550325" TargetMode="External"/><Relationship Id="rId72" Type="http://schemas.openxmlformats.org/officeDocument/2006/relationships/footer" Target="footer20.xml"/><Relationship Id="rId93" Type="http://schemas.openxmlformats.org/officeDocument/2006/relationships/footer" Target="footer30.xml"/><Relationship Id="rId98" Type="http://schemas.openxmlformats.org/officeDocument/2006/relationships/hyperlink" Target="https://docs.cntd.ru/document/556184613" TargetMode="External"/><Relationship Id="rId121" Type="http://schemas.openxmlformats.org/officeDocument/2006/relationships/header" Target="header44.xml"/><Relationship Id="rId142" Type="http://schemas.openxmlformats.org/officeDocument/2006/relationships/footer" Target="footer50.xml"/><Relationship Id="rId163" Type="http://schemas.openxmlformats.org/officeDocument/2006/relationships/hyperlink" Target="http://fgis.economy.gov.ru/" TargetMode="External"/><Relationship Id="rId3" Type="http://schemas.openxmlformats.org/officeDocument/2006/relationships/styles" Target="styles.xml"/><Relationship Id="rId25" Type="http://schemas.openxmlformats.org/officeDocument/2006/relationships/footer" Target="footer4.xml"/><Relationship Id="rId46" Type="http://schemas.openxmlformats.org/officeDocument/2006/relationships/hyperlink" Target="http://www.consultant.ru/document/cons_doc_LAW_51040/45926bdcd26b5d759ce39a6705a6e1f98c749010/" TargetMode="External"/><Relationship Id="rId67" Type="http://schemas.openxmlformats.org/officeDocument/2006/relationships/header" Target="header20.xml"/><Relationship Id="rId116" Type="http://schemas.openxmlformats.org/officeDocument/2006/relationships/footer" Target="footer39.xml"/><Relationship Id="rId137" Type="http://schemas.openxmlformats.org/officeDocument/2006/relationships/hyperlink" Target="http://internet.garant.ru/document/redirect/74660494/0" TargetMode="External"/><Relationship Id="rId158" Type="http://schemas.openxmlformats.org/officeDocument/2006/relationships/hyperlink" Target="http://mobileonline.garant.ru/document/redirect/74653230/0" TargetMode="External"/><Relationship Id="rId20" Type="http://schemas.openxmlformats.org/officeDocument/2006/relationships/header" Target="header4.xml"/><Relationship Id="rId41" Type="http://schemas.openxmlformats.org/officeDocument/2006/relationships/header" Target="header13.xml"/><Relationship Id="rId62" Type="http://schemas.openxmlformats.org/officeDocument/2006/relationships/hyperlink" Target="consultantplus://offline/ref%3D87B7AE6526B574D90495702A58E8388F780E4693F5792EED153F746BE0BA6E8F668D1DA9C27CC42F0A77D95D0FCDCB6779C7BDB755ADE439F5I6K" TargetMode="External"/><Relationship Id="rId83" Type="http://schemas.openxmlformats.org/officeDocument/2006/relationships/footer" Target="footer25.xml"/><Relationship Id="rId88" Type="http://schemas.openxmlformats.org/officeDocument/2006/relationships/header" Target="header30.xml"/><Relationship Id="rId111" Type="http://schemas.openxmlformats.org/officeDocument/2006/relationships/header" Target="header39.xml"/><Relationship Id="rId132" Type="http://schemas.openxmlformats.org/officeDocument/2006/relationships/footer" Target="footer47.xml"/><Relationship Id="rId153" Type="http://schemas.openxmlformats.org/officeDocument/2006/relationships/header" Target="head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CF49-6E92-4B16-BDB6-CC8CF618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23035</Words>
  <Characters>131305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Сталина Екатерина Алексеевна</cp:lastModifiedBy>
  <cp:revision>2</cp:revision>
  <cp:lastPrinted>2023-05-04T04:02:00Z</cp:lastPrinted>
  <dcterms:created xsi:type="dcterms:W3CDTF">2023-04-12T05:52:00Z</dcterms:created>
  <dcterms:modified xsi:type="dcterms:W3CDTF">2023-04-12T05:52:00Z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