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3C2464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bookmarkStart w:id="0" w:name="_GoBack"/>
      <w:bookmarkEnd w:id="0"/>
      <w:r w:rsidRPr="003C2464">
        <w:rPr>
          <w:sz w:val="18"/>
          <w:szCs w:val="18"/>
        </w:rPr>
        <w:t xml:space="preserve">Приложение </w:t>
      </w:r>
      <w:r w:rsidR="00AB6540" w:rsidRPr="003C2464">
        <w:rPr>
          <w:sz w:val="18"/>
          <w:szCs w:val="18"/>
        </w:rPr>
        <w:t>2</w:t>
      </w:r>
    </w:p>
    <w:p w:rsidR="00B11977" w:rsidRPr="003C2464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3C2464">
        <w:rPr>
          <w:bCs/>
          <w:sz w:val="18"/>
          <w:szCs w:val="18"/>
        </w:rPr>
        <w:t>к информационному сообщению</w:t>
      </w:r>
    </w:p>
    <w:p w:rsidR="00B11977" w:rsidRPr="003C2464" w:rsidRDefault="00B11977" w:rsidP="00B11977">
      <w:pPr>
        <w:ind w:firstLine="567"/>
        <w:jc w:val="both"/>
        <w:outlineLvl w:val="0"/>
        <w:rPr>
          <w:b/>
        </w:rPr>
      </w:pPr>
    </w:p>
    <w:p w:rsidR="002C1FFE" w:rsidRPr="003C2464" w:rsidRDefault="002C1FFE" w:rsidP="002C1FFE">
      <w:pPr>
        <w:jc w:val="center"/>
        <w:outlineLvl w:val="0"/>
        <w:rPr>
          <w:b/>
          <w:sz w:val="28"/>
          <w:szCs w:val="28"/>
        </w:rPr>
      </w:pPr>
      <w:r w:rsidRPr="003C2464">
        <w:rPr>
          <w:b/>
          <w:sz w:val="28"/>
          <w:szCs w:val="28"/>
        </w:rPr>
        <w:t>Проект договора купли-продажи</w:t>
      </w:r>
    </w:p>
    <w:p w:rsidR="002C1FFE" w:rsidRPr="003C2464" w:rsidRDefault="002C1FFE" w:rsidP="002C1FFE">
      <w:pPr>
        <w:jc w:val="center"/>
        <w:outlineLvl w:val="0"/>
        <w:rPr>
          <w:b/>
          <w:sz w:val="28"/>
          <w:szCs w:val="28"/>
        </w:rPr>
      </w:pPr>
      <w:r w:rsidRPr="003C2464">
        <w:rPr>
          <w:b/>
          <w:sz w:val="28"/>
          <w:szCs w:val="28"/>
        </w:rPr>
        <w:t>муниципального имущества</w:t>
      </w:r>
    </w:p>
    <w:p w:rsidR="002C1FFE" w:rsidRPr="003C2464" w:rsidRDefault="00CA1F96" w:rsidP="002C1FFE">
      <w:pPr>
        <w:jc w:val="center"/>
        <w:outlineLvl w:val="0"/>
        <w:rPr>
          <w:b/>
          <w:sz w:val="28"/>
          <w:szCs w:val="28"/>
        </w:rPr>
      </w:pPr>
      <w:r w:rsidRPr="003C2464">
        <w:rPr>
          <w:b/>
          <w:sz w:val="28"/>
          <w:szCs w:val="28"/>
        </w:rPr>
        <w:t>по лот</w:t>
      </w:r>
      <w:r w:rsidR="005D096F" w:rsidRPr="003C2464">
        <w:rPr>
          <w:b/>
          <w:sz w:val="28"/>
          <w:szCs w:val="28"/>
        </w:rPr>
        <w:t>у</w:t>
      </w:r>
      <w:r w:rsidRPr="003C2464">
        <w:rPr>
          <w:b/>
          <w:sz w:val="28"/>
          <w:szCs w:val="28"/>
        </w:rPr>
        <w:t xml:space="preserve"> №</w:t>
      </w:r>
      <w:r w:rsidR="005D096F" w:rsidRPr="003C2464">
        <w:rPr>
          <w:b/>
          <w:sz w:val="28"/>
          <w:szCs w:val="28"/>
        </w:rPr>
        <w:t>_____</w:t>
      </w:r>
    </w:p>
    <w:p w:rsidR="002C1FFE" w:rsidRPr="003C2464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3C2464">
        <w:rPr>
          <w:sz w:val="28"/>
          <w:szCs w:val="28"/>
        </w:rPr>
        <w:tab/>
      </w:r>
    </w:p>
    <w:p w:rsidR="002C1FFE" w:rsidRPr="003C2464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3C2464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3C2464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3C2464">
        <w:rPr>
          <w:rFonts w:ascii="Times New Roman" w:hAnsi="Times New Roman"/>
          <w:sz w:val="28"/>
          <w:szCs w:val="28"/>
        </w:rPr>
        <w:t xml:space="preserve"> </w:t>
      </w:r>
      <w:r w:rsidRPr="003C2464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3C24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464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________________________________________________________________________</w:t>
      </w:r>
      <w:r w:rsidRPr="003C2464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3C2464">
        <w:rPr>
          <w:rFonts w:ascii="Times New Roman" w:hAnsi="Times New Roman"/>
          <w:sz w:val="28"/>
          <w:szCs w:val="28"/>
        </w:rPr>
        <w:t>, именуемая в дальнейшем "Продавец", с одной стороны, и ______________________ в лице ___________________</w:t>
      </w:r>
      <w:r w:rsidRPr="003C2464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3C2464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 о нижеследующем: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B4068C" w:rsidRPr="003C2464" w:rsidRDefault="00B4068C" w:rsidP="00B4068C">
      <w:pPr>
        <w:pStyle w:val="a3"/>
        <w:ind w:firstLine="709"/>
        <w:rPr>
          <w:rFonts w:ascii="Times New Roman" w:hAnsi="Times New Roman"/>
          <w:sz w:val="28"/>
        </w:rPr>
      </w:pPr>
      <w:r w:rsidRPr="003C2464">
        <w:rPr>
          <w:rFonts w:ascii="Times New Roman" w:hAnsi="Times New Roman"/>
          <w:sz w:val="28"/>
        </w:rPr>
        <w:t xml:space="preserve">1.1. В соответствии с условиями настоящего договора Продавец продает </w:t>
      </w:r>
      <w:r w:rsidRPr="003C2464">
        <w:rPr>
          <w:rFonts w:ascii="Times New Roman" w:hAnsi="Times New Roman"/>
          <w:sz w:val="28"/>
        </w:rPr>
        <w:br/>
        <w:t>а Покупатель приобретает в собственность ___________________________________, в дальнейшем именуемое "Имущество".</w:t>
      </w:r>
    </w:p>
    <w:p w:rsidR="00B4068C" w:rsidRPr="003C2464" w:rsidRDefault="00B4068C" w:rsidP="00B4068C">
      <w:pPr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 xml:space="preserve">1.2. Настоящий договор заключён по результатам проведения электронного аукциона, открытого по составу участников и по форме подачи предложений о цене муниципального имущества (протокол от_______№____) </w:t>
      </w:r>
      <w:r w:rsidRPr="003C2464">
        <w:rPr>
          <w:bCs/>
          <w:sz w:val="28"/>
          <w:szCs w:val="28"/>
        </w:rPr>
        <w:t xml:space="preserve">(заполняется при заключении договора) </w:t>
      </w:r>
      <w:r w:rsidRPr="003C2464">
        <w:rPr>
          <w:sz w:val="28"/>
          <w:szCs w:val="28"/>
        </w:rPr>
        <w:t>по лоту №____.</w:t>
      </w:r>
    </w:p>
    <w:p w:rsidR="00B4068C" w:rsidRPr="003C2464" w:rsidRDefault="00B4068C" w:rsidP="00B4068C">
      <w:pPr>
        <w:ind w:right="-19" w:firstLine="709"/>
        <w:jc w:val="both"/>
        <w:rPr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 руб. ______ коп. (с учетом НДС).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Указанная цена установлена по итогам электронного аукциона по продаже Имущества от _________ 202</w:t>
      </w:r>
      <w:r w:rsidR="008F1489" w:rsidRPr="003C2464">
        <w:rPr>
          <w:rFonts w:ascii="Times New Roman" w:hAnsi="Times New Roman"/>
          <w:sz w:val="28"/>
          <w:szCs w:val="28"/>
        </w:rPr>
        <w:t>5</w:t>
      </w:r>
      <w:r w:rsidRPr="003C2464">
        <w:rPr>
          <w:rFonts w:ascii="Times New Roman" w:hAnsi="Times New Roman"/>
          <w:sz w:val="28"/>
          <w:szCs w:val="28"/>
        </w:rPr>
        <w:t xml:space="preserve"> года, является окончательной и изменению </w:t>
      </w:r>
      <w:r w:rsidRPr="003C2464">
        <w:rPr>
          <w:rFonts w:ascii="Times New Roman" w:hAnsi="Times New Roman"/>
          <w:sz w:val="28"/>
          <w:szCs w:val="28"/>
        </w:rPr>
        <w:br/>
        <w:t>не подлежит.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2.2. Внесенный Покупателем задаток в сумме ____________________________ засчитывается в счет оплаты приобретаемого Имущества.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 xml:space="preserve">Сумма в размере _______ руб. _____ коп. 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</w:t>
      </w:r>
      <w:r w:rsidRPr="003C2464">
        <w:rPr>
          <w:rFonts w:ascii="Times New Roman" w:hAnsi="Times New Roman"/>
          <w:sz w:val="28"/>
          <w:szCs w:val="28"/>
        </w:rPr>
        <w:br/>
        <w:t xml:space="preserve">по банковским реквизитам, указанным в разделе 9 настоящего договора. 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Настоящий договор действует до завершения всех расчетов, выполнения всех условий договора и оформления права собственности Покупателя на приобретаемое Имущество.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lastRenderedPageBreak/>
        <w:t>4. Передача имущества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Продавец обязан не позднее 5 рабочих дней со дня зачисления цены Имущества на счет Продавца передать Покупателю Имущество по акту приема-передачи, подписанному уполномоченными представителями Сторон.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Факт оплаты Имущества подтверждается выпиской со счета Продавца</w:t>
      </w:r>
      <w:r w:rsidRPr="003C2464">
        <w:rPr>
          <w:rFonts w:ascii="Times New Roman" w:hAnsi="Times New Roman"/>
          <w:sz w:val="28"/>
          <w:szCs w:val="28"/>
        </w:rPr>
        <w:br/>
        <w:t>о поступлении денежных средств.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5. Возникновение права собственности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5.1. Право собственности на приобретаемое Имущество переходит</w:t>
      </w:r>
      <w:r w:rsidRPr="003C2464">
        <w:rPr>
          <w:rFonts w:ascii="Times New Roman" w:hAnsi="Times New Roman"/>
          <w:sz w:val="28"/>
          <w:szCs w:val="28"/>
        </w:rPr>
        <w:br/>
        <w:t>к Покупателю со дня государственной регистрации перехода права собственности</w:t>
      </w:r>
      <w:r w:rsidRPr="003C2464">
        <w:rPr>
          <w:rFonts w:ascii="Times New Roman" w:hAnsi="Times New Roman"/>
          <w:sz w:val="28"/>
          <w:szCs w:val="28"/>
        </w:rPr>
        <w:br/>
        <w:t xml:space="preserve">в органе, осуществляющем государственный кадастровый учет и государственную регистрацию прав. Оформление права собственности осуществляется </w:t>
      </w:r>
      <w:r w:rsidRPr="003C2464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Российской Федерации. 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 xml:space="preserve">5.2. Покупатель не вправе до перехода к нему права собственности </w:t>
      </w:r>
      <w:r w:rsidRPr="003C2464">
        <w:rPr>
          <w:rFonts w:ascii="Times New Roman" w:hAnsi="Times New Roman"/>
          <w:sz w:val="28"/>
          <w:szCs w:val="28"/>
        </w:rPr>
        <w:br/>
        <w:t>на Имущество отчуждать его или распоряжаться им иным образом.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6. Права и обязанности сторон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6.1. Продавец обязан передать Покупателю без каких-либо изъятий Имущество, указанное в п. 1.1 настоящего договора.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6.2. Покупатель обязан: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 xml:space="preserve">6.2.1. Оплатить за приобретаемое Имущество сумму в полном объеме </w:t>
      </w:r>
      <w:r w:rsidRPr="003C2464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Pr="003C2464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6.2.2. Принять Имущество на условиях, предусмотренных настоящим договором.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7. Ответственность сторон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7.1. За просрочку перечисления суммы (полностью или в части), указанной</w:t>
      </w:r>
      <w:r w:rsidRPr="003C2464">
        <w:rPr>
          <w:rFonts w:ascii="Times New Roman" w:hAnsi="Times New Roman"/>
          <w:sz w:val="28"/>
          <w:szCs w:val="28"/>
        </w:rPr>
        <w:br/>
        <w:t>в п. 2.2 настоящего договора, Покупатель уплачивает пеню в размере 0,1% от неперечисленной в срок суммы платежа за каждый день просрочки.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7.2.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B4068C" w:rsidRPr="003C2464" w:rsidRDefault="00B4068C" w:rsidP="00B4068C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3C2464">
        <w:rPr>
          <w:sz w:val="28"/>
          <w:szCs w:val="28"/>
        </w:rPr>
        <w:t>7.3. В случае отказа Покупателя от оплаты приобретаемого Имущества Продавец вправе расторгнуть настоящий договор в одностороннем порядке.</w:t>
      </w:r>
    </w:p>
    <w:p w:rsidR="00B4068C" w:rsidRPr="003C2464" w:rsidRDefault="00B4068C" w:rsidP="00B4068C">
      <w:pPr>
        <w:tabs>
          <w:tab w:val="left" w:pos="-284"/>
        </w:tabs>
        <w:ind w:firstLine="567"/>
        <w:jc w:val="both"/>
        <w:rPr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8. Прочие положения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 xml:space="preserve">8.1. Покупатель несет все расходы, связанные с оформлением права собственности на приобретаемое по настоящему договору Имущество </w:t>
      </w:r>
      <w:r w:rsidRPr="003C2464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8.2.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lastRenderedPageBreak/>
        <w:t xml:space="preserve">8.3. Споры, вытекающие из настоящего договора, подлежат рассмотрению </w:t>
      </w:r>
      <w:r w:rsidRPr="003C2464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3C2464">
        <w:rPr>
          <w:rFonts w:ascii="Times New Roman" w:hAnsi="Times New Roman"/>
          <w:sz w:val="28"/>
          <w:szCs w:val="28"/>
        </w:rPr>
        <w:t>8.4.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B4068C" w:rsidRPr="003C2464" w:rsidRDefault="00B4068C" w:rsidP="00B4068C">
      <w:pPr>
        <w:pStyle w:val="a3"/>
        <w:ind w:firstLine="709"/>
        <w:rPr>
          <w:rFonts w:ascii="Times New Roman" w:hAnsi="Times New Roman"/>
          <w:sz w:val="28"/>
        </w:rPr>
      </w:pPr>
      <w:r w:rsidRPr="003C2464">
        <w:rPr>
          <w:rFonts w:ascii="Times New Roman" w:hAnsi="Times New Roman"/>
          <w:sz w:val="28"/>
        </w:rPr>
        <w:t>8.5. Настоящий договор составлен в двух экземплярах, имеющих одинаковую юридическую силу (по одному для каждой Стороны).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9. Адреса и банковские реквизиты сторон</w:t>
      </w:r>
    </w:p>
    <w:p w:rsidR="00B4068C" w:rsidRPr="003C2464" w:rsidRDefault="00B4068C" w:rsidP="00B4068C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B4068C" w:rsidRPr="003C2464" w:rsidRDefault="00B4068C" w:rsidP="00B4068C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3C2464">
        <w:rPr>
          <w:rFonts w:ascii="Times New Roman" w:hAnsi="Times New Roman"/>
          <w:b/>
          <w:bCs/>
          <w:sz w:val="28"/>
          <w:szCs w:val="28"/>
        </w:rPr>
        <w:t>Продавец</w:t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</w:r>
      <w:r w:rsidRPr="003C2464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-1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3C2464" w:rsidRPr="003C2464" w:rsidTr="00464BF3">
        <w:tc>
          <w:tcPr>
            <w:tcW w:w="5709" w:type="dxa"/>
          </w:tcPr>
          <w:p w:rsidR="00B4068C" w:rsidRPr="003C2464" w:rsidRDefault="00B4068C" w:rsidP="00464BF3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3C2464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3C2464">
              <w:rPr>
                <w:sz w:val="25"/>
                <w:szCs w:val="25"/>
              </w:rPr>
              <w:t xml:space="preserve"> </w:t>
            </w:r>
          </w:p>
          <w:p w:rsidR="00B4068C" w:rsidRPr="003C2464" w:rsidRDefault="00B4068C" w:rsidP="00464BF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0" w:type="dxa"/>
          </w:tcPr>
          <w:p w:rsidR="00B4068C" w:rsidRPr="003C2464" w:rsidRDefault="00B4068C" w:rsidP="00464BF3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B4068C" w:rsidRPr="003C2464" w:rsidRDefault="00B4068C" w:rsidP="00464BF3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FF4C3A" w:rsidRPr="00D27B41" w:rsidRDefault="00FF4C3A" w:rsidP="002063B6">
      <w:pPr>
        <w:autoSpaceDE w:val="0"/>
        <w:autoSpaceDN w:val="0"/>
        <w:adjustRightInd w:val="0"/>
        <w:rPr>
          <w:color w:val="FF0000"/>
          <w:sz w:val="28"/>
          <w:szCs w:val="28"/>
        </w:rPr>
        <w:sectPr w:rsidR="00FF4C3A" w:rsidRPr="00D27B41" w:rsidSect="00234878">
          <w:pgSz w:w="11906" w:h="16838" w:code="9"/>
          <w:pgMar w:top="1134" w:right="567" w:bottom="851" w:left="1134" w:header="709" w:footer="709" w:gutter="0"/>
          <w:cols w:space="708"/>
          <w:titlePg/>
          <w:docGrid w:linePitch="381"/>
        </w:sectPr>
      </w:pPr>
    </w:p>
    <w:p w:rsidR="00FF4C3A" w:rsidRPr="00D27B41" w:rsidRDefault="00FF4C3A" w:rsidP="002063B6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</w:p>
    <w:sectPr w:rsidR="00FF4C3A" w:rsidRPr="00D27B41" w:rsidSect="002063B6">
      <w:pgSz w:w="11906" w:h="16838" w:code="9"/>
      <w:pgMar w:top="822" w:right="284" w:bottom="851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D1" w:rsidRDefault="00215AD1">
      <w:r>
        <w:separator/>
      </w:r>
    </w:p>
  </w:endnote>
  <w:endnote w:type="continuationSeparator" w:id="0">
    <w:p w:rsidR="00215AD1" w:rsidRDefault="002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D1" w:rsidRDefault="00215AD1">
      <w:r>
        <w:separator/>
      </w:r>
    </w:p>
  </w:footnote>
  <w:footnote w:type="continuationSeparator" w:id="0">
    <w:p w:rsidR="00215AD1" w:rsidRDefault="0021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730BF"/>
    <w:rsid w:val="00081143"/>
    <w:rsid w:val="00084735"/>
    <w:rsid w:val="000874FE"/>
    <w:rsid w:val="000928AE"/>
    <w:rsid w:val="0009444D"/>
    <w:rsid w:val="00097965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0561"/>
    <w:rsid w:val="000D41D7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A2842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3B6"/>
    <w:rsid w:val="0020680D"/>
    <w:rsid w:val="0020688B"/>
    <w:rsid w:val="00211226"/>
    <w:rsid w:val="00212A52"/>
    <w:rsid w:val="002133F2"/>
    <w:rsid w:val="00214F6B"/>
    <w:rsid w:val="00215AD1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57F47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A354E"/>
    <w:rsid w:val="003B4BA9"/>
    <w:rsid w:val="003C2464"/>
    <w:rsid w:val="003C740F"/>
    <w:rsid w:val="003D40D6"/>
    <w:rsid w:val="003E4333"/>
    <w:rsid w:val="003F1265"/>
    <w:rsid w:val="003F1E0F"/>
    <w:rsid w:val="003F7374"/>
    <w:rsid w:val="00405745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4B96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D57F1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0AE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489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3450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C59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134F"/>
    <w:rsid w:val="00B2278E"/>
    <w:rsid w:val="00B245DB"/>
    <w:rsid w:val="00B257EA"/>
    <w:rsid w:val="00B303B5"/>
    <w:rsid w:val="00B32395"/>
    <w:rsid w:val="00B403A6"/>
    <w:rsid w:val="00B4068C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4C9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2921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27B41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96EA8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1378C"/>
    <w:rsid w:val="00F17662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53B74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502A"/>
    <w:rsid w:val="00F8770B"/>
    <w:rsid w:val="00F937B0"/>
    <w:rsid w:val="00F9524F"/>
    <w:rsid w:val="00FA1FD5"/>
    <w:rsid w:val="00FA4FE4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5BD29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5009-EAD9-47B4-9184-1BD348C7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4940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2024-12-26T11:55:00Z</cp:lastPrinted>
  <dcterms:created xsi:type="dcterms:W3CDTF">2024-12-27T13:11:00Z</dcterms:created>
  <dcterms:modified xsi:type="dcterms:W3CDTF">2024-12-27T13:11:00Z</dcterms:modified>
</cp:coreProperties>
</file>