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06" w:rsidRPr="00390ECF" w:rsidRDefault="00CC5D06" w:rsidP="00390ECF">
      <w:pPr>
        <w:jc w:val="center"/>
        <w:rPr>
          <w:rFonts w:ascii="Times New Roman" w:hAnsi="Times New Roman" w:cs="Times New Roman"/>
          <w:b/>
          <w:sz w:val="24"/>
          <w:szCs w:val="24"/>
        </w:rPr>
      </w:pPr>
      <w:r w:rsidRPr="00390ECF">
        <w:rPr>
          <w:rFonts w:ascii="Times New Roman" w:hAnsi="Times New Roman" w:cs="Times New Roman"/>
          <w:b/>
          <w:sz w:val="24"/>
          <w:szCs w:val="24"/>
        </w:rPr>
        <w:t>Как вести себ</w:t>
      </w:r>
      <w:bookmarkStart w:id="0" w:name="_GoBack"/>
      <w:bookmarkEnd w:id="0"/>
      <w:r w:rsidRPr="00390ECF">
        <w:rPr>
          <w:rFonts w:ascii="Times New Roman" w:hAnsi="Times New Roman" w:cs="Times New Roman"/>
          <w:b/>
          <w:sz w:val="24"/>
          <w:szCs w:val="24"/>
        </w:rPr>
        <w:t>я при панике в толпе во время террористического акта</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Лидеру немедленно необходимо найти себе помощников, которые должны «рассекать толпу», иногда и буквально — взявшись за руки и скандируя.</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Основная психологическая картина толпы выглядит так:</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Снижение интеллектуального начала и повышение эмоционального.</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Резкий рост внушаемости и снижение способности к индивидуальному мышлению.</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Толпе требуется лидер или объект ненависти. Она с наслаждением будет подчиняться или громить.</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Толпа способна как на страшную жестокость, так и на самопожертвование, в том числе и по отношению к самому лидеру.</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 xml:space="preserve">В жизни уличной (особенно </w:t>
      </w:r>
      <w:proofErr w:type="spellStart"/>
      <w:r w:rsidRPr="00390ECF">
        <w:rPr>
          <w:rFonts w:ascii="Times New Roman" w:hAnsi="Times New Roman" w:cs="Times New Roman"/>
          <w:sz w:val="24"/>
          <w:szCs w:val="24"/>
        </w:rPr>
        <w:t>политико</w:t>
      </w:r>
      <w:proofErr w:type="spellEnd"/>
      <w:r w:rsidRPr="00390ECF">
        <w:rPr>
          <w:rFonts w:ascii="Times New Roman" w:hAnsi="Times New Roman" w:cs="Times New Roman"/>
          <w:sz w:val="24"/>
          <w:szCs w:val="24"/>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w:t>
      </w:r>
      <w:r w:rsidRPr="00390ECF">
        <w:rPr>
          <w:rFonts w:ascii="Times New Roman" w:hAnsi="Times New Roman" w:cs="Times New Roman"/>
          <w:sz w:val="24"/>
          <w:szCs w:val="24"/>
        </w:rPr>
        <w:lastRenderedPageBreak/>
        <w:t>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Если паника началась из–</w:t>
      </w:r>
      <w:proofErr w:type="gramStart"/>
      <w:r w:rsidRPr="00390ECF">
        <w:rPr>
          <w:rFonts w:ascii="Times New Roman" w:hAnsi="Times New Roman" w:cs="Times New Roman"/>
          <w:sz w:val="24"/>
          <w:szCs w:val="24"/>
        </w:rPr>
        <w:t>за террористического акта</w:t>
      </w:r>
      <w:proofErr w:type="gramEnd"/>
      <w:r w:rsidRPr="00390ECF">
        <w:rPr>
          <w:rFonts w:ascii="Times New Roman" w:hAnsi="Times New Roman" w:cs="Times New Roman"/>
          <w:sz w:val="24"/>
          <w:szCs w:val="24"/>
        </w:rPr>
        <w:t>, не спешите своим движением усугублять беспорядок: не лишайте себя возможности оценить обстановку и принять правильное решение.</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Для этого используйте приёмы аутотренинга и экспресс–релаксации. Вот простые приёмы, из которых надо выбрать наиболее близкие для себя.</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Ровное дыхание помогает ровному поведению. Сделайте несколько вдохов и выдохов.</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Посмотрите на что–то голубое или представьте себе насыщенный голубой фон. Задумайтесь об этом на секунду.</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CC5D06"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Измените чувство масштаба. Взгляните на вечные облака. Улыбнитесь через силу, сбейте страх неожиданной мыслью или воспоминанием.</w:t>
      </w:r>
    </w:p>
    <w:p w:rsidR="004721A1" w:rsidRPr="00390ECF" w:rsidRDefault="00CC5D06" w:rsidP="00390ECF">
      <w:pPr>
        <w:jc w:val="both"/>
        <w:rPr>
          <w:rFonts w:ascii="Times New Roman" w:hAnsi="Times New Roman" w:cs="Times New Roman"/>
          <w:sz w:val="24"/>
          <w:szCs w:val="24"/>
        </w:rPr>
      </w:pPr>
      <w:r w:rsidRPr="00390ECF">
        <w:rPr>
          <w:rFonts w:ascii="Times New Roman" w:hAnsi="Times New Roman" w:cs="Times New Roman"/>
          <w:sz w:val="24"/>
          <w:szCs w:val="24"/>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sectPr w:rsidR="004721A1" w:rsidRPr="0039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62"/>
    <w:rsid w:val="000B1707"/>
    <w:rsid w:val="0029228D"/>
    <w:rsid w:val="00382262"/>
    <w:rsid w:val="00385809"/>
    <w:rsid w:val="00390ECF"/>
    <w:rsid w:val="004721A1"/>
    <w:rsid w:val="004B3385"/>
    <w:rsid w:val="004C4C79"/>
    <w:rsid w:val="004D0F09"/>
    <w:rsid w:val="008C4978"/>
    <w:rsid w:val="00960EC4"/>
    <w:rsid w:val="009A7F1F"/>
    <w:rsid w:val="009D0EB8"/>
    <w:rsid w:val="009F68C1"/>
    <w:rsid w:val="00C15F84"/>
    <w:rsid w:val="00CA4740"/>
    <w:rsid w:val="00CC5D06"/>
    <w:rsid w:val="00F526AC"/>
    <w:rsid w:val="00FA1E78"/>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3D94-41C7-4203-996D-82092A4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8234">
      <w:bodyDiv w:val="1"/>
      <w:marLeft w:val="0"/>
      <w:marRight w:val="0"/>
      <w:marTop w:val="100"/>
      <w:marBottom w:val="100"/>
      <w:divBdr>
        <w:top w:val="none" w:sz="0" w:space="0" w:color="auto"/>
        <w:left w:val="none" w:sz="0" w:space="0" w:color="auto"/>
        <w:bottom w:val="none" w:sz="0" w:space="0" w:color="auto"/>
        <w:right w:val="none" w:sz="0" w:space="0" w:color="auto"/>
      </w:divBdr>
      <w:divsChild>
        <w:div w:id="489061218">
          <w:marLeft w:val="0"/>
          <w:marRight w:val="0"/>
          <w:marTop w:val="0"/>
          <w:marBottom w:val="0"/>
          <w:divBdr>
            <w:top w:val="none" w:sz="0" w:space="0" w:color="auto"/>
            <w:left w:val="none" w:sz="0" w:space="0" w:color="auto"/>
            <w:bottom w:val="none" w:sz="0" w:space="0" w:color="auto"/>
            <w:right w:val="none" w:sz="0" w:space="0" w:color="auto"/>
          </w:divBdr>
          <w:divsChild>
            <w:div w:id="1656451067">
              <w:marLeft w:val="0"/>
              <w:marRight w:val="0"/>
              <w:marTop w:val="0"/>
              <w:marBottom w:val="0"/>
              <w:divBdr>
                <w:top w:val="none" w:sz="0" w:space="0" w:color="auto"/>
                <w:left w:val="none" w:sz="0" w:space="0" w:color="auto"/>
                <w:bottom w:val="none" w:sz="0" w:space="0" w:color="auto"/>
                <w:right w:val="none" w:sz="0" w:space="0" w:color="auto"/>
              </w:divBdr>
              <w:divsChild>
                <w:div w:id="1722090709">
                  <w:marLeft w:val="0"/>
                  <w:marRight w:val="0"/>
                  <w:marTop w:val="0"/>
                  <w:marBottom w:val="0"/>
                  <w:divBdr>
                    <w:top w:val="none" w:sz="0" w:space="0" w:color="auto"/>
                    <w:left w:val="none" w:sz="0" w:space="0" w:color="auto"/>
                    <w:bottom w:val="none" w:sz="0" w:space="0" w:color="auto"/>
                    <w:right w:val="none" w:sz="0" w:space="0" w:color="auto"/>
                  </w:divBdr>
                  <w:divsChild>
                    <w:div w:id="755253255">
                      <w:marLeft w:val="0"/>
                      <w:marRight w:val="0"/>
                      <w:marTop w:val="0"/>
                      <w:marBottom w:val="480"/>
                      <w:divBdr>
                        <w:top w:val="none" w:sz="0" w:space="0" w:color="auto"/>
                        <w:left w:val="none" w:sz="0" w:space="0" w:color="auto"/>
                        <w:bottom w:val="none" w:sz="0" w:space="0" w:color="auto"/>
                        <w:right w:val="none" w:sz="0" w:space="0" w:color="auto"/>
                      </w:divBdr>
                      <w:divsChild>
                        <w:div w:id="5002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2</cp:revision>
  <dcterms:created xsi:type="dcterms:W3CDTF">2021-11-24T11:05:00Z</dcterms:created>
  <dcterms:modified xsi:type="dcterms:W3CDTF">2021-11-24T11:05:00Z</dcterms:modified>
</cp:coreProperties>
</file>